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70D" w14:textId="77777777" w:rsidR="00606DB2" w:rsidRPr="00606DB2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D5F284" w14:textId="77777777" w:rsidR="00667054" w:rsidRPr="00455543" w:rsidRDefault="0049270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455543">
        <w:rPr>
          <w:rFonts w:ascii="Arial" w:hAnsi="Arial" w:cs="Arial"/>
          <w:noProof/>
          <w:sz w:val="22"/>
          <w:szCs w:val="22"/>
          <w:lang w:val="en-US"/>
        </w:rPr>
        <w:t>2021IAKU0005</w:t>
      </w:r>
    </w:p>
    <w:p w14:paraId="275153C1" w14:textId="77777777" w:rsidR="00A1533E" w:rsidRPr="00455543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</w:p>
    <w:p w14:paraId="7606E4EF" w14:textId="5AFAD43B" w:rsidR="00483AA2" w:rsidRPr="00455543" w:rsidRDefault="0049270D" w:rsidP="00C8362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pacing w:val="-2"/>
          <w:sz w:val="22"/>
          <w:szCs w:val="22"/>
          <w:lang w:val="en-US"/>
        </w:rPr>
      </w:pPr>
      <w:r w:rsidRPr="00455543">
        <w:rPr>
          <w:rFonts w:ascii="Arial" w:hAnsi="Arial" w:cs="Arial"/>
          <w:b/>
          <w:i/>
          <w:noProof/>
          <w:sz w:val="22"/>
          <w:szCs w:val="22"/>
          <w:lang w:val="en-US"/>
        </w:rPr>
        <w:t>-.2021EKO IRAILAREN 7AN</w:t>
      </w:r>
      <w:r w:rsidRPr="00455543">
        <w:rPr>
          <w:rFonts w:ascii="Arial" w:hAnsi="Arial" w:cs="Arial"/>
          <w:b/>
          <w:i/>
          <w:sz w:val="22"/>
          <w:szCs w:val="22"/>
          <w:lang w:val="en-US"/>
        </w:rPr>
        <w:t xml:space="preserve"> EGINDAKO </w:t>
      </w:r>
      <w:r w:rsidRPr="00455543">
        <w:rPr>
          <w:rFonts w:ascii="Arial" w:hAnsi="Arial" w:cs="Arial"/>
          <w:b/>
          <w:i/>
          <w:noProof/>
          <w:sz w:val="22"/>
          <w:szCs w:val="22"/>
          <w:lang w:val="en-US"/>
        </w:rPr>
        <w:t>UDALBATZAREN</w:t>
      </w:r>
      <w:r w:rsidRPr="0045554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proofErr w:type="gramStart"/>
      <w:r w:rsidRPr="00455543">
        <w:rPr>
          <w:rFonts w:ascii="Arial" w:hAnsi="Arial" w:cs="Arial"/>
          <w:b/>
          <w:i/>
          <w:sz w:val="22"/>
          <w:szCs w:val="22"/>
          <w:lang w:val="en-US"/>
        </w:rPr>
        <w:t>AGIRIA.-</w:t>
      </w:r>
      <w:proofErr w:type="gramEnd"/>
    </w:p>
    <w:p w14:paraId="04047841" w14:textId="77777777" w:rsidR="00C83629" w:rsidRPr="00455543" w:rsidRDefault="00C83629" w:rsidP="00C83629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2"/>
          <w:sz w:val="22"/>
          <w:szCs w:val="22"/>
          <w:lang w:val="en-US"/>
        </w:rPr>
      </w:pPr>
    </w:p>
    <w:p w14:paraId="01898C28" w14:textId="5214D38C" w:rsidR="00483AA2" w:rsidRPr="00606DB2" w:rsidRDefault="0049270D" w:rsidP="00C83629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lang w:val="es-ES_tradnl"/>
        </w:rPr>
        <w:t>================================</w:t>
      </w:r>
    </w:p>
    <w:p w14:paraId="14D27A3B" w14:textId="3F6332A4" w:rsidR="00483AA2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</w:rPr>
      </w:pPr>
    </w:p>
    <w:p w14:paraId="69A7D68A" w14:textId="77777777" w:rsidR="00750D87" w:rsidRPr="00606DB2" w:rsidRDefault="0049270D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ALKATEA</w:t>
      </w:r>
    </w:p>
    <w:p w14:paraId="66DE5ECF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7BE8184B" w14:textId="77777777" w:rsidR="00750D87" w:rsidRPr="00606DB2" w:rsidRDefault="0049270D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Haritz Alberdi Arrillaga</w:t>
      </w:r>
    </w:p>
    <w:p w14:paraId="11F8E112" w14:textId="77777777" w:rsidR="00750D87" w:rsidRPr="00606DB2" w:rsidRDefault="0049270D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13DF31B4" w14:textId="77777777" w:rsidR="00750D87" w:rsidRPr="00606DB2" w:rsidRDefault="0049270D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BERTARATUAK</w:t>
      </w:r>
    </w:p>
    <w:p w14:paraId="748288C6" w14:textId="77777777" w:rsidR="00750D87" w:rsidRPr="00606DB2" w:rsidRDefault="0049270D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4EC61195" w14:textId="77777777" w:rsidR="00C13AB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HARITZ ALBERDI ARRILLAGA</w:t>
      </w:r>
    </w:p>
    <w:p w14:paraId="1F9D727F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ITZIAR LARRAÑAGA ARREGI</w:t>
      </w:r>
    </w:p>
    <w:p w14:paraId="763E4527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IBON GEREKA BALENTZIAGA </w:t>
      </w:r>
    </w:p>
    <w:p w14:paraId="09542231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EKAITZ ESTEBAN PERTUSA</w:t>
      </w:r>
    </w:p>
    <w:p w14:paraId="7BB064E6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NAHIA ITURBE ZUBIZARRETA</w:t>
      </w:r>
    </w:p>
    <w:p w14:paraId="391BC71D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AITOR URRESTI MARTINEZ </w:t>
      </w:r>
    </w:p>
    <w:p w14:paraId="4CC8FCD8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JON ELICEGUI AIZPURU</w:t>
      </w:r>
    </w:p>
    <w:p w14:paraId="5598C3B5" w14:textId="77777777" w:rsidR="00392DF2" w:rsidRPr="00606DB2" w:rsidRDefault="0049270D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ELENA URRESTI ARRUTI</w:t>
      </w:r>
    </w:p>
    <w:p w14:paraId="6372B2C6" w14:textId="77777777" w:rsidR="003A43C3" w:rsidRPr="00606DB2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42414785" w14:textId="77777777" w:rsidR="00C13AB2" w:rsidRPr="00606DB2" w:rsidRDefault="0049270D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EZ BERTARATUAK</w:t>
      </w:r>
      <w:r w:rsidRPr="00606DB2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ES_tradnl"/>
        </w:rPr>
        <w:t xml:space="preserve">  </w:t>
      </w:r>
    </w:p>
    <w:p w14:paraId="5D61A13E" w14:textId="77777777" w:rsidR="003A43C3" w:rsidRPr="00606DB2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z w:val="22"/>
          <w:szCs w:val="22"/>
        </w:rPr>
      </w:pPr>
    </w:p>
    <w:p w14:paraId="7A3E5977" w14:textId="5D16052B" w:rsidR="0088587E" w:rsidRDefault="0049270D" w:rsidP="0088587E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IOSU MUJICA GARMENDIA</w:t>
      </w:r>
    </w:p>
    <w:p w14:paraId="63B61016" w14:textId="7B55E683" w:rsidR="0088587E" w:rsidRDefault="0049270D" w:rsidP="0088587E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 xml:space="preserve">M.ITZIAR ETXARTE OTEGI </w:t>
      </w:r>
    </w:p>
    <w:p w14:paraId="25EF75BE" w14:textId="77777777" w:rsidR="0088587E" w:rsidRPr="00606DB2" w:rsidRDefault="0049270D" w:rsidP="0088587E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  <w:r w:rsidRPr="00606DB2">
        <w:rPr>
          <w:rFonts w:ascii="Arial" w:hAnsi="Arial" w:cs="Arial"/>
          <w:noProof/>
          <w:sz w:val="22"/>
          <w:szCs w:val="22"/>
        </w:rPr>
        <w:t>ANE LOIDI LEUNDA</w:t>
      </w:r>
    </w:p>
    <w:p w14:paraId="05739EE5" w14:textId="77777777" w:rsidR="00750D87" w:rsidRPr="00606DB2" w:rsidRDefault="00750D87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</w:rPr>
      </w:pPr>
    </w:p>
    <w:p w14:paraId="3FA362BA" w14:textId="77777777" w:rsidR="00750D87" w:rsidRPr="00606DB2" w:rsidRDefault="0049270D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/>
          <w:iCs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  <w:r w:rsidRPr="00606DB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ab/>
      </w:r>
    </w:p>
    <w:p w14:paraId="7A0F4180" w14:textId="77777777" w:rsidR="00750D87" w:rsidRPr="00606DB2" w:rsidRDefault="0049270D" w:rsidP="00483AA2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i/>
          <w:spacing w:val="-2"/>
          <w:sz w:val="22"/>
          <w:szCs w:val="22"/>
          <w:u w:val="single"/>
          <w:lang w:val="es-ES_tradnl"/>
        </w:rPr>
        <w:t>IDAZKARIA</w:t>
      </w:r>
    </w:p>
    <w:p w14:paraId="3650B3BA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510BB385" w14:textId="77777777" w:rsidR="00750D87" w:rsidRPr="00606DB2" w:rsidRDefault="0049270D" w:rsidP="0026309D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 xml:space="preserve">MARIA </w:t>
      </w:r>
      <w:r w:rsidRPr="00606DB2">
        <w:rPr>
          <w:rFonts w:ascii="Arial" w:hAnsi="Arial" w:cs="Arial"/>
          <w:i/>
          <w:noProof/>
          <w:spacing w:val="-2"/>
          <w:sz w:val="22"/>
          <w:szCs w:val="22"/>
          <w:lang w:val="es-ES_tradnl"/>
        </w:rPr>
        <w:t>ZENDEGI ZELAIA</w:t>
      </w:r>
    </w:p>
    <w:p w14:paraId="48F2E40F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s-ES_tradnl"/>
        </w:rPr>
      </w:pPr>
    </w:p>
    <w:p w14:paraId="2923FF1F" w14:textId="0CCDC2A9" w:rsidR="00483AA2" w:rsidRPr="00127C55" w:rsidRDefault="0049270D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455543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455543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455543">
        <w:rPr>
          <w:rFonts w:ascii="Arial" w:hAnsi="Arial" w:cs="Arial"/>
          <w:b/>
          <w:sz w:val="22"/>
          <w:szCs w:val="22"/>
          <w:lang w:val="eu-ES"/>
        </w:rPr>
        <w:t xml:space="preserve">, aurrez egindako deira, </w:t>
      </w:r>
      <w:r w:rsidRPr="00455543">
        <w:rPr>
          <w:rFonts w:ascii="Arial" w:hAnsi="Arial" w:cs="Arial"/>
          <w:b/>
          <w:noProof/>
          <w:sz w:val="22"/>
          <w:szCs w:val="22"/>
          <w:lang w:val="eu-ES"/>
        </w:rPr>
        <w:t xml:space="preserve">2021eko irailaren </w:t>
      </w:r>
      <w:r w:rsidR="00455543" w:rsidRPr="00455543">
        <w:rPr>
          <w:rFonts w:ascii="Arial" w:hAnsi="Arial" w:cs="Arial"/>
          <w:b/>
          <w:noProof/>
          <w:sz w:val="22"/>
          <w:szCs w:val="22"/>
          <w:lang w:val="eu-ES"/>
        </w:rPr>
        <w:t>7</w:t>
      </w:r>
      <w:r w:rsidRPr="00455543">
        <w:rPr>
          <w:rFonts w:ascii="Arial" w:hAnsi="Arial" w:cs="Arial"/>
          <w:b/>
          <w:sz w:val="22"/>
          <w:szCs w:val="22"/>
          <w:lang w:val="eu-ES"/>
        </w:rPr>
        <w:t>, arratsaldeko</w:t>
      </w:r>
      <w:r w:rsidRPr="00127C55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127C55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127C55">
        <w:rPr>
          <w:rFonts w:ascii="Arial" w:hAnsi="Arial" w:cs="Arial"/>
          <w:b/>
          <w:sz w:val="22"/>
          <w:szCs w:val="22"/>
          <w:lang w:val="eu-ES"/>
        </w:rPr>
        <w:t>etan,</w:t>
      </w:r>
      <w:r w:rsidR="00127C55" w:rsidRPr="00127C55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127C55">
        <w:rPr>
          <w:rFonts w:ascii="Arial" w:hAnsi="Arial" w:cs="Arial"/>
          <w:b/>
          <w:sz w:val="22"/>
          <w:szCs w:val="22"/>
          <w:lang w:val="eu-ES"/>
        </w:rPr>
        <w:t xml:space="preserve">Udalaren </w:t>
      </w:r>
      <w:r w:rsidRPr="00127C55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127C55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127C55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127C55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64FF22C6" w14:textId="77777777" w:rsidR="00483AA2" w:rsidRPr="00127C55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8F113D9" w14:textId="751D8FF6" w:rsidR="00483AA2" w:rsidRPr="00606DB2" w:rsidRDefault="0049270D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127C55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Bertan aurkitzen da Udalaren idazkaria den </w:t>
      </w:r>
      <w:r w:rsidRPr="00127C55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127C55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13933AF6" w14:textId="77777777" w:rsidR="00483AA2" w:rsidRPr="00606DB2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12499BA7" w14:textId="77777777" w:rsidR="00483AA2" w:rsidRPr="00606DB2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2CE5168F" w14:textId="77777777" w:rsidR="00483AA2" w:rsidRPr="00606DB2" w:rsidRDefault="0049270D" w:rsidP="0008611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606DB2">
        <w:rPr>
          <w:rFonts w:ascii="Arial" w:hAnsi="Arial" w:cs="Arial"/>
          <w:b/>
          <w:spacing w:val="-2"/>
          <w:sz w:val="22"/>
          <w:szCs w:val="22"/>
          <w:lang w:val="es-ES_tradnl"/>
        </w:rPr>
        <w:t>GAI ZERRENDA</w:t>
      </w:r>
    </w:p>
    <w:p w14:paraId="5BC36083" w14:textId="77777777" w:rsidR="00750D87" w:rsidRPr="00606DB2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A87688C" w14:textId="77777777" w:rsidR="00483AA2" w:rsidRPr="00606DB2" w:rsidRDefault="0049270D" w:rsidP="00E842FA">
      <w:pPr>
        <w:pStyle w:val="Ttulo"/>
        <w:outlineLvl w:val="0"/>
        <w:rPr>
          <w:rFonts w:ascii="Arial" w:hAnsi="Arial" w:cs="Arial"/>
          <w:b/>
          <w:sz w:val="22"/>
          <w:szCs w:val="22"/>
          <w:lang w:val="es-ES" w:eastAsia="es-ES"/>
        </w:rPr>
      </w:pPr>
      <w:r w:rsidRPr="00606DB2">
        <w:rPr>
          <w:rFonts w:ascii="Arial" w:hAnsi="Arial" w:cs="Arial"/>
          <w:b/>
          <w:sz w:val="22"/>
          <w:szCs w:val="22"/>
          <w:lang w:val="es-ES" w:eastAsia="es-ES"/>
        </w:rPr>
        <w:t>ALDERDI ERABAKITZAILEA</w:t>
      </w:r>
    </w:p>
    <w:p w14:paraId="57C284B8" w14:textId="77777777" w:rsidR="008156D9" w:rsidRPr="00606DB2" w:rsidRDefault="008156D9" w:rsidP="008156D9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14:paraId="5C6A7A15" w14:textId="65ABD8BD" w:rsidR="00483AA2" w:rsidRPr="00606DB2" w:rsidRDefault="0049270D" w:rsidP="00E842FA">
      <w:pPr>
        <w:pStyle w:val="Normal0"/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</w:pPr>
      <w:bookmarkStart w:id="0" w:name="PTO1"/>
      <w:r w:rsidRPr="00606DB2">
        <w:rPr>
          <w:rFonts w:ascii="Arial" w:hAnsi="Arial" w:cs="Arial"/>
          <w:b/>
          <w:bCs/>
          <w:snapToGrid/>
          <w:sz w:val="22"/>
          <w:szCs w:val="22"/>
          <w:u w:val="single"/>
          <w:lang w:val="eu-ES"/>
        </w:rPr>
        <w:t xml:space="preserve">1.- IRIZPENA: </w:t>
      </w:r>
    </w:p>
    <w:bookmarkEnd w:id="0"/>
    <w:p w14:paraId="5CAFF737" w14:textId="45D38533" w:rsidR="00086110" w:rsidRDefault="00086110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36147D56" w14:textId="06DF06D1" w:rsidR="00455543" w:rsidRPr="00455543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  <w:r w:rsidRPr="00455543">
        <w:rPr>
          <w:rFonts w:ascii="Arial" w:hAnsi="Arial" w:cs="Arial"/>
          <w:b/>
          <w:bCs/>
          <w:i/>
          <w:iCs/>
          <w:sz w:val="22"/>
          <w:szCs w:val="22"/>
          <w:lang w:val="eu-ES"/>
        </w:rPr>
        <w:t>LEHENA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 xml:space="preserve">.- </w:t>
      </w:r>
      <w:r w:rsidR="00D663C9" w:rsidRPr="00455543">
        <w:rPr>
          <w:rFonts w:ascii="Arial" w:hAnsi="Arial" w:cs="Arial"/>
          <w:i/>
          <w:iCs/>
          <w:sz w:val="22"/>
          <w:szCs w:val="22"/>
          <w:lang w:val="eu-ES"/>
        </w:rPr>
        <w:t>Eñaut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 xml:space="preserve"> Joseba Saiz jaunak INMOGROUP GRUPO INMOBILIARIO y PROMOCIÓN URBANA enpresaren izenean eta haren ordezkari gisa aurkeztutako alegazioa onartzea. Beraz, xehetasun-azterketaren aldaketak eragindako lurzatien izenak a.20.XVII.2.01 eta a.20.XVII.2.02 izango dira.</w:t>
      </w:r>
    </w:p>
    <w:p w14:paraId="4B1912C0" w14:textId="77777777" w:rsidR="00455543" w:rsidRPr="00455543" w:rsidRDefault="00455543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</w:p>
    <w:p w14:paraId="1BF126AB" w14:textId="77777777" w:rsidR="00455543" w:rsidRPr="00455543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  <w:r w:rsidRPr="00455543">
        <w:rPr>
          <w:rFonts w:ascii="Arial" w:hAnsi="Arial" w:cs="Arial"/>
          <w:b/>
          <w:bCs/>
          <w:i/>
          <w:iCs/>
          <w:sz w:val="22"/>
          <w:szCs w:val="22"/>
          <w:lang w:val="eu-ES"/>
        </w:rPr>
        <w:t>BIGARRENA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>.-  Sahatsaga-Goia XVII HEA eremuko a.20.XVII.01 eta a.20.XVII.2.02  azpi-lurzatiei buruzko xehetasun-azterlanaren aldaketa behin betiko onartzea.</w:t>
      </w:r>
    </w:p>
    <w:p w14:paraId="0D653C93" w14:textId="77777777" w:rsidR="00455543" w:rsidRPr="00455543" w:rsidRDefault="00455543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</w:p>
    <w:p w14:paraId="7FD18DB1" w14:textId="77777777" w:rsidR="00455543" w:rsidRPr="00455543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  <w:r w:rsidRPr="00455543">
        <w:rPr>
          <w:rFonts w:ascii="Arial" w:hAnsi="Arial" w:cs="Arial"/>
          <w:b/>
          <w:bCs/>
          <w:i/>
          <w:iCs/>
          <w:sz w:val="22"/>
          <w:szCs w:val="22"/>
          <w:lang w:val="eu-ES"/>
        </w:rPr>
        <w:t>HIRUGARRENA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>.- Aurreko akordioan aipatzen den xehetasun-azterlanaren aldaketa Gipuzkoako Foru Aldundiari igortzea, argitaratu aurretik hirigintza-plangintzaren administrazio-erregistroan gordailutu dezan.</w:t>
      </w:r>
    </w:p>
    <w:p w14:paraId="2535CBA5" w14:textId="77777777" w:rsidR="00455543" w:rsidRPr="00455543" w:rsidRDefault="00455543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</w:p>
    <w:p w14:paraId="1BD234A9" w14:textId="77777777" w:rsidR="00455543" w:rsidRPr="00455543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  <w:r w:rsidRPr="00455543">
        <w:rPr>
          <w:rFonts w:ascii="Arial" w:hAnsi="Arial" w:cs="Arial"/>
          <w:b/>
          <w:bCs/>
          <w:i/>
          <w:iCs/>
          <w:sz w:val="22"/>
          <w:szCs w:val="22"/>
          <w:lang w:val="eu-ES"/>
        </w:rPr>
        <w:t>LAUGARRENA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>.- Behin betiko onespenaren erabakia Gipuzkoako Aldizkari Ofizialean argitaratzea, onartutako dokumentuaren arau-zehaztapenekin eta xehetasun-azterlana Hirigintza Plangintzaren Administrazio Erregistroan sartu dela jasota.</w:t>
      </w:r>
    </w:p>
    <w:p w14:paraId="6A3B0851" w14:textId="77777777" w:rsidR="00455543" w:rsidRPr="00455543" w:rsidRDefault="00455543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</w:p>
    <w:p w14:paraId="75BAEBDB" w14:textId="77777777" w:rsidR="00455543" w:rsidRPr="00455543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i/>
          <w:iCs/>
          <w:sz w:val="22"/>
          <w:szCs w:val="22"/>
          <w:lang w:val="eu-ES"/>
        </w:rPr>
      </w:pPr>
      <w:r w:rsidRPr="00455543">
        <w:rPr>
          <w:rFonts w:ascii="Arial" w:hAnsi="Arial" w:cs="Arial"/>
          <w:b/>
          <w:bCs/>
          <w:i/>
          <w:iCs/>
          <w:sz w:val="22"/>
          <w:szCs w:val="22"/>
          <w:lang w:val="eu-ES"/>
        </w:rPr>
        <w:t>BOSGARRENA</w:t>
      </w:r>
      <w:r w:rsidRPr="00455543">
        <w:rPr>
          <w:rFonts w:ascii="Arial" w:hAnsi="Arial" w:cs="Arial"/>
          <w:i/>
          <w:iCs/>
          <w:sz w:val="22"/>
          <w:szCs w:val="22"/>
          <w:lang w:val="eu-ES"/>
        </w:rPr>
        <w:t>.- Behin betiko onespenaren erabakia Gipuzkoako Lurralde Historikoan hedapen handiena duen egunkarian edo egunkarietan argitaratzea.</w:t>
      </w:r>
    </w:p>
    <w:p w14:paraId="1EF727FF" w14:textId="77777777" w:rsidR="00455543" w:rsidRPr="00DE1F4C" w:rsidRDefault="00455543" w:rsidP="00455543">
      <w:pPr>
        <w:spacing w:line="360" w:lineRule="auto"/>
        <w:ind w:left="709" w:right="424"/>
        <w:jc w:val="both"/>
        <w:rPr>
          <w:rFonts w:ascii="Arial" w:hAnsi="Arial" w:cs="Arial"/>
          <w:sz w:val="22"/>
          <w:szCs w:val="22"/>
          <w:lang w:val="eu-ES"/>
        </w:rPr>
      </w:pPr>
    </w:p>
    <w:p w14:paraId="0AC629CC" w14:textId="77777777" w:rsidR="00455543" w:rsidRPr="00D17031" w:rsidRDefault="0049270D" w:rsidP="00455543">
      <w:pPr>
        <w:spacing w:line="360" w:lineRule="auto"/>
        <w:ind w:left="709" w:right="424"/>
        <w:jc w:val="both"/>
        <w:rPr>
          <w:rFonts w:ascii="Arial" w:hAnsi="Arial" w:cs="Arial"/>
          <w:sz w:val="22"/>
          <w:szCs w:val="22"/>
          <w:lang w:val="eu-ES"/>
        </w:rPr>
      </w:pPr>
      <w:r w:rsidRPr="00DE1F4C">
        <w:rPr>
          <w:rFonts w:ascii="Arial" w:hAnsi="Arial" w:cs="Arial"/>
          <w:b/>
          <w:bCs/>
          <w:sz w:val="22"/>
          <w:szCs w:val="22"/>
          <w:lang w:val="eu-ES"/>
        </w:rPr>
        <w:t>SEIGARRENA</w:t>
      </w:r>
      <w:r w:rsidRPr="00DE1F4C">
        <w:rPr>
          <w:rFonts w:ascii="Arial" w:hAnsi="Arial" w:cs="Arial"/>
          <w:sz w:val="22"/>
          <w:szCs w:val="22"/>
          <w:lang w:val="eu-ES"/>
        </w:rPr>
        <w:t xml:space="preserve">.- </w:t>
      </w:r>
      <w:r w:rsidRPr="005479E4">
        <w:rPr>
          <w:rFonts w:ascii="Arial" w:hAnsi="Arial" w:cs="Arial"/>
          <w:i/>
          <w:iCs/>
          <w:sz w:val="22"/>
          <w:szCs w:val="22"/>
          <w:lang w:val="eu-ES"/>
        </w:rPr>
        <w:t>Erabakia INMOGROUP GRUPO INMOBILIARIO y PROMOCIÓN URBANA SL enpresako ordezkariei jakinaraztea.</w:t>
      </w:r>
    </w:p>
    <w:p w14:paraId="5EA9E073" w14:textId="77777777" w:rsidR="00455543" w:rsidRDefault="00455543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62921358" w14:textId="65A3EC5F" w:rsidR="00483AA2" w:rsidRPr="00606DB2" w:rsidRDefault="0049270D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606DB2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zuen, arratsaldeko  zirenean.- </w:t>
      </w:r>
    </w:p>
    <w:p w14:paraId="18FCFADA" w14:textId="77777777" w:rsidR="00F145D0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s-ES_tradnl"/>
        </w:rPr>
      </w:pPr>
    </w:p>
    <w:p w14:paraId="2DBF2390" w14:textId="77777777" w:rsidR="00750D87" w:rsidRPr="00606DB2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</w:rPr>
      </w:pPr>
    </w:p>
    <w:sectPr w:rsidR="00750D87" w:rsidRPr="00606DB2" w:rsidSect="00606DB2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9B82" w14:textId="77777777" w:rsidR="0049270D" w:rsidRDefault="0049270D">
      <w:r>
        <w:separator/>
      </w:r>
    </w:p>
  </w:endnote>
  <w:endnote w:type="continuationSeparator" w:id="0">
    <w:p w14:paraId="1D36D2B8" w14:textId="77777777" w:rsidR="0049270D" w:rsidRDefault="0049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50FF" w14:textId="77777777" w:rsidR="00750D87" w:rsidRDefault="004927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40401816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CAE8" w14:textId="77777777" w:rsidR="00750D87" w:rsidRDefault="004927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3BF81759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37A48EEB" w14:textId="77777777" w:rsidR="00750D87" w:rsidRPr="000D6F57" w:rsidRDefault="0049270D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(Gipuzkoa) Tel.: 943 896024 E-maila: udala@getaria.eus </w:t>
    </w:r>
    <w:r w:rsidRPr="000D6F57">
      <w:rPr>
        <w:rFonts w:ascii="Arial" w:hAnsi="Arial" w:cs="Arial"/>
        <w:noProof/>
        <w:sz w:val="16"/>
        <w:szCs w:val="16"/>
      </w:rPr>
      <w:t>www.getaria.eus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706" w14:textId="77777777" w:rsidR="0049270D" w:rsidRDefault="0049270D">
      <w:r>
        <w:separator/>
      </w:r>
    </w:p>
  </w:footnote>
  <w:footnote w:type="continuationSeparator" w:id="0">
    <w:p w14:paraId="08EBC36C" w14:textId="77777777" w:rsidR="0049270D" w:rsidRDefault="0049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0983" w14:textId="77777777" w:rsidR="00750D87" w:rsidRPr="001350AE" w:rsidRDefault="0049270D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FED1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91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DED060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086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42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EA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4B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74E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E8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86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63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480231">
    <w:abstractNumId w:val="4"/>
  </w:num>
  <w:num w:numId="2" w16cid:durableId="921645040">
    <w:abstractNumId w:val="0"/>
  </w:num>
  <w:num w:numId="3" w16cid:durableId="42769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7A24"/>
    <w:rsid w:val="00055DFF"/>
    <w:rsid w:val="00086110"/>
    <w:rsid w:val="00094F44"/>
    <w:rsid w:val="000D6F57"/>
    <w:rsid w:val="000E6236"/>
    <w:rsid w:val="00127C55"/>
    <w:rsid w:val="001350AE"/>
    <w:rsid w:val="001441F3"/>
    <w:rsid w:val="001F4CB7"/>
    <w:rsid w:val="00232755"/>
    <w:rsid w:val="0026309D"/>
    <w:rsid w:val="002E5570"/>
    <w:rsid w:val="002E7579"/>
    <w:rsid w:val="00336983"/>
    <w:rsid w:val="00392DF2"/>
    <w:rsid w:val="003A43C3"/>
    <w:rsid w:val="00413869"/>
    <w:rsid w:val="004139BC"/>
    <w:rsid w:val="00455543"/>
    <w:rsid w:val="00462B92"/>
    <w:rsid w:val="00467337"/>
    <w:rsid w:val="00483AA2"/>
    <w:rsid w:val="0049270D"/>
    <w:rsid w:val="004E1929"/>
    <w:rsid w:val="005479E4"/>
    <w:rsid w:val="005878D5"/>
    <w:rsid w:val="005E07C5"/>
    <w:rsid w:val="00606DB2"/>
    <w:rsid w:val="006413A2"/>
    <w:rsid w:val="00657FA9"/>
    <w:rsid w:val="00667054"/>
    <w:rsid w:val="006E6872"/>
    <w:rsid w:val="00750D87"/>
    <w:rsid w:val="00797409"/>
    <w:rsid w:val="008156D9"/>
    <w:rsid w:val="0088587E"/>
    <w:rsid w:val="009007CA"/>
    <w:rsid w:val="00904C1E"/>
    <w:rsid w:val="0092616D"/>
    <w:rsid w:val="00946AC0"/>
    <w:rsid w:val="00986002"/>
    <w:rsid w:val="009A4C85"/>
    <w:rsid w:val="009E6C91"/>
    <w:rsid w:val="00A12A5A"/>
    <w:rsid w:val="00A1533E"/>
    <w:rsid w:val="00A75F8D"/>
    <w:rsid w:val="00A77B3E"/>
    <w:rsid w:val="00AA30FA"/>
    <w:rsid w:val="00AA3AE4"/>
    <w:rsid w:val="00B82A9C"/>
    <w:rsid w:val="00B85C38"/>
    <w:rsid w:val="00BB60F8"/>
    <w:rsid w:val="00C13AB2"/>
    <w:rsid w:val="00C83629"/>
    <w:rsid w:val="00C84504"/>
    <w:rsid w:val="00CD579C"/>
    <w:rsid w:val="00D17031"/>
    <w:rsid w:val="00D553C9"/>
    <w:rsid w:val="00D663C9"/>
    <w:rsid w:val="00D74A93"/>
    <w:rsid w:val="00DE1F4C"/>
    <w:rsid w:val="00E27813"/>
    <w:rsid w:val="00E35A92"/>
    <w:rsid w:val="00E7346A"/>
    <w:rsid w:val="00E842FA"/>
    <w:rsid w:val="00E975EF"/>
    <w:rsid w:val="00F145D0"/>
    <w:rsid w:val="00F27AA8"/>
    <w:rsid w:val="00F31BF1"/>
    <w:rsid w:val="00F45487"/>
    <w:rsid w:val="00F45C1D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F45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53</cp:revision>
  <cp:lastPrinted>2010-04-16T13:29:00Z</cp:lastPrinted>
  <dcterms:created xsi:type="dcterms:W3CDTF">2010-04-16T13:29:00Z</dcterms:created>
  <dcterms:modified xsi:type="dcterms:W3CDTF">2024-03-01T10:47:00Z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OP21/0005</vt:lpwstr>
  </property>
  <property fmtid="{D5CDD505-2E9C-101B-9397-08002B2CF9AE}" pid="4" name="cgsCodigoExpediente">
    <vt:lpwstr>2021IAKU0005</vt:lpwstr>
  </property>
  <property fmtid="{D5CDD505-2E9C-101B-9397-08002B2CF9AE}" pid="5" name="cgsGenerador">
    <vt:lpwstr>MUNIGEX</vt:lpwstr>
  </property>
  <property fmtid="{D5CDD505-2E9C-101B-9397-08002B2CF9AE}" pid="6" name="cgsIDGlobalDoc">
    <vt:lpwstr>143561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81723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