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667054" w:rsidP="00750D87">
      <w:pPr>
        <w:autoSpaceDE w:val="0"/>
        <w:autoSpaceDN w:val="0"/>
        <w:adjustRightInd w:val="0"/>
        <w:jc w:val="both"/>
        <w:rPr>
          <w:rFonts w:ascii="Arial" w:hAnsi="Arial" w:cs="Arial"/>
          <w:sz w:val="24"/>
          <w:szCs w:val="24"/>
        </w:rPr>
      </w:pPr>
      <w:bookmarkStart w:id="0" w:name="_GoBack"/>
      <w:bookmarkEnd w:id="0"/>
      <w:r>
        <w:rPr>
          <w:rFonts w:ascii="Arial" w:hAnsi="Arial" w:cs="Arial"/>
          <w:noProof/>
          <w:sz w:val="24"/>
          <w:szCs w:val="24"/>
        </w:rPr>
        <w:t>2019IAKU0011</w:t>
      </w:r>
    </w:p>
    <w:p w:rsidR="00750D87" w:rsidRPr="00E7346A" w:rsidP="00750D87">
      <w:pPr>
        <w:autoSpaceDE w:val="0"/>
        <w:autoSpaceDN w:val="0"/>
        <w:adjustRightInd w:val="0"/>
        <w:jc w:val="both"/>
        <w:rPr>
          <w:rFonts w:ascii="Arial" w:hAnsi="Arial" w:cs="Arial"/>
          <w:sz w:val="24"/>
          <w:szCs w:val="24"/>
        </w:rPr>
      </w:pPr>
      <w:r w:rsidRPr="00E7346A">
        <w:rPr>
          <w:rFonts w:ascii="Arial" w:hAnsi="Arial" w:cs="Arial"/>
          <w:noProof/>
          <w:sz w:val="24"/>
          <w:szCs w:val="24"/>
        </w:rPr>
        <w:t>H19/0066</w:t>
      </w:r>
      <w:r w:rsidRPr="00E7346A">
        <w:rPr>
          <w:rFonts w:ascii="Arial" w:hAnsi="Arial" w:cs="Arial"/>
          <w:sz w:val="24"/>
          <w:szCs w:val="24"/>
        </w:rPr>
        <w:t>/BATZARRA/</w:t>
      </w:r>
      <w:r w:rsidRPr="00E7346A">
        <w:rPr>
          <w:rFonts w:ascii="Arial" w:hAnsi="Arial" w:cs="Arial"/>
          <w:noProof/>
          <w:sz w:val="24"/>
          <w:szCs w:val="24"/>
        </w:rPr>
        <w:t>2019</w:t>
      </w:r>
    </w:p>
    <w:p w:rsidR="00750D87" w:rsidRPr="00E7346A" w:rsidP="00750D87">
      <w:pPr>
        <w:suppressAutoHyphens/>
        <w:jc w:val="both"/>
        <w:rPr>
          <w:rFonts w:ascii="Arial" w:hAnsi="Arial" w:cs="Arial"/>
          <w:spacing w:val="-2"/>
          <w:sz w:val="24"/>
          <w:szCs w:val="24"/>
          <w:lang w:val="es-ES_tradnl"/>
        </w:rPr>
      </w:pP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tbl>
      <w:tblPr>
        <w:tblW w:w="0" w:type="auto"/>
        <w:tblLayout w:type="fixed"/>
        <w:tblCellMar>
          <w:left w:w="283" w:type="dxa"/>
          <w:right w:w="283" w:type="dxa"/>
        </w:tblCellMar>
        <w:tblLook w:val="0000"/>
      </w:tblPr>
      <w:tblGrid>
        <w:gridCol w:w="5079"/>
        <w:gridCol w:w="5102"/>
      </w:tblGrid>
      <w:tr w:rsidTr="00501E74">
        <w:tblPrEx>
          <w:tblW w:w="0" w:type="auto"/>
          <w:tblLayout w:type="fixed"/>
          <w:tblCellMar>
            <w:left w:w="283" w:type="dxa"/>
            <w:right w:w="283" w:type="dxa"/>
          </w:tblCellMar>
          <w:tblLook w:val="0000"/>
        </w:tblPrEx>
        <w:tc>
          <w:tcPr>
            <w:tcW w:w="5079" w:type="dxa"/>
          </w:tcPr>
          <w:p w:rsidR="004308FC" w:rsidRPr="00002531" w:rsidP="00501E74">
            <w:pPr>
              <w:autoSpaceDE w:val="0"/>
              <w:autoSpaceDN w:val="0"/>
              <w:adjustRightInd w:val="0"/>
              <w:jc w:val="both"/>
              <w:rPr>
                <w:rFonts w:ascii="Arial" w:hAnsi="Arial" w:cs="Arial"/>
                <w:b/>
                <w:spacing w:val="-2"/>
                <w:sz w:val="22"/>
                <w:szCs w:val="22"/>
                <w:u w:val="single"/>
                <w:lang w:val="en-US"/>
              </w:rPr>
            </w:pPr>
            <w:r w:rsidRPr="00002531">
              <w:rPr>
                <w:rFonts w:ascii="Arial" w:hAnsi="Arial" w:cs="Arial"/>
                <w:b/>
                <w:noProof/>
                <w:sz w:val="22"/>
                <w:szCs w:val="22"/>
                <w:u w:val="single"/>
                <w:lang w:val="en-US"/>
              </w:rPr>
              <w:t>2019KO AZAROAREN 26AN</w:t>
            </w:r>
            <w:r w:rsidRPr="00002531">
              <w:rPr>
                <w:rFonts w:ascii="Arial" w:hAnsi="Arial" w:cs="Arial"/>
                <w:b/>
                <w:sz w:val="22"/>
                <w:szCs w:val="22"/>
                <w:u w:val="single"/>
                <w:lang w:val="en-US"/>
              </w:rPr>
              <w:t xml:space="preserve"> EGINDAKO OHIKO BATZARRAREN AGIRIA.-</w:t>
            </w:r>
          </w:p>
          <w:p w:rsidR="004308FC" w:rsidRPr="00002531" w:rsidP="00501E74">
            <w:pPr>
              <w:tabs>
                <w:tab w:val="left" w:pos="-720"/>
              </w:tabs>
              <w:suppressAutoHyphens/>
              <w:jc w:val="both"/>
              <w:rPr>
                <w:rFonts w:ascii="Arial" w:hAnsi="Arial" w:cs="Arial"/>
                <w:b/>
                <w:spacing w:val="-2"/>
                <w:sz w:val="22"/>
                <w:szCs w:val="22"/>
                <w:lang w:val="es-ES_tradnl"/>
              </w:rPr>
            </w:pPr>
            <w:r w:rsidRPr="00002531">
              <w:rPr>
                <w:rFonts w:ascii="Arial" w:hAnsi="Arial" w:cs="Arial"/>
                <w:b/>
                <w:spacing w:val="-2"/>
                <w:sz w:val="22"/>
                <w:szCs w:val="22"/>
                <w:lang w:val="es-ES_tradnl"/>
              </w:rPr>
              <w:t>================================</w:t>
            </w:r>
          </w:p>
        </w:tc>
        <w:tc>
          <w:tcPr>
            <w:tcW w:w="5102" w:type="dxa"/>
          </w:tcPr>
          <w:p w:rsidR="004308FC" w:rsidRPr="00002531" w:rsidP="00501E74">
            <w:pPr>
              <w:autoSpaceDE w:val="0"/>
              <w:autoSpaceDN w:val="0"/>
              <w:adjustRightInd w:val="0"/>
              <w:jc w:val="both"/>
              <w:rPr>
                <w:rFonts w:ascii="Arial" w:hAnsi="Arial" w:cs="Arial"/>
                <w:b/>
                <w:sz w:val="22"/>
                <w:szCs w:val="22"/>
                <w:u w:val="single"/>
              </w:rPr>
            </w:pPr>
            <w:r w:rsidRPr="00002531">
              <w:rPr>
                <w:rFonts w:ascii="Arial" w:hAnsi="Arial" w:cs="Arial"/>
                <w:b/>
                <w:sz w:val="22"/>
                <w:szCs w:val="22"/>
                <w:u w:val="single"/>
              </w:rPr>
              <w:t xml:space="preserve">ACTA DE LA SESION ORDINARIA  DEL </w:t>
            </w:r>
            <w:r w:rsidRPr="00002531">
              <w:rPr>
                <w:rFonts w:ascii="Arial" w:hAnsi="Arial" w:cs="Arial"/>
                <w:b/>
                <w:noProof/>
                <w:sz w:val="22"/>
                <w:szCs w:val="22"/>
                <w:u w:val="single"/>
              </w:rPr>
              <w:t>PLENO</w:t>
            </w:r>
            <w:r w:rsidRPr="00002531">
              <w:rPr>
                <w:rFonts w:ascii="Arial" w:hAnsi="Arial" w:cs="Arial"/>
                <w:b/>
                <w:sz w:val="22"/>
                <w:szCs w:val="22"/>
                <w:u w:val="single"/>
              </w:rPr>
              <w:t xml:space="preserve"> DEL DIA </w:t>
            </w:r>
            <w:r w:rsidRPr="00002531">
              <w:rPr>
                <w:rFonts w:ascii="Arial" w:hAnsi="Arial" w:cs="Arial"/>
                <w:b/>
                <w:noProof/>
                <w:sz w:val="22"/>
                <w:szCs w:val="22"/>
                <w:u w:val="single"/>
              </w:rPr>
              <w:t>26 DE NOVIEMBRE DE 2019.</w:t>
            </w:r>
            <w:r w:rsidRPr="00002531">
              <w:rPr>
                <w:rFonts w:ascii="Arial" w:hAnsi="Arial" w:cs="Arial"/>
                <w:b/>
                <w:sz w:val="22"/>
                <w:szCs w:val="22"/>
                <w:u w:val="single"/>
              </w:rPr>
              <w:t>-</w:t>
            </w:r>
          </w:p>
          <w:p w:rsidR="004308FC" w:rsidRPr="00002531" w:rsidP="00501E74">
            <w:pPr>
              <w:tabs>
                <w:tab w:val="left" w:pos="-720"/>
              </w:tabs>
              <w:suppressAutoHyphens/>
              <w:jc w:val="both"/>
              <w:rPr>
                <w:rFonts w:ascii="Arial" w:hAnsi="Arial" w:cs="Arial"/>
                <w:b/>
                <w:spacing w:val="-2"/>
                <w:sz w:val="22"/>
                <w:szCs w:val="22"/>
                <w:lang w:val="en-GB"/>
              </w:rPr>
            </w:pPr>
            <w:r w:rsidRPr="00002531">
              <w:rPr>
                <w:rFonts w:ascii="Arial" w:hAnsi="Arial" w:cs="Arial"/>
                <w:b/>
                <w:spacing w:val="-2"/>
                <w:sz w:val="22"/>
                <w:szCs w:val="22"/>
                <w:lang w:val="en-GB"/>
              </w:rPr>
              <w:t>================================</w:t>
            </w:r>
          </w:p>
        </w:tc>
      </w:tr>
      <w:tr w:rsidTr="00501E74">
        <w:tblPrEx>
          <w:tblW w:w="0" w:type="auto"/>
          <w:tblLayout w:type="fixed"/>
          <w:tblCellMar>
            <w:left w:w="283" w:type="dxa"/>
            <w:right w:w="283" w:type="dxa"/>
          </w:tblCellMar>
          <w:tblLook w:val="0000"/>
        </w:tblPrEx>
        <w:tc>
          <w:tcPr>
            <w:tcW w:w="5079" w:type="dxa"/>
          </w:tcPr>
          <w:p w:rsidR="004308FC" w:rsidRPr="00002531" w:rsidP="00501E74">
            <w:pPr>
              <w:tabs>
                <w:tab w:val="left" w:pos="-720"/>
              </w:tabs>
              <w:suppressAutoHyphens/>
              <w:jc w:val="both"/>
              <w:rPr>
                <w:rFonts w:ascii="Arial" w:hAnsi="Arial" w:cs="Arial"/>
                <w:b/>
                <w:i/>
                <w:spacing w:val="-2"/>
                <w:sz w:val="22"/>
                <w:szCs w:val="22"/>
                <w:lang w:val="en-GB"/>
              </w:rPr>
            </w:pPr>
          </w:p>
        </w:tc>
        <w:tc>
          <w:tcPr>
            <w:tcW w:w="5102" w:type="dxa"/>
          </w:tcPr>
          <w:p w:rsidR="004308FC" w:rsidRPr="00002531" w:rsidP="00501E74">
            <w:pPr>
              <w:tabs>
                <w:tab w:val="left" w:pos="-720"/>
              </w:tabs>
              <w:suppressAutoHyphens/>
              <w:jc w:val="both"/>
              <w:rPr>
                <w:rFonts w:ascii="Arial" w:hAnsi="Arial" w:cs="Arial"/>
                <w:b/>
                <w:i/>
                <w:spacing w:val="-2"/>
                <w:sz w:val="22"/>
                <w:szCs w:val="22"/>
                <w:lang w:val="en-GB"/>
              </w:rPr>
            </w:pPr>
          </w:p>
        </w:tc>
      </w:tr>
    </w:tbl>
    <w:p w:rsidR="004308FC" w:rsidRPr="00002531" w:rsidP="004308FC">
      <w:pPr>
        <w:tabs>
          <w:tab w:val="left" w:pos="-720"/>
        </w:tabs>
        <w:suppressAutoHyphens/>
        <w:jc w:val="both"/>
        <w:rPr>
          <w:rFonts w:ascii="Arial" w:hAnsi="Arial" w:cs="Arial"/>
          <w:i/>
          <w:spacing w:val="-2"/>
          <w:sz w:val="22"/>
          <w:szCs w:val="22"/>
          <w:lang w:val="es-ES_tradnl"/>
        </w:rPr>
      </w:pPr>
      <w:r w:rsidRPr="00002531">
        <w:rPr>
          <w:rFonts w:ascii="Arial" w:hAnsi="Arial" w:cs="Arial"/>
          <w:b/>
          <w:i/>
          <w:spacing w:val="-2"/>
          <w:sz w:val="22"/>
          <w:szCs w:val="22"/>
          <w:lang w:val="en-GB"/>
        </w:rPr>
        <w:tab/>
      </w:r>
      <w:r w:rsidRPr="00002531">
        <w:rPr>
          <w:rFonts w:ascii="Arial" w:hAnsi="Arial" w:cs="Arial"/>
          <w:b/>
          <w:i/>
          <w:spacing w:val="-2"/>
          <w:sz w:val="22"/>
          <w:szCs w:val="22"/>
          <w:lang w:val="en-GB"/>
        </w:rPr>
        <w:tab/>
      </w:r>
      <w:r w:rsidRPr="00002531">
        <w:rPr>
          <w:rFonts w:ascii="Arial" w:hAnsi="Arial" w:cs="Arial"/>
          <w:b/>
          <w:i/>
          <w:spacing w:val="-2"/>
          <w:sz w:val="22"/>
          <w:szCs w:val="22"/>
          <w:lang w:val="en-GB"/>
        </w:rPr>
        <w:tab/>
      </w:r>
      <w:r w:rsidRPr="00002531">
        <w:rPr>
          <w:rFonts w:ascii="Arial" w:hAnsi="Arial" w:cs="Arial"/>
          <w:b/>
          <w:i/>
          <w:spacing w:val="-2"/>
          <w:sz w:val="22"/>
          <w:szCs w:val="22"/>
          <w:lang w:val="en-GB"/>
        </w:rPr>
        <w:tab/>
      </w:r>
      <w:r w:rsidRPr="00002531">
        <w:rPr>
          <w:rFonts w:ascii="Arial" w:hAnsi="Arial" w:cs="Arial"/>
          <w:b/>
          <w:i/>
          <w:spacing w:val="-2"/>
          <w:sz w:val="22"/>
          <w:szCs w:val="22"/>
          <w:u w:val="single"/>
          <w:lang w:val="es-ES_tradnl"/>
        </w:rPr>
        <w:t>ALKATEA</w:t>
      </w:r>
      <w:r w:rsidRPr="00002531">
        <w:rPr>
          <w:rFonts w:ascii="Arial" w:hAnsi="Arial" w:cs="Arial"/>
          <w:b/>
          <w:i/>
          <w:spacing w:val="-2"/>
          <w:sz w:val="22"/>
          <w:szCs w:val="22"/>
          <w:lang w:val="es-ES_tradnl"/>
        </w:rPr>
        <w:t xml:space="preserve">  /  </w:t>
      </w:r>
      <w:r w:rsidRPr="00002531">
        <w:rPr>
          <w:rFonts w:ascii="Arial" w:hAnsi="Arial" w:cs="Arial"/>
          <w:b/>
          <w:i/>
          <w:spacing w:val="-2"/>
          <w:sz w:val="22"/>
          <w:szCs w:val="22"/>
          <w:u w:val="single"/>
          <w:lang w:val="es-ES_tradnl"/>
        </w:rPr>
        <w:t>ALCALDE</w:t>
      </w:r>
    </w:p>
    <w:p w:rsidR="004308FC" w:rsidRPr="00002531" w:rsidP="004308FC">
      <w:pPr>
        <w:tabs>
          <w:tab w:val="left" w:pos="-720"/>
        </w:tabs>
        <w:suppressAutoHyphens/>
        <w:jc w:val="both"/>
        <w:rPr>
          <w:rFonts w:ascii="Arial" w:hAnsi="Arial" w:cs="Arial"/>
          <w:i/>
          <w:spacing w:val="-2"/>
          <w:sz w:val="22"/>
          <w:szCs w:val="22"/>
          <w:lang w:val="es-ES_tradnl"/>
        </w:rPr>
      </w:pPr>
    </w:p>
    <w:p w:rsidR="004308FC" w:rsidRPr="00002531" w:rsidP="004308FC">
      <w:pPr>
        <w:tabs>
          <w:tab w:val="left" w:pos="-720"/>
        </w:tabs>
        <w:suppressAutoHyphens/>
        <w:jc w:val="center"/>
        <w:outlineLvl w:val="0"/>
        <w:rPr>
          <w:rFonts w:ascii="Arial" w:hAnsi="Arial" w:cs="Arial"/>
          <w:sz w:val="22"/>
          <w:szCs w:val="22"/>
        </w:rPr>
      </w:pPr>
      <w:r w:rsidRPr="00002531">
        <w:rPr>
          <w:rFonts w:ascii="Arial" w:hAnsi="Arial" w:cs="Arial"/>
          <w:noProof/>
          <w:sz w:val="22"/>
          <w:szCs w:val="22"/>
        </w:rPr>
        <w:t>HARITZ ALBERDI ARRILLAGA</w:t>
      </w:r>
    </w:p>
    <w:p w:rsidR="004308FC" w:rsidRPr="00002531" w:rsidP="004308FC">
      <w:pPr>
        <w:tabs>
          <w:tab w:val="left" w:pos="-720"/>
        </w:tabs>
        <w:suppressAutoHyphens/>
        <w:jc w:val="both"/>
        <w:rPr>
          <w:rFonts w:ascii="Arial" w:hAnsi="Arial" w:cs="Arial"/>
          <w:i/>
          <w:iCs/>
          <w:spacing w:val="-2"/>
          <w:sz w:val="22"/>
          <w:szCs w:val="22"/>
          <w:lang w:val="es-ES_tradnl"/>
        </w:rPr>
      </w:pPr>
      <w:r w:rsidRPr="00002531">
        <w:rPr>
          <w:rFonts w:ascii="Arial" w:hAnsi="Arial" w:cs="Arial"/>
          <w:i/>
          <w:iCs/>
          <w:spacing w:val="-2"/>
          <w:sz w:val="22"/>
          <w:szCs w:val="22"/>
          <w:lang w:val="es-ES_tradnl"/>
        </w:rPr>
        <w:tab/>
      </w:r>
      <w:r w:rsidRPr="00002531">
        <w:rPr>
          <w:rFonts w:ascii="Arial" w:hAnsi="Arial" w:cs="Arial"/>
          <w:i/>
          <w:iCs/>
          <w:spacing w:val="-2"/>
          <w:sz w:val="22"/>
          <w:szCs w:val="22"/>
          <w:lang w:val="es-ES_tradnl"/>
        </w:rPr>
        <w:tab/>
      </w:r>
      <w:r w:rsidRPr="00002531">
        <w:rPr>
          <w:rFonts w:ascii="Arial" w:hAnsi="Arial" w:cs="Arial"/>
          <w:i/>
          <w:iCs/>
          <w:spacing w:val="-2"/>
          <w:sz w:val="22"/>
          <w:szCs w:val="22"/>
          <w:lang w:val="es-ES_tradnl"/>
        </w:rPr>
        <w:tab/>
      </w:r>
    </w:p>
    <w:p w:rsidR="004308FC" w:rsidRPr="00002531" w:rsidP="004308FC">
      <w:pPr>
        <w:tabs>
          <w:tab w:val="left" w:pos="-720"/>
        </w:tabs>
        <w:suppressAutoHyphens/>
        <w:jc w:val="both"/>
        <w:rPr>
          <w:rFonts w:ascii="Arial" w:hAnsi="Arial" w:cs="Arial"/>
          <w:i/>
          <w:iCs/>
          <w:spacing w:val="-2"/>
          <w:sz w:val="22"/>
          <w:szCs w:val="22"/>
          <w:lang w:val="es-ES_tradnl"/>
        </w:rPr>
      </w:pPr>
      <w:r w:rsidRPr="00002531">
        <w:rPr>
          <w:rFonts w:ascii="Arial" w:hAnsi="Arial" w:cs="Arial"/>
          <w:i/>
          <w:iCs/>
          <w:spacing w:val="-2"/>
          <w:sz w:val="22"/>
          <w:szCs w:val="22"/>
          <w:lang w:val="es-ES_tradnl"/>
        </w:rPr>
        <w:tab/>
      </w:r>
      <w:r w:rsidRPr="00002531">
        <w:rPr>
          <w:rFonts w:ascii="Arial" w:hAnsi="Arial" w:cs="Arial"/>
          <w:i/>
          <w:iCs/>
          <w:spacing w:val="-2"/>
          <w:sz w:val="22"/>
          <w:szCs w:val="22"/>
          <w:lang w:val="es-ES_tradnl"/>
        </w:rPr>
        <w:tab/>
      </w:r>
      <w:r w:rsidRPr="00002531">
        <w:rPr>
          <w:rFonts w:ascii="Arial" w:hAnsi="Arial" w:cs="Arial"/>
          <w:i/>
          <w:iCs/>
          <w:spacing w:val="-2"/>
          <w:sz w:val="22"/>
          <w:szCs w:val="22"/>
          <w:lang w:val="es-ES_tradnl"/>
        </w:rPr>
        <w:tab/>
      </w:r>
      <w:r w:rsidRPr="00002531">
        <w:rPr>
          <w:rFonts w:ascii="Arial" w:hAnsi="Arial" w:cs="Arial"/>
          <w:b/>
          <w:bCs/>
          <w:i/>
          <w:iCs/>
          <w:spacing w:val="-2"/>
          <w:sz w:val="22"/>
          <w:szCs w:val="22"/>
          <w:lang w:val="es-ES_tradnl"/>
        </w:rPr>
        <w:tab/>
      </w:r>
      <w:r w:rsidRPr="00002531">
        <w:rPr>
          <w:rFonts w:ascii="Arial" w:hAnsi="Arial" w:cs="Arial"/>
          <w:b/>
          <w:i/>
          <w:spacing w:val="-2"/>
          <w:sz w:val="22"/>
          <w:szCs w:val="22"/>
          <w:u w:val="single"/>
          <w:lang w:val="es-ES_tradnl"/>
        </w:rPr>
        <w:t>BERTARATUAK</w:t>
      </w:r>
      <w:r w:rsidRPr="00002531">
        <w:rPr>
          <w:rFonts w:ascii="Arial" w:hAnsi="Arial" w:cs="Arial"/>
          <w:b/>
          <w:bCs/>
          <w:i/>
          <w:iCs/>
          <w:spacing w:val="-2"/>
          <w:sz w:val="22"/>
          <w:szCs w:val="22"/>
          <w:lang w:val="es-ES_tradnl"/>
        </w:rPr>
        <w:t xml:space="preserve">  /  </w:t>
      </w:r>
      <w:r w:rsidRPr="00002531">
        <w:rPr>
          <w:rFonts w:ascii="Arial" w:hAnsi="Arial" w:cs="Arial"/>
          <w:b/>
          <w:i/>
          <w:spacing w:val="-2"/>
          <w:sz w:val="22"/>
          <w:szCs w:val="22"/>
          <w:u w:val="single"/>
          <w:lang w:val="es-ES_tradnl"/>
        </w:rPr>
        <w:t>ASISTENTES</w:t>
      </w:r>
    </w:p>
    <w:p w:rsidR="004308FC" w:rsidRPr="00002531" w:rsidP="004308FC">
      <w:pPr>
        <w:tabs>
          <w:tab w:val="left" w:pos="-720"/>
        </w:tabs>
        <w:suppressAutoHyphens/>
        <w:jc w:val="both"/>
        <w:outlineLvl w:val="0"/>
        <w:rPr>
          <w:rFonts w:ascii="Arial" w:hAnsi="Arial" w:cs="Arial"/>
          <w:sz w:val="22"/>
          <w:szCs w:val="22"/>
        </w:rPr>
      </w:pPr>
      <w:r w:rsidRPr="00002531">
        <w:rPr>
          <w:rFonts w:ascii="Arial" w:hAnsi="Arial" w:cs="Arial"/>
          <w:i/>
          <w:iCs/>
          <w:spacing w:val="-2"/>
          <w:sz w:val="22"/>
          <w:szCs w:val="22"/>
          <w:lang w:val="es-ES_tradnl"/>
        </w:rPr>
        <w:tab/>
      </w:r>
      <w:r w:rsidRPr="00002531">
        <w:rPr>
          <w:rFonts w:ascii="Arial" w:hAnsi="Arial" w:cs="Arial"/>
          <w:i/>
          <w:iCs/>
          <w:spacing w:val="-2"/>
          <w:sz w:val="22"/>
          <w:szCs w:val="22"/>
          <w:lang w:val="es-ES_tradnl"/>
        </w:rPr>
        <w:tab/>
      </w:r>
      <w:r w:rsidRPr="00002531">
        <w:rPr>
          <w:rFonts w:ascii="Arial" w:hAnsi="Arial" w:cs="Arial"/>
          <w:i/>
          <w:iCs/>
          <w:spacing w:val="-2"/>
          <w:sz w:val="22"/>
          <w:szCs w:val="22"/>
          <w:lang w:val="es-ES_tradnl"/>
        </w:rPr>
        <w:tab/>
      </w:r>
      <w:r w:rsidRPr="00002531">
        <w:rPr>
          <w:rFonts w:ascii="Arial" w:hAnsi="Arial" w:cs="Arial"/>
          <w:noProof/>
          <w:sz w:val="22"/>
          <w:szCs w:val="22"/>
        </w:rPr>
        <w:tab/>
        <w:t>ITZIAR LARRAÑAGA ARREGI</w:t>
      </w:r>
    </w:p>
    <w:p w:rsidR="004308FC" w:rsidRPr="00002531" w:rsidP="004308FC">
      <w:pPr>
        <w:tabs>
          <w:tab w:val="left" w:pos="-720"/>
        </w:tabs>
        <w:suppressAutoHyphens/>
        <w:outlineLvl w:val="0"/>
        <w:rPr>
          <w:rFonts w:ascii="Arial" w:hAnsi="Arial" w:cs="Arial"/>
          <w:sz w:val="22"/>
          <w:szCs w:val="22"/>
        </w:rPr>
      </w:pP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t>IBON GEREKA BALENTZIAGA</w:t>
      </w:r>
    </w:p>
    <w:p w:rsidR="004308FC" w:rsidRPr="00002531" w:rsidP="004308FC">
      <w:pPr>
        <w:tabs>
          <w:tab w:val="left" w:pos="-720"/>
        </w:tabs>
        <w:suppressAutoHyphens/>
        <w:outlineLvl w:val="0"/>
        <w:rPr>
          <w:rFonts w:ascii="Arial" w:hAnsi="Arial" w:cs="Arial"/>
          <w:sz w:val="22"/>
          <w:szCs w:val="22"/>
        </w:rPr>
      </w:pP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t>ANE LOIDI LEUNDA</w:t>
      </w:r>
    </w:p>
    <w:p w:rsidR="004308FC" w:rsidRPr="00002531" w:rsidP="004308FC">
      <w:pPr>
        <w:tabs>
          <w:tab w:val="left" w:pos="-720"/>
        </w:tabs>
        <w:suppressAutoHyphens/>
        <w:outlineLvl w:val="0"/>
        <w:rPr>
          <w:rFonts w:ascii="Arial" w:hAnsi="Arial" w:cs="Arial"/>
          <w:sz w:val="22"/>
          <w:szCs w:val="22"/>
        </w:rPr>
      </w:pP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t>EKAITZ ESTEBAN PERTUSA</w:t>
      </w:r>
    </w:p>
    <w:p w:rsidR="004308FC" w:rsidRPr="00002531" w:rsidP="004308FC">
      <w:pPr>
        <w:tabs>
          <w:tab w:val="left" w:pos="-720"/>
        </w:tabs>
        <w:suppressAutoHyphens/>
        <w:outlineLvl w:val="0"/>
        <w:rPr>
          <w:rFonts w:ascii="Arial" w:hAnsi="Arial" w:cs="Arial"/>
          <w:sz w:val="22"/>
          <w:szCs w:val="22"/>
        </w:rPr>
      </w:pP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t>NAHIA ITURBE ZUBIZARRETA</w:t>
      </w:r>
    </w:p>
    <w:p w:rsidR="004308FC" w:rsidRPr="00002531" w:rsidP="004308FC">
      <w:pPr>
        <w:tabs>
          <w:tab w:val="left" w:pos="-720"/>
        </w:tabs>
        <w:suppressAutoHyphens/>
        <w:outlineLvl w:val="0"/>
        <w:rPr>
          <w:rFonts w:ascii="Arial" w:hAnsi="Arial" w:cs="Arial"/>
          <w:sz w:val="22"/>
          <w:szCs w:val="22"/>
        </w:rPr>
      </w:pP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t>AITOR URRESTI MARTINEZ</w:t>
      </w:r>
    </w:p>
    <w:p w:rsidR="004308FC" w:rsidRPr="00002531" w:rsidP="004308FC">
      <w:pPr>
        <w:tabs>
          <w:tab w:val="left" w:pos="-720"/>
        </w:tabs>
        <w:suppressAutoHyphens/>
        <w:outlineLvl w:val="0"/>
        <w:rPr>
          <w:rFonts w:ascii="Arial" w:hAnsi="Arial" w:cs="Arial"/>
          <w:sz w:val="22"/>
          <w:szCs w:val="22"/>
        </w:rPr>
      </w:pP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t>M.ITZIAR ETXARTE OTEGI</w:t>
      </w:r>
    </w:p>
    <w:p w:rsidR="004308FC" w:rsidRPr="00002531" w:rsidP="004308FC">
      <w:pPr>
        <w:tabs>
          <w:tab w:val="left" w:pos="-720"/>
        </w:tabs>
        <w:suppressAutoHyphens/>
        <w:outlineLvl w:val="0"/>
        <w:rPr>
          <w:rFonts w:ascii="Arial" w:hAnsi="Arial" w:cs="Arial"/>
          <w:sz w:val="22"/>
          <w:szCs w:val="22"/>
        </w:rPr>
      </w:pP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t>JON ELICEGUI AIZPURU</w:t>
      </w:r>
    </w:p>
    <w:p w:rsidR="004308FC" w:rsidRPr="00002531" w:rsidP="004308FC">
      <w:pPr>
        <w:tabs>
          <w:tab w:val="left" w:pos="-720"/>
        </w:tabs>
        <w:suppressAutoHyphens/>
        <w:outlineLvl w:val="0"/>
        <w:rPr>
          <w:rFonts w:ascii="Arial" w:hAnsi="Arial" w:cs="Arial"/>
          <w:sz w:val="22"/>
          <w:szCs w:val="22"/>
        </w:rPr>
      </w:pP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t>GEMA MARRERO RUEDA</w:t>
      </w:r>
    </w:p>
    <w:p w:rsidR="004308FC" w:rsidRPr="00002531" w:rsidP="004308FC">
      <w:pPr>
        <w:tabs>
          <w:tab w:val="left" w:pos="-720"/>
        </w:tabs>
        <w:suppressAutoHyphens/>
        <w:jc w:val="both"/>
        <w:outlineLvl w:val="0"/>
        <w:rPr>
          <w:rFonts w:ascii="Arial" w:hAnsi="Arial" w:cs="Arial"/>
          <w:sz w:val="22"/>
          <w:szCs w:val="22"/>
        </w:rPr>
      </w:pPr>
    </w:p>
    <w:p w:rsidR="004308FC" w:rsidRPr="00002531" w:rsidP="004308FC">
      <w:pPr>
        <w:tabs>
          <w:tab w:val="left" w:pos="-720"/>
        </w:tabs>
        <w:suppressAutoHyphens/>
        <w:jc w:val="center"/>
        <w:outlineLvl w:val="0"/>
        <w:rPr>
          <w:rFonts w:ascii="Arial" w:hAnsi="Arial" w:cs="Arial"/>
          <w:sz w:val="22"/>
          <w:szCs w:val="22"/>
        </w:rPr>
      </w:pPr>
      <w:r w:rsidRPr="00002531">
        <w:rPr>
          <w:rFonts w:ascii="Arial" w:hAnsi="Arial" w:cs="Arial"/>
          <w:b/>
          <w:i/>
          <w:spacing w:val="-2"/>
          <w:sz w:val="22"/>
          <w:szCs w:val="22"/>
          <w:u w:val="single"/>
          <w:lang w:val="es-ES_tradnl"/>
        </w:rPr>
        <w:t>EZ BERTARATUAK</w:t>
      </w:r>
      <w:r w:rsidRPr="00002531">
        <w:rPr>
          <w:rFonts w:ascii="Arial" w:hAnsi="Arial" w:cs="Arial"/>
          <w:b/>
          <w:bCs/>
          <w:i/>
          <w:iCs/>
          <w:spacing w:val="-2"/>
          <w:sz w:val="22"/>
          <w:szCs w:val="22"/>
          <w:lang w:val="es-ES_tradnl"/>
        </w:rPr>
        <w:t xml:space="preserve">  /  NO </w:t>
      </w:r>
      <w:r w:rsidRPr="00002531">
        <w:rPr>
          <w:rFonts w:ascii="Arial" w:hAnsi="Arial" w:cs="Arial"/>
          <w:b/>
          <w:i/>
          <w:spacing w:val="-2"/>
          <w:sz w:val="22"/>
          <w:szCs w:val="22"/>
          <w:u w:val="single"/>
          <w:lang w:val="es-ES_tradnl"/>
        </w:rPr>
        <w:t>ASISTENTES</w:t>
      </w:r>
    </w:p>
    <w:p w:rsidR="004308FC" w:rsidRPr="00002531" w:rsidP="004308FC">
      <w:pPr>
        <w:tabs>
          <w:tab w:val="left" w:pos="-720"/>
        </w:tabs>
        <w:suppressAutoHyphens/>
        <w:jc w:val="both"/>
        <w:outlineLvl w:val="0"/>
        <w:rPr>
          <w:rFonts w:ascii="Arial" w:hAnsi="Arial" w:cs="Arial"/>
          <w:sz w:val="22"/>
          <w:szCs w:val="22"/>
        </w:rPr>
      </w:pPr>
    </w:p>
    <w:p w:rsidR="004308FC" w:rsidRPr="00002531" w:rsidP="004308FC">
      <w:pPr>
        <w:tabs>
          <w:tab w:val="left" w:pos="-720"/>
        </w:tabs>
        <w:suppressAutoHyphens/>
        <w:outlineLvl w:val="0"/>
        <w:rPr>
          <w:rFonts w:ascii="Arial" w:hAnsi="Arial" w:cs="Arial"/>
          <w:sz w:val="22"/>
          <w:szCs w:val="22"/>
        </w:rPr>
      </w:pP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r>
      <w:r w:rsidRPr="00002531">
        <w:rPr>
          <w:rFonts w:ascii="Arial" w:hAnsi="Arial" w:cs="Arial"/>
          <w:noProof/>
          <w:sz w:val="22"/>
          <w:szCs w:val="22"/>
        </w:rPr>
        <w:tab/>
        <w:t>ELENA URRESTI ARRUTI</w:t>
      </w:r>
    </w:p>
    <w:p w:rsidR="004308FC" w:rsidRPr="00002531" w:rsidP="004308FC">
      <w:pPr>
        <w:tabs>
          <w:tab w:val="left" w:pos="-720"/>
        </w:tabs>
        <w:suppressAutoHyphens/>
        <w:jc w:val="both"/>
        <w:outlineLvl w:val="0"/>
        <w:rPr>
          <w:rFonts w:ascii="Arial" w:hAnsi="Arial" w:cs="Arial"/>
          <w:sz w:val="22"/>
          <w:szCs w:val="22"/>
        </w:rPr>
      </w:pPr>
    </w:p>
    <w:p w:rsidR="004308FC" w:rsidRPr="00002531" w:rsidP="004308FC">
      <w:pPr>
        <w:tabs>
          <w:tab w:val="left" w:pos="-720"/>
        </w:tabs>
        <w:suppressAutoHyphens/>
        <w:spacing w:line="240" w:lineRule="atLeast"/>
        <w:jc w:val="both"/>
        <w:rPr>
          <w:rFonts w:ascii="Arial" w:hAnsi="Arial" w:cs="Arial"/>
          <w:i/>
          <w:iCs/>
          <w:spacing w:val="-2"/>
          <w:sz w:val="22"/>
          <w:szCs w:val="22"/>
          <w:lang w:val="es-ES_tradnl"/>
        </w:rPr>
      </w:pPr>
      <w:r w:rsidRPr="00002531">
        <w:rPr>
          <w:rFonts w:ascii="Arial" w:hAnsi="Arial" w:cs="Arial"/>
          <w:i/>
          <w:iCs/>
          <w:spacing w:val="-2"/>
          <w:sz w:val="22"/>
          <w:szCs w:val="22"/>
          <w:lang w:val="es-ES_tradnl"/>
        </w:rPr>
        <w:tab/>
      </w:r>
      <w:r w:rsidRPr="00002531">
        <w:rPr>
          <w:rFonts w:ascii="Arial" w:hAnsi="Arial" w:cs="Arial"/>
          <w:i/>
          <w:iCs/>
          <w:spacing w:val="-2"/>
          <w:sz w:val="22"/>
          <w:szCs w:val="22"/>
          <w:lang w:val="es-ES_tradnl"/>
        </w:rPr>
        <w:tab/>
      </w:r>
      <w:r w:rsidRPr="00002531">
        <w:rPr>
          <w:rFonts w:ascii="Arial" w:hAnsi="Arial" w:cs="Arial"/>
          <w:i/>
          <w:iCs/>
          <w:spacing w:val="-2"/>
          <w:sz w:val="22"/>
          <w:szCs w:val="22"/>
          <w:lang w:val="es-ES_tradnl"/>
        </w:rPr>
        <w:tab/>
      </w:r>
      <w:r w:rsidRPr="00002531">
        <w:rPr>
          <w:rFonts w:ascii="Arial" w:hAnsi="Arial" w:cs="Arial"/>
          <w:i/>
          <w:iCs/>
          <w:spacing w:val="-2"/>
          <w:sz w:val="22"/>
          <w:szCs w:val="22"/>
          <w:lang w:val="es-ES_tradnl"/>
        </w:rPr>
        <w:tab/>
      </w:r>
      <w:r w:rsidRPr="00002531">
        <w:rPr>
          <w:rFonts w:ascii="Arial" w:hAnsi="Arial" w:cs="Arial"/>
          <w:i/>
          <w:iCs/>
          <w:spacing w:val="-2"/>
          <w:sz w:val="22"/>
          <w:szCs w:val="22"/>
          <w:lang w:val="es-ES_tradnl"/>
        </w:rPr>
        <w:tab/>
      </w:r>
      <w:r w:rsidRPr="00002531">
        <w:rPr>
          <w:rFonts w:ascii="Arial" w:hAnsi="Arial" w:cs="Arial"/>
          <w:i/>
          <w:iCs/>
          <w:spacing w:val="-2"/>
          <w:sz w:val="22"/>
          <w:szCs w:val="22"/>
          <w:lang w:val="es-ES_tradnl"/>
        </w:rPr>
        <w:tab/>
      </w:r>
    </w:p>
    <w:p w:rsidR="004308FC" w:rsidRPr="00002531" w:rsidP="004308FC">
      <w:pPr>
        <w:tabs>
          <w:tab w:val="left" w:pos="-720"/>
        </w:tabs>
        <w:suppressAutoHyphens/>
        <w:jc w:val="center"/>
        <w:rPr>
          <w:rFonts w:ascii="Arial" w:hAnsi="Arial" w:cs="Arial"/>
          <w:b/>
          <w:i/>
          <w:spacing w:val="-2"/>
          <w:sz w:val="22"/>
          <w:szCs w:val="22"/>
          <w:u w:val="single"/>
          <w:lang w:val="es-ES_tradnl"/>
        </w:rPr>
      </w:pPr>
      <w:r w:rsidRPr="00002531">
        <w:rPr>
          <w:rFonts w:ascii="Arial" w:hAnsi="Arial" w:cs="Arial"/>
          <w:b/>
          <w:i/>
          <w:spacing w:val="-2"/>
          <w:sz w:val="22"/>
          <w:szCs w:val="22"/>
          <w:u w:val="single"/>
          <w:lang w:val="es-ES_tradnl"/>
        </w:rPr>
        <w:t>IDAZKARI KONTU-HARTZAILE AKZIDENTALA</w:t>
      </w:r>
    </w:p>
    <w:p w:rsidR="004308FC" w:rsidRPr="00002531" w:rsidP="004308FC">
      <w:pPr>
        <w:tabs>
          <w:tab w:val="left" w:pos="-720"/>
        </w:tabs>
        <w:suppressAutoHyphens/>
        <w:jc w:val="center"/>
        <w:rPr>
          <w:rFonts w:ascii="Arial" w:hAnsi="Arial" w:cs="Arial"/>
          <w:i/>
          <w:spacing w:val="-2"/>
          <w:sz w:val="22"/>
          <w:szCs w:val="22"/>
          <w:lang w:val="es-ES_tradnl"/>
        </w:rPr>
      </w:pPr>
      <w:r w:rsidRPr="00002531">
        <w:rPr>
          <w:rFonts w:ascii="Arial" w:hAnsi="Arial" w:cs="Arial"/>
          <w:b/>
          <w:i/>
          <w:spacing w:val="-2"/>
          <w:sz w:val="22"/>
          <w:szCs w:val="22"/>
          <w:u w:val="single"/>
          <w:lang w:val="es-ES_tradnl"/>
        </w:rPr>
        <w:t>SECRETARIO-INTERVENTOR ACCIDENTAL</w:t>
      </w:r>
    </w:p>
    <w:p w:rsidR="004308FC" w:rsidRPr="00002531" w:rsidP="004308FC">
      <w:pPr>
        <w:tabs>
          <w:tab w:val="left" w:pos="-720"/>
        </w:tabs>
        <w:suppressAutoHyphens/>
        <w:jc w:val="both"/>
        <w:rPr>
          <w:rFonts w:ascii="Arial" w:hAnsi="Arial" w:cs="Arial"/>
          <w:i/>
          <w:spacing w:val="-2"/>
          <w:sz w:val="22"/>
          <w:szCs w:val="22"/>
          <w:lang w:val="es-ES_tradnl"/>
        </w:rPr>
      </w:pPr>
    </w:p>
    <w:p w:rsidR="004308FC" w:rsidRPr="00002531" w:rsidP="004308FC">
      <w:pPr>
        <w:tabs>
          <w:tab w:val="left" w:pos="-720"/>
        </w:tabs>
        <w:suppressAutoHyphens/>
        <w:jc w:val="center"/>
        <w:rPr>
          <w:rFonts w:ascii="Arial" w:hAnsi="Arial" w:cs="Arial"/>
          <w:spacing w:val="-2"/>
          <w:sz w:val="22"/>
          <w:szCs w:val="22"/>
          <w:lang w:val="es-ES_tradnl"/>
        </w:rPr>
      </w:pPr>
      <w:r w:rsidRPr="00002531">
        <w:rPr>
          <w:rFonts w:ascii="Arial" w:hAnsi="Arial" w:cs="Arial"/>
          <w:noProof/>
          <w:spacing w:val="-2"/>
          <w:sz w:val="22"/>
          <w:szCs w:val="22"/>
          <w:lang w:val="es-ES_tradnl"/>
        </w:rPr>
        <w:t>MARCOS AIZPURU ISASTI</w:t>
      </w:r>
    </w:p>
    <w:p w:rsidR="004308FC" w:rsidRPr="00002531" w:rsidP="004308FC">
      <w:pPr>
        <w:tabs>
          <w:tab w:val="left" w:pos="-720"/>
        </w:tabs>
        <w:suppressAutoHyphens/>
        <w:jc w:val="both"/>
        <w:rPr>
          <w:rFonts w:ascii="Arial" w:hAnsi="Arial" w:cs="Arial"/>
          <w:i/>
          <w:spacing w:val="-2"/>
          <w:sz w:val="22"/>
          <w:szCs w:val="22"/>
          <w:lang w:val="es-ES_tradnl"/>
        </w:rPr>
      </w:pPr>
    </w:p>
    <w:tbl>
      <w:tblPr>
        <w:tblW w:w="10181" w:type="dxa"/>
        <w:tblLayout w:type="fixed"/>
        <w:tblCellMar>
          <w:left w:w="283" w:type="dxa"/>
          <w:right w:w="283" w:type="dxa"/>
        </w:tblCellMar>
        <w:tblLook w:val="0000"/>
      </w:tblPr>
      <w:tblGrid>
        <w:gridCol w:w="175"/>
        <w:gridCol w:w="4605"/>
        <w:gridCol w:w="299"/>
        <w:gridCol w:w="4306"/>
        <w:gridCol w:w="773"/>
        <w:gridCol w:w="23"/>
      </w:tblGrid>
      <w:tr w:rsidTr="00501E74">
        <w:tblPrEx>
          <w:tblW w:w="10181" w:type="dxa"/>
          <w:tblLayout w:type="fixed"/>
          <w:tblCellMar>
            <w:left w:w="283" w:type="dxa"/>
            <w:right w:w="283" w:type="dxa"/>
          </w:tblCellMar>
          <w:tblLook w:val="0000"/>
        </w:tblPrEx>
        <w:trPr>
          <w:gridAfter w:val="1"/>
          <w:wAfter w:w="23" w:type="dxa"/>
        </w:trPr>
        <w:tc>
          <w:tcPr>
            <w:tcW w:w="5079" w:type="dxa"/>
            <w:gridSpan w:val="3"/>
          </w:tcPr>
          <w:p w:rsidR="004308FC" w:rsidRPr="00002531" w:rsidP="00501E74">
            <w:pPr>
              <w:autoSpaceDE w:val="0"/>
              <w:autoSpaceDN w:val="0"/>
              <w:adjustRightInd w:val="0"/>
              <w:jc w:val="both"/>
              <w:rPr>
                <w:rFonts w:ascii="Arial" w:hAnsi="Arial" w:cs="Arial"/>
                <w:b/>
                <w:sz w:val="22"/>
                <w:szCs w:val="22"/>
                <w:lang w:val="eu-ES"/>
              </w:rPr>
            </w:pPr>
            <w:r w:rsidRPr="00002531">
              <w:rPr>
                <w:rFonts w:ascii="Arial" w:hAnsi="Arial" w:cs="Arial"/>
                <w:b/>
                <w:sz w:val="22"/>
                <w:szCs w:val="22"/>
                <w:lang w:val="eu-ES"/>
              </w:rPr>
              <w:t>Getarian, aurrez egindako deiar</w:t>
            </w:r>
            <w:r>
              <w:rPr>
                <w:rFonts w:ascii="Arial" w:hAnsi="Arial" w:cs="Arial"/>
                <w:b/>
                <w:sz w:val="22"/>
                <w:szCs w:val="22"/>
                <w:lang w:val="eu-ES"/>
              </w:rPr>
              <w:t>i</w:t>
            </w:r>
            <w:r w:rsidRPr="00002531">
              <w:rPr>
                <w:rFonts w:ascii="Arial" w:hAnsi="Arial" w:cs="Arial"/>
                <w:b/>
                <w:sz w:val="22"/>
                <w:szCs w:val="22"/>
                <w:lang w:val="eu-ES"/>
              </w:rPr>
              <w:t xml:space="preserve">, </w:t>
            </w:r>
            <w:r w:rsidRPr="00002531">
              <w:rPr>
                <w:rFonts w:ascii="Arial" w:hAnsi="Arial" w:cs="Arial"/>
                <w:b/>
                <w:noProof/>
                <w:sz w:val="22"/>
                <w:szCs w:val="22"/>
                <w:lang w:val="eu-ES"/>
              </w:rPr>
              <w:t>2019ko azaroaren 26a</w:t>
            </w:r>
            <w:r w:rsidRPr="00002531">
              <w:rPr>
                <w:rFonts w:ascii="Arial" w:hAnsi="Arial" w:cs="Arial"/>
                <w:b/>
                <w:sz w:val="22"/>
                <w:szCs w:val="22"/>
                <w:lang w:val="eu-ES"/>
              </w:rPr>
              <w:t xml:space="preserve">, arratsaldeko </w:t>
            </w:r>
            <w:r w:rsidRPr="00002531">
              <w:rPr>
                <w:rFonts w:ascii="Arial" w:hAnsi="Arial" w:cs="Arial"/>
                <w:b/>
                <w:noProof/>
                <w:sz w:val="22"/>
                <w:szCs w:val="22"/>
                <w:lang w:val="eu-ES"/>
              </w:rPr>
              <w:t>19:30</w:t>
            </w:r>
            <w:r w:rsidRPr="00002531">
              <w:rPr>
                <w:rFonts w:ascii="Arial" w:hAnsi="Arial" w:cs="Arial"/>
                <w:b/>
                <w:sz w:val="22"/>
                <w:szCs w:val="22"/>
                <w:lang w:val="eu-ES"/>
              </w:rPr>
              <w:t xml:space="preserve">etan, Udaletxearen bilkura aretoan biltzen da saioan, goian aipatzen diren zinegotziak, </w:t>
            </w:r>
            <w:r w:rsidRPr="00002531">
              <w:rPr>
                <w:rFonts w:ascii="Arial" w:hAnsi="Arial" w:cs="Arial"/>
                <w:b/>
                <w:noProof/>
                <w:sz w:val="22"/>
                <w:szCs w:val="22"/>
                <w:lang w:val="eu-ES"/>
              </w:rPr>
              <w:t>Haritz Alberdi Arrillaga</w:t>
            </w:r>
            <w:r w:rsidRPr="00002531">
              <w:rPr>
                <w:rFonts w:ascii="Arial" w:hAnsi="Arial" w:cs="Arial"/>
                <w:b/>
                <w:sz w:val="22"/>
                <w:szCs w:val="22"/>
                <w:lang w:val="eu-ES"/>
              </w:rPr>
              <w:t xml:space="preserve"> Alkatearen lehendakaritzapean.</w:t>
            </w:r>
          </w:p>
          <w:p w:rsidR="004308FC" w:rsidRPr="00002531" w:rsidP="00501E74">
            <w:pPr>
              <w:tabs>
                <w:tab w:val="left" w:pos="-720"/>
              </w:tabs>
              <w:suppressAutoHyphens/>
              <w:jc w:val="both"/>
              <w:rPr>
                <w:rFonts w:ascii="Arial" w:hAnsi="Arial" w:cs="Arial"/>
                <w:spacing w:val="-2"/>
                <w:sz w:val="22"/>
                <w:szCs w:val="22"/>
                <w:lang w:val="eu-ES"/>
              </w:rPr>
            </w:pPr>
          </w:p>
        </w:tc>
        <w:tc>
          <w:tcPr>
            <w:tcW w:w="5079" w:type="dxa"/>
            <w:gridSpan w:val="2"/>
          </w:tcPr>
          <w:p w:rsidR="004308FC" w:rsidRPr="00002531" w:rsidP="00501E74">
            <w:pPr>
              <w:tabs>
                <w:tab w:val="left" w:pos="-720"/>
              </w:tabs>
              <w:suppressAutoHyphens/>
              <w:jc w:val="both"/>
              <w:rPr>
                <w:rFonts w:ascii="Arial" w:hAnsi="Arial" w:cs="Arial"/>
                <w:sz w:val="22"/>
                <w:szCs w:val="22"/>
              </w:rPr>
            </w:pPr>
            <w:r w:rsidRPr="00002531">
              <w:rPr>
                <w:rFonts w:ascii="Arial" w:hAnsi="Arial" w:cs="Arial"/>
                <w:sz w:val="22"/>
                <w:szCs w:val="22"/>
              </w:rPr>
              <w:t xml:space="preserve">En el salón de actos de , a las </w:t>
            </w:r>
            <w:r w:rsidRPr="00002531">
              <w:rPr>
                <w:rFonts w:ascii="Arial" w:hAnsi="Arial" w:cs="Arial"/>
                <w:noProof/>
                <w:sz w:val="22"/>
                <w:szCs w:val="22"/>
              </w:rPr>
              <w:t>19:30</w:t>
            </w:r>
            <w:r w:rsidRPr="00002531">
              <w:rPr>
                <w:rFonts w:ascii="Arial" w:hAnsi="Arial" w:cs="Arial"/>
                <w:sz w:val="22"/>
                <w:szCs w:val="22"/>
              </w:rPr>
              <w:t xml:space="preserve"> horas del día de </w:t>
            </w:r>
            <w:r w:rsidRPr="00002531">
              <w:rPr>
                <w:rFonts w:ascii="Arial" w:hAnsi="Arial" w:cs="Arial"/>
                <w:noProof/>
                <w:sz w:val="22"/>
                <w:szCs w:val="22"/>
              </w:rPr>
              <w:t>26 de noviembre de 2019</w:t>
            </w:r>
            <w:r w:rsidRPr="00002531">
              <w:rPr>
                <w:rFonts w:ascii="Arial" w:hAnsi="Arial" w:cs="Arial"/>
                <w:sz w:val="22"/>
                <w:szCs w:val="22"/>
              </w:rPr>
              <w:t xml:space="preserve">, se reúne el  del Ayuntamiento en sesión , previa convocatoria cursada al efecto, con la asistencia de los Concejales que se expresan, bajo la presidencia del Alcalde </w:t>
            </w:r>
            <w:r w:rsidRPr="00002531">
              <w:rPr>
                <w:rFonts w:ascii="Arial" w:hAnsi="Arial" w:cs="Arial"/>
                <w:noProof/>
                <w:sz w:val="22"/>
                <w:szCs w:val="22"/>
              </w:rPr>
              <w:t>Haritz Alberdi Arrillaga</w:t>
            </w:r>
            <w:r w:rsidRPr="00002531">
              <w:rPr>
                <w:rFonts w:ascii="Arial" w:hAnsi="Arial" w:cs="Arial"/>
                <w:sz w:val="22"/>
                <w:szCs w:val="22"/>
              </w:rPr>
              <w:t xml:space="preserve">.- </w:t>
            </w:r>
          </w:p>
          <w:p w:rsidR="004308FC" w:rsidRPr="00002531" w:rsidP="00501E74">
            <w:pPr>
              <w:tabs>
                <w:tab w:val="left" w:pos="-720"/>
              </w:tabs>
              <w:suppressAutoHyphens/>
              <w:jc w:val="both"/>
              <w:rPr>
                <w:rFonts w:ascii="Arial" w:hAnsi="Arial" w:cs="Arial"/>
                <w:spacing w:val="-2"/>
                <w:sz w:val="22"/>
                <w:szCs w:val="22"/>
              </w:rPr>
            </w:pPr>
          </w:p>
        </w:tc>
      </w:tr>
      <w:tr w:rsidTr="00501E74">
        <w:tblPrEx>
          <w:tblW w:w="10181" w:type="dxa"/>
          <w:tblLayout w:type="fixed"/>
          <w:tblCellMar>
            <w:left w:w="283" w:type="dxa"/>
            <w:right w:w="283" w:type="dxa"/>
          </w:tblCellMar>
          <w:tblLook w:val="0000"/>
        </w:tblPrEx>
        <w:tc>
          <w:tcPr>
            <w:tcW w:w="5079" w:type="dxa"/>
            <w:gridSpan w:val="3"/>
          </w:tcPr>
          <w:p w:rsidR="004308FC" w:rsidRPr="00002531" w:rsidP="00501E74">
            <w:pPr>
              <w:tabs>
                <w:tab w:val="left" w:pos="-720"/>
              </w:tabs>
              <w:suppressAutoHyphens/>
              <w:jc w:val="both"/>
              <w:rPr>
                <w:rFonts w:ascii="Arial" w:hAnsi="Arial" w:cs="Arial"/>
                <w:b/>
                <w:spacing w:val="-2"/>
                <w:sz w:val="22"/>
                <w:szCs w:val="22"/>
                <w:lang w:val="eu-ES"/>
              </w:rPr>
            </w:pPr>
            <w:r w:rsidRPr="00002531">
              <w:rPr>
                <w:rFonts w:ascii="Arial" w:hAnsi="Arial" w:cs="Arial"/>
                <w:b/>
                <w:spacing w:val="-2"/>
                <w:sz w:val="22"/>
                <w:szCs w:val="22"/>
                <w:lang w:val="eu-ES"/>
              </w:rPr>
              <w:t>Bertan aurkitzen da Udalaren idazkari kontu-hartzaile akzidentala den Marcos Aizpuru Isasti eta zinpean ekitaldiaren berri jasotzen du.</w:t>
            </w:r>
          </w:p>
        </w:tc>
        <w:tc>
          <w:tcPr>
            <w:tcW w:w="5102" w:type="dxa"/>
            <w:gridSpan w:val="3"/>
          </w:tcPr>
          <w:p w:rsidR="004308FC" w:rsidRPr="00002531" w:rsidP="00501E74">
            <w:pPr>
              <w:tabs>
                <w:tab w:val="left" w:pos="-720"/>
              </w:tabs>
              <w:suppressAutoHyphens/>
              <w:jc w:val="both"/>
              <w:rPr>
                <w:rFonts w:ascii="Arial" w:hAnsi="Arial" w:cs="Arial"/>
                <w:spacing w:val="-2"/>
                <w:sz w:val="22"/>
                <w:szCs w:val="22"/>
                <w:lang w:val="es-ES_tradnl"/>
              </w:rPr>
            </w:pPr>
            <w:r w:rsidRPr="00002531">
              <w:rPr>
                <w:rFonts w:ascii="Arial" w:hAnsi="Arial" w:cs="Arial"/>
                <w:spacing w:val="-2"/>
                <w:sz w:val="22"/>
                <w:szCs w:val="22"/>
                <w:lang w:val="es-ES_tradnl"/>
              </w:rPr>
              <w:t>Asiste y da fe del acto el Secretario-Interventor Accidental de la Corporación Marcos Aizpuru Isasti.</w:t>
            </w:r>
          </w:p>
          <w:p w:rsidR="004308FC" w:rsidRPr="00002531" w:rsidP="00501E74">
            <w:pPr>
              <w:tabs>
                <w:tab w:val="left" w:pos="-720"/>
              </w:tabs>
              <w:suppressAutoHyphens/>
              <w:jc w:val="both"/>
              <w:rPr>
                <w:rFonts w:ascii="Arial" w:hAnsi="Arial" w:cs="Arial"/>
                <w:spacing w:val="-2"/>
                <w:sz w:val="22"/>
                <w:szCs w:val="22"/>
                <w:lang w:val="es-ES_tradnl"/>
              </w:rPr>
            </w:pPr>
          </w:p>
        </w:tc>
      </w:tr>
      <w:tr w:rsidTr="00501E74">
        <w:tblPrEx>
          <w:tblW w:w="10181" w:type="dxa"/>
          <w:tblLayout w:type="fixed"/>
          <w:tblCellMar>
            <w:left w:w="283" w:type="dxa"/>
            <w:right w:w="283" w:type="dxa"/>
          </w:tblCellMar>
          <w:tblLook w:val="0000"/>
        </w:tblPrEx>
        <w:tc>
          <w:tcPr>
            <w:tcW w:w="5079" w:type="dxa"/>
            <w:gridSpan w:val="3"/>
          </w:tcPr>
          <w:p w:rsidR="004308FC" w:rsidRPr="00002531" w:rsidP="00501E74">
            <w:pPr>
              <w:tabs>
                <w:tab w:val="left" w:pos="-720"/>
              </w:tabs>
              <w:suppressAutoHyphens/>
              <w:jc w:val="both"/>
              <w:rPr>
                <w:rFonts w:ascii="Arial" w:hAnsi="Arial" w:cs="Arial"/>
                <w:b/>
                <w:spacing w:val="-2"/>
                <w:sz w:val="22"/>
                <w:szCs w:val="22"/>
                <w:lang w:val="eu-ES"/>
              </w:rPr>
            </w:pPr>
          </w:p>
        </w:tc>
        <w:tc>
          <w:tcPr>
            <w:tcW w:w="5102" w:type="dxa"/>
            <w:gridSpan w:val="3"/>
          </w:tcPr>
          <w:p w:rsidR="004308FC" w:rsidRPr="00002531" w:rsidP="00501E74">
            <w:pPr>
              <w:tabs>
                <w:tab w:val="left" w:pos="-720"/>
              </w:tabs>
              <w:suppressAutoHyphens/>
              <w:jc w:val="both"/>
              <w:rPr>
                <w:rFonts w:ascii="Arial" w:hAnsi="Arial" w:cs="Arial"/>
                <w:spacing w:val="-2"/>
                <w:sz w:val="22"/>
                <w:szCs w:val="22"/>
                <w:lang w:val="es-ES_tradnl"/>
              </w:rPr>
            </w:pPr>
          </w:p>
        </w:tc>
      </w:tr>
      <w:tr w:rsidTr="00501E74">
        <w:tblPrEx>
          <w:tblW w:w="10181" w:type="dxa"/>
          <w:tblLayout w:type="fixed"/>
          <w:tblCellMar>
            <w:left w:w="283" w:type="dxa"/>
            <w:right w:w="283" w:type="dxa"/>
          </w:tblCellMar>
          <w:tblLook w:val="0000"/>
        </w:tblPrEx>
        <w:tc>
          <w:tcPr>
            <w:tcW w:w="5079" w:type="dxa"/>
            <w:gridSpan w:val="3"/>
          </w:tcPr>
          <w:p w:rsidR="004308FC" w:rsidRPr="00002531" w:rsidP="00501E74">
            <w:pPr>
              <w:tabs>
                <w:tab w:val="left" w:pos="-720"/>
              </w:tabs>
              <w:suppressAutoHyphens/>
              <w:jc w:val="both"/>
              <w:rPr>
                <w:rFonts w:ascii="Arial" w:hAnsi="Arial" w:cs="Arial"/>
                <w:b/>
                <w:spacing w:val="-2"/>
                <w:sz w:val="22"/>
                <w:szCs w:val="22"/>
                <w:lang w:val="eu-ES"/>
              </w:rPr>
            </w:pPr>
          </w:p>
        </w:tc>
        <w:tc>
          <w:tcPr>
            <w:tcW w:w="5102" w:type="dxa"/>
            <w:gridSpan w:val="3"/>
          </w:tcPr>
          <w:p w:rsidR="004308FC" w:rsidRPr="00002531" w:rsidP="00501E74">
            <w:pPr>
              <w:tabs>
                <w:tab w:val="left" w:pos="-720"/>
              </w:tabs>
              <w:suppressAutoHyphens/>
              <w:jc w:val="both"/>
              <w:rPr>
                <w:rFonts w:ascii="Arial" w:hAnsi="Arial" w:cs="Arial"/>
                <w:spacing w:val="-2"/>
                <w:sz w:val="22"/>
                <w:szCs w:val="22"/>
                <w:lang w:val="es-ES_tradnl"/>
              </w:rPr>
            </w:pPr>
          </w:p>
        </w:tc>
      </w:tr>
      <w:tr w:rsidTr="00501E74">
        <w:tblPrEx>
          <w:tblW w:w="10181" w:type="dxa"/>
          <w:tblLayout w:type="fixed"/>
          <w:tblCellMar>
            <w:left w:w="283" w:type="dxa"/>
            <w:right w:w="283" w:type="dxa"/>
          </w:tblCellMar>
          <w:tblLook w:val="0000"/>
        </w:tblPrEx>
        <w:tc>
          <w:tcPr>
            <w:tcW w:w="5079" w:type="dxa"/>
            <w:gridSpan w:val="3"/>
          </w:tcPr>
          <w:p w:rsidR="004308FC" w:rsidRPr="00002531" w:rsidP="00501E74">
            <w:pPr>
              <w:tabs>
                <w:tab w:val="left" w:pos="-720"/>
              </w:tabs>
              <w:suppressAutoHyphens/>
              <w:jc w:val="both"/>
              <w:rPr>
                <w:rFonts w:ascii="Arial" w:hAnsi="Arial" w:cs="Arial"/>
                <w:b/>
                <w:spacing w:val="-2"/>
                <w:sz w:val="22"/>
                <w:szCs w:val="22"/>
                <w:lang w:val="eu-ES"/>
              </w:rPr>
            </w:pPr>
            <w:r w:rsidRPr="00002531">
              <w:rPr>
                <w:rFonts w:ascii="Arial" w:hAnsi="Arial" w:cs="Arial"/>
                <w:b/>
                <w:spacing w:val="-2"/>
                <w:sz w:val="22"/>
                <w:szCs w:val="22"/>
                <w:lang w:val="eu-ES"/>
              </w:rPr>
              <w:t>GAI ZERRENDA</w:t>
            </w:r>
          </w:p>
          <w:p w:rsidR="004308FC" w:rsidRPr="00002531" w:rsidP="00501E74">
            <w:pPr>
              <w:tabs>
                <w:tab w:val="left" w:pos="-720"/>
              </w:tabs>
              <w:suppressAutoHyphens/>
              <w:jc w:val="both"/>
              <w:rPr>
                <w:rFonts w:ascii="Arial" w:hAnsi="Arial" w:cs="Arial"/>
                <w:b/>
                <w:spacing w:val="-2"/>
                <w:sz w:val="22"/>
                <w:szCs w:val="22"/>
                <w:lang w:val="eu-ES"/>
              </w:rPr>
            </w:pPr>
          </w:p>
        </w:tc>
        <w:tc>
          <w:tcPr>
            <w:tcW w:w="5102" w:type="dxa"/>
            <w:gridSpan w:val="3"/>
          </w:tcPr>
          <w:p w:rsidR="004308FC" w:rsidRPr="00002531" w:rsidP="00501E74">
            <w:pPr>
              <w:tabs>
                <w:tab w:val="left" w:pos="-720"/>
              </w:tabs>
              <w:suppressAutoHyphens/>
              <w:jc w:val="both"/>
              <w:rPr>
                <w:rFonts w:ascii="Arial" w:hAnsi="Arial" w:cs="Arial"/>
                <w:b/>
                <w:spacing w:val="-2"/>
                <w:sz w:val="22"/>
                <w:szCs w:val="22"/>
                <w:lang w:val="es-ES_tradnl"/>
              </w:rPr>
            </w:pPr>
            <w:r w:rsidRPr="00002531">
              <w:rPr>
                <w:rFonts w:ascii="Arial" w:hAnsi="Arial" w:cs="Arial"/>
                <w:b/>
                <w:spacing w:val="-2"/>
                <w:sz w:val="22"/>
                <w:szCs w:val="22"/>
                <w:lang w:val="es-ES_tradnl"/>
              </w:rPr>
              <w:t>ORDEN DEL DIA</w:t>
            </w:r>
          </w:p>
          <w:p w:rsidR="004308FC" w:rsidRPr="00002531" w:rsidP="00501E74">
            <w:pPr>
              <w:tabs>
                <w:tab w:val="left" w:pos="-720"/>
              </w:tabs>
              <w:suppressAutoHyphens/>
              <w:jc w:val="both"/>
              <w:rPr>
                <w:rFonts w:ascii="Arial" w:hAnsi="Arial" w:cs="Arial"/>
                <w:b/>
                <w:spacing w:val="-2"/>
                <w:sz w:val="22"/>
                <w:szCs w:val="22"/>
                <w:lang w:val="es-ES_tradnl"/>
              </w:rPr>
            </w:pPr>
          </w:p>
        </w:tc>
      </w:tr>
      <w:tr w:rsidTr="00501E74">
        <w:tblPrEx>
          <w:tblW w:w="10181" w:type="dxa"/>
          <w:tblLayout w:type="fixed"/>
          <w:tblCellMar>
            <w:left w:w="108" w:type="dxa"/>
            <w:right w:w="108" w:type="dxa"/>
          </w:tblCellMar>
          <w:tblLook w:val="04A0"/>
        </w:tblPrEx>
        <w:trPr>
          <w:gridBefore w:val="1"/>
          <w:gridAfter w:val="2"/>
          <w:wBefore w:w="175" w:type="dxa"/>
          <w:wAfter w:w="796" w:type="dxa"/>
        </w:trPr>
        <w:tc>
          <w:tcPr>
            <w:tcW w:w="4605" w:type="dxa"/>
          </w:tcPr>
          <w:p w:rsidR="004308FC" w:rsidRPr="00002531" w:rsidP="00501E74">
            <w:pPr>
              <w:pStyle w:val="Title"/>
              <w:jc w:val="both"/>
              <w:outlineLvl w:val="0"/>
              <w:rPr>
                <w:rFonts w:ascii="Arial" w:hAnsi="Arial" w:cs="Arial"/>
                <w:b/>
                <w:spacing w:val="-3"/>
                <w:sz w:val="22"/>
                <w:szCs w:val="22"/>
                <w:lang w:val="eu-ES" w:eastAsia="es-ES"/>
              </w:rPr>
            </w:pPr>
            <w:r w:rsidRPr="00002531">
              <w:rPr>
                <w:rFonts w:ascii="Arial" w:hAnsi="Arial" w:cs="Arial"/>
                <w:b/>
                <w:spacing w:val="-3"/>
                <w:sz w:val="22"/>
                <w:szCs w:val="22"/>
                <w:lang w:val="eu-ES" w:eastAsia="es-ES"/>
              </w:rPr>
              <w:t>KONTROLEKO ZATIA</w:t>
            </w:r>
          </w:p>
          <w:p w:rsidR="004308FC" w:rsidRPr="00002531" w:rsidP="00501E74">
            <w:pPr>
              <w:pStyle w:val="Title"/>
              <w:jc w:val="both"/>
              <w:rPr>
                <w:rFonts w:ascii="Arial" w:hAnsi="Arial" w:cs="Arial"/>
                <w:b/>
                <w:noProof/>
                <w:sz w:val="22"/>
                <w:szCs w:val="22"/>
                <w:lang w:val="eu-ES" w:eastAsia="es-ES"/>
              </w:rPr>
            </w:pPr>
            <w:r w:rsidRPr="00002531">
              <w:rPr>
                <w:rFonts w:ascii="Arial" w:hAnsi="Arial" w:cs="Arial"/>
                <w:b/>
                <w:noProof/>
                <w:sz w:val="22"/>
                <w:szCs w:val="22"/>
                <w:lang w:val="eu-ES" w:eastAsia="es-ES"/>
              </w:rPr>
              <w:t>Aurreko bileraren akta agiriak onartu.</w:t>
            </w:r>
          </w:p>
          <w:p w:rsidR="004308FC" w:rsidRPr="00002531" w:rsidP="00501E74">
            <w:pPr>
              <w:pStyle w:val="Title"/>
              <w:jc w:val="both"/>
              <w:rPr>
                <w:rFonts w:ascii="Arial" w:hAnsi="Arial" w:cs="Arial"/>
                <w:b/>
                <w:noProof/>
                <w:sz w:val="22"/>
                <w:szCs w:val="22"/>
                <w:lang w:val="eu-ES" w:eastAsia="es-ES"/>
              </w:rPr>
            </w:pPr>
            <w:r w:rsidRPr="00002531">
              <w:rPr>
                <w:rFonts w:ascii="Arial" w:hAnsi="Arial" w:cs="Arial"/>
                <w:b/>
                <w:noProof/>
                <w:sz w:val="22"/>
                <w:szCs w:val="22"/>
                <w:lang w:val="eu-ES" w:eastAsia="es-ES"/>
              </w:rPr>
              <w:t>Alkatearen Erabakien berri ematea.</w:t>
            </w:r>
          </w:p>
          <w:p w:rsidR="004308FC" w:rsidRPr="00002531" w:rsidP="00501E74">
            <w:pPr>
              <w:pStyle w:val="Title"/>
              <w:jc w:val="both"/>
              <w:rPr>
                <w:rFonts w:ascii="Arial" w:hAnsi="Arial" w:cs="Arial"/>
                <w:b/>
                <w:noProof/>
                <w:sz w:val="22"/>
                <w:szCs w:val="22"/>
                <w:lang w:val="eu-ES" w:eastAsia="es-ES"/>
              </w:rPr>
            </w:pPr>
            <w:r w:rsidRPr="00002531">
              <w:rPr>
                <w:rFonts w:ascii="Arial" w:hAnsi="Arial" w:cs="Arial"/>
                <w:b/>
                <w:noProof/>
                <w:sz w:val="22"/>
                <w:szCs w:val="22"/>
                <w:lang w:val="eu-ES" w:eastAsia="es-ES"/>
              </w:rPr>
              <w:t>Erregu eta galderak</w:t>
            </w:r>
          </w:p>
          <w:p w:rsidR="004308FC" w:rsidRPr="00002531" w:rsidP="00501E74">
            <w:pPr>
              <w:pStyle w:val="Title"/>
              <w:jc w:val="both"/>
              <w:rPr>
                <w:rFonts w:ascii="Arial" w:hAnsi="Arial" w:cs="Arial"/>
                <w:b/>
                <w:sz w:val="22"/>
                <w:szCs w:val="22"/>
                <w:lang w:val="eu-ES" w:eastAsia="es-ES"/>
              </w:rPr>
            </w:pPr>
          </w:p>
          <w:p w:rsidR="004308FC" w:rsidRPr="00002531" w:rsidP="00501E74">
            <w:pPr>
              <w:pStyle w:val="Title"/>
              <w:jc w:val="both"/>
              <w:rPr>
                <w:rFonts w:ascii="Arial" w:hAnsi="Arial" w:cs="Arial"/>
                <w:b/>
                <w:sz w:val="22"/>
                <w:szCs w:val="22"/>
                <w:lang w:val="eu-ES" w:eastAsia="es-ES"/>
              </w:rPr>
            </w:pPr>
            <w:r w:rsidRPr="00002531">
              <w:rPr>
                <w:rFonts w:ascii="Arial" w:hAnsi="Arial" w:cs="Arial"/>
                <w:b/>
                <w:noProof/>
                <w:sz w:val="22"/>
                <w:szCs w:val="22"/>
                <w:lang w:val="eu-ES" w:eastAsia="es-ES"/>
              </w:rPr>
              <w:t>ALDERDI ERABAKITZAILEA.</w:t>
            </w:r>
          </w:p>
          <w:p w:rsidR="004308FC" w:rsidRPr="00002531" w:rsidP="00425B08">
            <w:pPr>
              <w:pStyle w:val="Title"/>
              <w:spacing w:after="80"/>
              <w:jc w:val="both"/>
              <w:outlineLvl w:val="0"/>
              <w:rPr>
                <w:rFonts w:ascii="Arial" w:hAnsi="Arial" w:cs="Arial"/>
                <w:b/>
                <w:spacing w:val="-3"/>
                <w:sz w:val="22"/>
                <w:szCs w:val="22"/>
                <w:lang w:val="eu-ES" w:eastAsia="es-ES"/>
              </w:rPr>
            </w:pPr>
            <w:r w:rsidRPr="00002531">
              <w:rPr>
                <w:rFonts w:ascii="Arial" w:hAnsi="Arial" w:cs="Arial"/>
                <w:b/>
                <w:spacing w:val="-3"/>
                <w:sz w:val="22"/>
                <w:szCs w:val="22"/>
                <w:lang w:val="eu-ES" w:eastAsia="es-ES"/>
              </w:rPr>
              <w:t>1.- Uraren Ziklo Integralaren kudeaketarako Gipuzkoako Ur Kontsortzioarekin hitzarmena luzatzeko irizpena</w:t>
            </w:r>
            <w:r w:rsidR="00425B08">
              <w:rPr>
                <w:rFonts w:ascii="Arial" w:hAnsi="Arial" w:cs="Arial"/>
                <w:b/>
                <w:spacing w:val="-3"/>
                <w:sz w:val="22"/>
                <w:szCs w:val="22"/>
                <w:lang w:val="eu-ES" w:eastAsia="es-ES"/>
              </w:rPr>
              <w:t>.</w:t>
            </w:r>
          </w:p>
          <w:p w:rsidR="004308FC" w:rsidRPr="00002531" w:rsidP="00425B08">
            <w:pPr>
              <w:pStyle w:val="Title"/>
              <w:spacing w:after="80"/>
              <w:jc w:val="both"/>
              <w:outlineLvl w:val="0"/>
              <w:rPr>
                <w:rFonts w:ascii="Arial" w:hAnsi="Arial" w:cs="Arial"/>
                <w:b/>
                <w:spacing w:val="-3"/>
                <w:sz w:val="22"/>
                <w:szCs w:val="22"/>
                <w:lang w:val="eu-ES" w:eastAsia="es-ES"/>
              </w:rPr>
            </w:pPr>
            <w:r w:rsidRPr="00002531">
              <w:rPr>
                <w:rFonts w:ascii="Arial" w:hAnsi="Arial" w:cs="Arial"/>
                <w:b/>
                <w:spacing w:val="-3"/>
                <w:sz w:val="22"/>
                <w:szCs w:val="22"/>
                <w:lang w:val="eu-ES" w:eastAsia="es-ES"/>
              </w:rPr>
              <w:t>2.- Getariako Tokiko Polizia Zerbitzua sortu eta horren ondorioz lantalde organikoan eta lanpostuen zerrendan egokitzapenak egiteko irizpena</w:t>
            </w:r>
            <w:r w:rsidR="00425B08">
              <w:rPr>
                <w:rFonts w:ascii="Arial" w:hAnsi="Arial" w:cs="Arial"/>
                <w:b/>
                <w:spacing w:val="-3"/>
                <w:sz w:val="22"/>
                <w:szCs w:val="22"/>
                <w:lang w:val="eu-ES" w:eastAsia="es-ES"/>
              </w:rPr>
              <w:t>.</w:t>
            </w:r>
          </w:p>
          <w:p w:rsidR="004308FC" w:rsidRPr="00002531" w:rsidP="00425B08">
            <w:pPr>
              <w:pStyle w:val="Title"/>
              <w:spacing w:after="80"/>
              <w:jc w:val="both"/>
              <w:outlineLvl w:val="0"/>
              <w:rPr>
                <w:rFonts w:ascii="Arial" w:hAnsi="Arial" w:cs="Arial"/>
                <w:b/>
                <w:spacing w:val="-3"/>
                <w:sz w:val="22"/>
                <w:szCs w:val="22"/>
                <w:lang w:val="eu-ES" w:eastAsia="es-ES"/>
              </w:rPr>
            </w:pPr>
            <w:r w:rsidRPr="00002531">
              <w:rPr>
                <w:rFonts w:ascii="Arial" w:hAnsi="Arial" w:cs="Arial"/>
                <w:b/>
                <w:spacing w:val="-3"/>
                <w:sz w:val="22"/>
                <w:szCs w:val="22"/>
                <w:lang w:val="eu-ES" w:eastAsia="es-ES"/>
              </w:rPr>
              <w:t>3.- Getariko 202-2023 diru-laguntzen plan estrategikoa hasiera batez onartzeko irizpena.</w:t>
            </w:r>
          </w:p>
          <w:p w:rsidR="004308FC" w:rsidRPr="00002531" w:rsidP="00425B08">
            <w:pPr>
              <w:pStyle w:val="Title"/>
              <w:spacing w:after="80"/>
              <w:jc w:val="both"/>
              <w:outlineLvl w:val="0"/>
              <w:rPr>
                <w:rFonts w:ascii="Arial" w:hAnsi="Arial" w:cs="Arial"/>
                <w:b/>
                <w:sz w:val="22"/>
                <w:szCs w:val="22"/>
                <w:lang w:val="eu-ES"/>
              </w:rPr>
            </w:pPr>
            <w:r w:rsidRPr="00002531">
              <w:rPr>
                <w:rFonts w:ascii="Arial" w:hAnsi="Arial" w:cs="Arial"/>
                <w:b/>
                <w:sz w:val="22"/>
                <w:szCs w:val="22"/>
                <w:lang w:val="eu-ES"/>
              </w:rPr>
              <w:t>4.- 2020ko Udal Aurrekontuaren espedientea eta bere dokumentu gehigarriak behin behineko izaeraz onartzeko irizpena</w:t>
            </w:r>
            <w:r w:rsidR="00425B08">
              <w:rPr>
                <w:rFonts w:ascii="Arial" w:hAnsi="Arial" w:cs="Arial"/>
                <w:b/>
                <w:sz w:val="22"/>
                <w:szCs w:val="22"/>
                <w:lang w:val="eu-ES"/>
              </w:rPr>
              <w:t>.</w:t>
            </w:r>
          </w:p>
          <w:p w:rsidR="004308FC" w:rsidP="00425B08">
            <w:pPr>
              <w:pStyle w:val="Title"/>
              <w:spacing w:after="80"/>
              <w:jc w:val="both"/>
              <w:outlineLvl w:val="0"/>
              <w:rPr>
                <w:rFonts w:ascii="Arial" w:hAnsi="Arial" w:cs="Arial"/>
                <w:b/>
                <w:sz w:val="22"/>
                <w:szCs w:val="22"/>
                <w:lang w:val="eu-ES"/>
              </w:rPr>
            </w:pPr>
            <w:r w:rsidRPr="00002531">
              <w:rPr>
                <w:rFonts w:ascii="Arial" w:hAnsi="Arial" w:cs="Arial"/>
                <w:b/>
                <w:sz w:val="22"/>
                <w:szCs w:val="22"/>
                <w:lang w:val="eu-ES"/>
              </w:rPr>
              <w:t>5.- 2020ko ekitaldirako Lantalde Organikoa eta Lanpostuen zerrenda behin behineko izaeraz onartzeko irizpena.</w:t>
            </w:r>
          </w:p>
          <w:p w:rsidR="004308FC" w:rsidRPr="00002531" w:rsidP="00501E74">
            <w:pPr>
              <w:pStyle w:val="Title"/>
              <w:jc w:val="both"/>
              <w:outlineLvl w:val="0"/>
              <w:rPr>
                <w:rFonts w:ascii="Arial" w:hAnsi="Arial" w:cs="Arial"/>
                <w:b/>
                <w:spacing w:val="-2"/>
                <w:sz w:val="22"/>
                <w:szCs w:val="22"/>
              </w:rPr>
            </w:pPr>
            <w:r w:rsidRPr="00002531">
              <w:rPr>
                <w:rFonts w:ascii="Arial" w:hAnsi="Arial" w:cs="Arial"/>
                <w:b/>
                <w:sz w:val="22"/>
                <w:szCs w:val="22"/>
                <w:lang w:val="eu-ES"/>
              </w:rPr>
              <w:t>6.- “Boliviako Estatu Kolpearen aurrean” izeneko mozioa.</w:t>
            </w:r>
          </w:p>
        </w:tc>
        <w:tc>
          <w:tcPr>
            <w:tcW w:w="4605" w:type="dxa"/>
            <w:gridSpan w:val="2"/>
          </w:tcPr>
          <w:p w:rsidR="004308FC" w:rsidRPr="00002531" w:rsidP="00501E74">
            <w:pPr>
              <w:pStyle w:val="Title"/>
              <w:ind w:left="73"/>
              <w:jc w:val="both"/>
              <w:outlineLvl w:val="0"/>
              <w:rPr>
                <w:rFonts w:ascii="Arial" w:hAnsi="Arial" w:cs="Arial"/>
                <w:b/>
                <w:spacing w:val="-3"/>
                <w:sz w:val="22"/>
                <w:szCs w:val="22"/>
                <w:lang w:val="es-ES_tradnl" w:eastAsia="es-ES"/>
              </w:rPr>
            </w:pPr>
            <w:r w:rsidRPr="00002531">
              <w:rPr>
                <w:rFonts w:ascii="Arial" w:hAnsi="Arial" w:cs="Arial"/>
                <w:b/>
                <w:spacing w:val="-3"/>
                <w:sz w:val="22"/>
                <w:szCs w:val="22"/>
                <w:lang w:val="es-ES_tradnl" w:eastAsia="es-ES"/>
              </w:rPr>
              <w:t>PARTE DE CONTROL</w:t>
            </w:r>
          </w:p>
          <w:p w:rsidR="004308FC" w:rsidRPr="00002531" w:rsidP="00501E74">
            <w:pPr>
              <w:pStyle w:val="Title"/>
              <w:tabs>
                <w:tab w:val="left" w:pos="-533"/>
              </w:tabs>
              <w:ind w:left="73"/>
              <w:jc w:val="both"/>
              <w:outlineLvl w:val="0"/>
              <w:rPr>
                <w:rFonts w:ascii="Arial" w:hAnsi="Arial" w:cs="Arial"/>
                <w:noProof/>
                <w:spacing w:val="-3"/>
                <w:sz w:val="22"/>
                <w:szCs w:val="22"/>
                <w:lang w:val="es-ES" w:eastAsia="es-ES"/>
              </w:rPr>
            </w:pPr>
            <w:r w:rsidRPr="00002531">
              <w:rPr>
                <w:rFonts w:ascii="Arial" w:hAnsi="Arial" w:cs="Arial"/>
                <w:noProof/>
                <w:spacing w:val="-3"/>
                <w:sz w:val="22"/>
                <w:szCs w:val="22"/>
                <w:lang w:val="es-ES" w:eastAsia="es-ES"/>
              </w:rPr>
              <w:t>Aprobación de actas de reuniones anteriores</w:t>
            </w:r>
          </w:p>
          <w:p w:rsidR="004308FC" w:rsidRPr="00002531" w:rsidP="00501E74">
            <w:pPr>
              <w:pStyle w:val="Title"/>
              <w:tabs>
                <w:tab w:val="left" w:pos="-533"/>
              </w:tabs>
              <w:ind w:left="73"/>
              <w:jc w:val="both"/>
              <w:outlineLvl w:val="0"/>
              <w:rPr>
                <w:rFonts w:ascii="Arial" w:hAnsi="Arial" w:cs="Arial"/>
                <w:noProof/>
                <w:spacing w:val="-3"/>
                <w:sz w:val="22"/>
                <w:szCs w:val="22"/>
                <w:lang w:val="es-ES" w:eastAsia="es-ES"/>
              </w:rPr>
            </w:pPr>
            <w:r w:rsidRPr="00002531">
              <w:rPr>
                <w:rFonts w:ascii="Arial" w:hAnsi="Arial" w:cs="Arial"/>
                <w:noProof/>
                <w:spacing w:val="-3"/>
                <w:sz w:val="22"/>
                <w:szCs w:val="22"/>
                <w:lang w:val="es-ES" w:eastAsia="es-ES"/>
              </w:rPr>
              <w:t>Dar cuenta de los decretos de Alcaldía</w:t>
            </w:r>
          </w:p>
          <w:p w:rsidR="004308FC" w:rsidRPr="00002531" w:rsidP="00501E74">
            <w:pPr>
              <w:pStyle w:val="Title"/>
              <w:tabs>
                <w:tab w:val="left" w:pos="-533"/>
              </w:tabs>
              <w:ind w:left="73"/>
              <w:jc w:val="both"/>
              <w:outlineLvl w:val="0"/>
              <w:rPr>
                <w:rFonts w:ascii="Arial" w:hAnsi="Arial" w:cs="Arial"/>
                <w:noProof/>
                <w:spacing w:val="-3"/>
                <w:sz w:val="22"/>
                <w:szCs w:val="22"/>
                <w:lang w:val="es-ES" w:eastAsia="es-ES"/>
              </w:rPr>
            </w:pPr>
            <w:r w:rsidRPr="00002531">
              <w:rPr>
                <w:rFonts w:ascii="Arial" w:hAnsi="Arial" w:cs="Arial"/>
                <w:noProof/>
                <w:spacing w:val="-3"/>
                <w:sz w:val="22"/>
                <w:szCs w:val="22"/>
                <w:lang w:val="es-ES" w:eastAsia="es-ES"/>
              </w:rPr>
              <w:t>Ruegos y preguntas.</w:t>
            </w:r>
          </w:p>
          <w:p w:rsidR="004308FC" w:rsidRPr="00002531" w:rsidP="00501E74">
            <w:pPr>
              <w:pStyle w:val="Title"/>
              <w:tabs>
                <w:tab w:val="left" w:pos="-533"/>
              </w:tabs>
              <w:ind w:left="73"/>
              <w:jc w:val="both"/>
              <w:outlineLvl w:val="0"/>
              <w:rPr>
                <w:rFonts w:ascii="Arial" w:hAnsi="Arial" w:cs="Arial"/>
                <w:noProof/>
                <w:spacing w:val="-3"/>
                <w:sz w:val="22"/>
                <w:szCs w:val="22"/>
                <w:lang w:val="es-ES" w:eastAsia="es-ES"/>
              </w:rPr>
            </w:pPr>
          </w:p>
          <w:p w:rsidR="004308FC" w:rsidRPr="00002531" w:rsidP="00501E74">
            <w:pPr>
              <w:pStyle w:val="Title"/>
              <w:tabs>
                <w:tab w:val="left" w:pos="-533"/>
              </w:tabs>
              <w:ind w:left="73"/>
              <w:jc w:val="both"/>
              <w:outlineLvl w:val="0"/>
              <w:rPr>
                <w:rFonts w:ascii="Arial" w:hAnsi="Arial" w:cs="Arial"/>
                <w:noProof/>
                <w:spacing w:val="-3"/>
                <w:sz w:val="22"/>
                <w:szCs w:val="22"/>
                <w:lang w:val="es-ES" w:eastAsia="es-ES"/>
              </w:rPr>
            </w:pPr>
            <w:r w:rsidRPr="00002531">
              <w:rPr>
                <w:rFonts w:ascii="Arial" w:hAnsi="Arial" w:cs="Arial"/>
                <w:noProof/>
                <w:spacing w:val="-3"/>
                <w:sz w:val="22"/>
                <w:szCs w:val="22"/>
                <w:lang w:val="es-ES" w:eastAsia="es-ES"/>
              </w:rPr>
              <w:t>PARTE DISPOSITIVA.</w:t>
            </w:r>
          </w:p>
          <w:p w:rsidR="004308FC" w:rsidRPr="00002531" w:rsidP="00501E74">
            <w:pPr>
              <w:pStyle w:val="Title"/>
              <w:tabs>
                <w:tab w:val="left" w:pos="-533"/>
              </w:tabs>
              <w:ind w:left="73"/>
              <w:jc w:val="both"/>
              <w:outlineLvl w:val="0"/>
              <w:rPr>
                <w:rFonts w:ascii="Arial" w:hAnsi="Arial" w:cs="Arial"/>
                <w:noProof/>
                <w:spacing w:val="-3"/>
                <w:sz w:val="22"/>
                <w:szCs w:val="22"/>
                <w:lang w:val="es-ES" w:eastAsia="es-ES"/>
              </w:rPr>
            </w:pPr>
            <w:r w:rsidRPr="00002531">
              <w:rPr>
                <w:rFonts w:ascii="Arial" w:hAnsi="Arial" w:cs="Arial"/>
                <w:noProof/>
                <w:spacing w:val="-3"/>
                <w:sz w:val="22"/>
                <w:szCs w:val="22"/>
                <w:lang w:val="es-ES" w:eastAsia="es-ES"/>
              </w:rPr>
              <w:t>1.- Dictamen para prolongar el acuerdo con el Consorcio de Aguas de Gipuzkoa para la gestión del ciclo integral del agua.</w:t>
            </w:r>
          </w:p>
          <w:p w:rsidR="004308FC" w:rsidRPr="00002531" w:rsidP="00425B08">
            <w:pPr>
              <w:pStyle w:val="Title"/>
              <w:tabs>
                <w:tab w:val="left" w:pos="-533"/>
              </w:tabs>
              <w:spacing w:after="80"/>
              <w:ind w:left="73"/>
              <w:jc w:val="both"/>
              <w:outlineLvl w:val="0"/>
              <w:rPr>
                <w:rFonts w:ascii="Arial" w:hAnsi="Arial" w:cs="Arial"/>
                <w:noProof/>
                <w:spacing w:val="-3"/>
                <w:sz w:val="22"/>
                <w:szCs w:val="22"/>
                <w:lang w:val="es-ES" w:eastAsia="es-ES"/>
              </w:rPr>
            </w:pPr>
          </w:p>
          <w:p w:rsidR="004308FC" w:rsidRPr="00002531" w:rsidP="00425B08">
            <w:pPr>
              <w:pStyle w:val="Ttulo1"/>
              <w:tabs>
                <w:tab w:val="left" w:pos="-533"/>
              </w:tabs>
              <w:spacing w:after="80"/>
              <w:ind w:left="73"/>
              <w:jc w:val="both"/>
              <w:rPr>
                <w:rFonts w:ascii="Arial" w:hAnsi="Arial" w:cs="Arial"/>
                <w:sz w:val="22"/>
                <w:szCs w:val="22"/>
              </w:rPr>
            </w:pPr>
            <w:r w:rsidRPr="00002531">
              <w:rPr>
                <w:rFonts w:ascii="Arial" w:hAnsi="Arial" w:cs="Arial"/>
                <w:noProof/>
                <w:spacing w:val="-3"/>
                <w:sz w:val="22"/>
                <w:szCs w:val="22"/>
              </w:rPr>
              <w:t>2.- Dictamen de creación</w:t>
            </w:r>
            <w:r w:rsidRPr="00002531">
              <w:rPr>
                <w:rFonts w:ascii="Arial" w:hAnsi="Arial" w:cs="Arial"/>
                <w:sz w:val="22"/>
                <w:szCs w:val="22"/>
              </w:rPr>
              <w:t xml:space="preserve"> del Servicio de Policía Local de ¨Getaria y adecuación correspondiente de la plantilla de personal y de la relación de puestos de trabajo.</w:t>
            </w:r>
          </w:p>
          <w:p w:rsidR="004308FC" w:rsidRPr="00002531" w:rsidP="00425B08">
            <w:pPr>
              <w:pStyle w:val="Ttulo1"/>
              <w:tabs>
                <w:tab w:val="left" w:pos="-533"/>
              </w:tabs>
              <w:spacing w:after="80"/>
              <w:ind w:left="73"/>
              <w:jc w:val="both"/>
              <w:rPr>
                <w:rFonts w:ascii="Arial" w:hAnsi="Arial" w:cs="Arial"/>
                <w:spacing w:val="-2"/>
                <w:sz w:val="22"/>
                <w:szCs w:val="22"/>
                <w:lang w:eastAsia="en-US"/>
              </w:rPr>
            </w:pPr>
            <w:r w:rsidRPr="00002531">
              <w:rPr>
                <w:rFonts w:ascii="Arial" w:hAnsi="Arial" w:cs="Arial"/>
                <w:spacing w:val="-2"/>
                <w:sz w:val="22"/>
                <w:szCs w:val="22"/>
                <w:lang w:eastAsia="en-US"/>
              </w:rPr>
              <w:t>3.- Dictamen de aprobación inicial del Plan Estratégico de Subvenciones 2020-2023 de Getaria.</w:t>
            </w:r>
          </w:p>
          <w:p w:rsidR="004308FC" w:rsidP="00425B08">
            <w:pPr>
              <w:suppressAutoHyphens/>
              <w:spacing w:after="80"/>
              <w:ind w:left="73"/>
              <w:jc w:val="both"/>
              <w:rPr>
                <w:rFonts w:ascii="Arial" w:hAnsi="Arial" w:cs="Arial"/>
                <w:sz w:val="22"/>
                <w:szCs w:val="22"/>
              </w:rPr>
            </w:pPr>
            <w:r w:rsidRPr="00002531">
              <w:rPr>
                <w:rFonts w:ascii="Arial" w:hAnsi="Arial" w:cs="Arial"/>
                <w:sz w:val="22"/>
                <w:szCs w:val="22"/>
                <w:lang w:val="es-ES_tradnl"/>
              </w:rPr>
              <w:t>4.- Dictamen</w:t>
            </w:r>
            <w:r w:rsidRPr="00002531">
              <w:rPr>
                <w:rFonts w:ascii="Arial" w:hAnsi="Arial" w:cs="Arial"/>
                <w:sz w:val="22"/>
                <w:szCs w:val="22"/>
              </w:rPr>
              <w:t xml:space="preserve"> de aprobación provisional  del expediente de Presupuesto Municipal de 2020 y documentos complementarios del mismo</w:t>
            </w:r>
          </w:p>
          <w:p w:rsidR="004308FC" w:rsidP="00501E74">
            <w:pPr>
              <w:pStyle w:val="Title"/>
              <w:tabs>
                <w:tab w:val="left" w:pos="-533"/>
              </w:tabs>
              <w:ind w:left="34"/>
              <w:jc w:val="both"/>
              <w:outlineLvl w:val="0"/>
              <w:rPr>
                <w:rFonts w:ascii="Arial" w:hAnsi="Arial" w:cs="Arial"/>
                <w:sz w:val="22"/>
                <w:szCs w:val="22"/>
                <w:lang w:val="es-ES"/>
              </w:rPr>
            </w:pPr>
            <w:r w:rsidRPr="00002531">
              <w:rPr>
                <w:rFonts w:ascii="Arial" w:hAnsi="Arial" w:cs="Arial"/>
                <w:sz w:val="22"/>
                <w:szCs w:val="22"/>
                <w:lang w:val="es-ES"/>
              </w:rPr>
              <w:t>5.- Dictamen de aprobación provisional del expediente de Plantilla Orgánica y Relación de Puestos de Trabajo 2020.</w:t>
            </w:r>
          </w:p>
          <w:p w:rsidR="004308FC" w:rsidRPr="00002531" w:rsidP="00425B08">
            <w:pPr>
              <w:pStyle w:val="Title"/>
              <w:tabs>
                <w:tab w:val="left" w:pos="-533"/>
              </w:tabs>
              <w:spacing w:after="80"/>
              <w:ind w:left="34"/>
              <w:jc w:val="both"/>
              <w:outlineLvl w:val="0"/>
              <w:rPr>
                <w:rFonts w:ascii="Arial" w:hAnsi="Arial" w:cs="Arial"/>
                <w:sz w:val="22"/>
                <w:szCs w:val="22"/>
                <w:lang w:val="es-ES"/>
              </w:rPr>
            </w:pPr>
          </w:p>
          <w:p w:rsidR="004308FC" w:rsidRPr="00002531" w:rsidP="00501E74">
            <w:pPr>
              <w:suppressAutoHyphens/>
              <w:ind w:left="73"/>
              <w:jc w:val="both"/>
              <w:rPr>
                <w:rFonts w:ascii="Arial" w:hAnsi="Arial" w:cs="Arial"/>
                <w:spacing w:val="-2"/>
                <w:sz w:val="22"/>
                <w:szCs w:val="22"/>
              </w:rPr>
            </w:pPr>
            <w:r w:rsidRPr="00002531">
              <w:rPr>
                <w:rFonts w:ascii="Arial" w:hAnsi="Arial" w:cs="Arial"/>
                <w:sz w:val="22"/>
                <w:szCs w:val="22"/>
              </w:rPr>
              <w:t>6.- Moción denominada “Boliviako Estatu Kolpearen aurrean”.</w:t>
            </w:r>
          </w:p>
        </w:tc>
      </w:tr>
    </w:tbl>
    <w:p w:rsidR="004308FC" w:rsidRPr="00002531" w:rsidP="004308FC">
      <w:pPr>
        <w:tabs>
          <w:tab w:val="left" w:pos="-720"/>
        </w:tabs>
        <w:suppressAutoHyphens/>
        <w:jc w:val="both"/>
        <w:rPr>
          <w:rFonts w:ascii="Arial" w:hAnsi="Arial" w:cs="Arial"/>
          <w:spacing w:val="-2"/>
          <w:sz w:val="22"/>
          <w:szCs w:val="22"/>
        </w:rPr>
      </w:pPr>
    </w:p>
    <w:tbl>
      <w:tblPr>
        <w:tblW w:w="10154" w:type="dxa"/>
        <w:tblInd w:w="-2" w:type="dxa"/>
        <w:tblLayout w:type="fixed"/>
        <w:tblCellMar>
          <w:left w:w="283" w:type="dxa"/>
          <w:right w:w="283" w:type="dxa"/>
        </w:tblCellMar>
        <w:tblLook w:val="0000"/>
      </w:tblPr>
      <w:tblGrid>
        <w:gridCol w:w="5077"/>
        <w:gridCol w:w="5077"/>
      </w:tblGrid>
      <w:tr w:rsidTr="00501E74">
        <w:tblPrEx>
          <w:tblW w:w="10154" w:type="dxa"/>
          <w:tblInd w:w="-2" w:type="dxa"/>
          <w:tblLayout w:type="fixed"/>
          <w:tblCellMar>
            <w:left w:w="283" w:type="dxa"/>
            <w:right w:w="283" w:type="dxa"/>
          </w:tblCellMar>
          <w:tblLook w:val="0000"/>
        </w:tblPrEx>
        <w:tc>
          <w:tcPr>
            <w:tcW w:w="5077" w:type="dxa"/>
          </w:tcPr>
          <w:p w:rsidR="004308FC" w:rsidRPr="00002531" w:rsidP="00501E74">
            <w:pPr>
              <w:pStyle w:val="Title"/>
              <w:outlineLvl w:val="0"/>
              <w:rPr>
                <w:rFonts w:ascii="Arial" w:hAnsi="Arial" w:cs="Arial"/>
                <w:sz w:val="22"/>
                <w:szCs w:val="22"/>
                <w:lang w:val="es-ES" w:eastAsia="es-ES"/>
              </w:rPr>
            </w:pPr>
            <w:r w:rsidRPr="00002531">
              <w:rPr>
                <w:rFonts w:ascii="Arial" w:hAnsi="Arial" w:cs="Arial"/>
                <w:sz w:val="22"/>
                <w:szCs w:val="22"/>
                <w:lang w:val="es-ES" w:eastAsia="es-ES"/>
              </w:rPr>
              <w:t>GOBERNU ORGANUEN KONTROLA</w:t>
            </w:r>
          </w:p>
        </w:tc>
        <w:tc>
          <w:tcPr>
            <w:tcW w:w="5077" w:type="dxa"/>
          </w:tcPr>
          <w:p w:rsidR="004308FC" w:rsidRPr="00002531" w:rsidP="00501E74">
            <w:pPr>
              <w:pStyle w:val="Title"/>
              <w:outlineLvl w:val="0"/>
              <w:rPr>
                <w:rFonts w:ascii="Arial" w:hAnsi="Arial" w:cs="Arial"/>
                <w:b/>
                <w:sz w:val="22"/>
                <w:szCs w:val="22"/>
                <w:lang w:val="es-ES" w:eastAsia="es-ES"/>
              </w:rPr>
            </w:pPr>
            <w:r w:rsidRPr="00002531">
              <w:rPr>
                <w:rFonts w:ascii="Arial" w:hAnsi="Arial" w:cs="Arial"/>
                <w:b/>
                <w:sz w:val="22"/>
                <w:szCs w:val="22"/>
                <w:lang w:val="es-ES" w:eastAsia="es-ES"/>
              </w:rPr>
              <w:t>CONTROL ORGANOS DE GOBIERNO</w:t>
            </w:r>
          </w:p>
        </w:tc>
      </w:tr>
    </w:tbl>
    <w:p w:rsidR="004308FC" w:rsidRPr="00002531" w:rsidP="004308FC">
      <w:pPr>
        <w:pStyle w:val="Title"/>
        <w:rPr>
          <w:rFonts w:ascii="Arial" w:hAnsi="Arial" w:cs="Arial"/>
          <w:sz w:val="22"/>
          <w:szCs w:val="22"/>
          <w:lang w:val="pt-BR"/>
        </w:rPr>
      </w:pPr>
    </w:p>
    <w:p w:rsidR="004308FC" w:rsidRPr="00002531" w:rsidP="004308FC">
      <w:pPr>
        <w:pStyle w:val="Title"/>
        <w:rPr>
          <w:rFonts w:ascii="Arial" w:hAnsi="Arial" w:cs="Arial"/>
          <w:sz w:val="22"/>
          <w:szCs w:val="22"/>
          <w:lang w:val="pt-BR"/>
        </w:rPr>
      </w:pPr>
    </w:p>
    <w:tbl>
      <w:tblPr>
        <w:tblW w:w="10158" w:type="dxa"/>
        <w:tblLayout w:type="fixed"/>
        <w:tblCellMar>
          <w:left w:w="283" w:type="dxa"/>
          <w:right w:w="283" w:type="dxa"/>
        </w:tblCellMar>
        <w:tblLook w:val="0000"/>
      </w:tblPr>
      <w:tblGrid>
        <w:gridCol w:w="5079"/>
        <w:gridCol w:w="5079"/>
      </w:tblGrid>
      <w:tr w:rsidTr="00501E74">
        <w:tblPrEx>
          <w:tblW w:w="10158" w:type="dxa"/>
          <w:tblLayout w:type="fixed"/>
          <w:tblCellMar>
            <w:left w:w="283" w:type="dxa"/>
            <w:right w:w="283" w:type="dxa"/>
          </w:tblCellMar>
          <w:tblLook w:val="0000"/>
        </w:tblPrEx>
        <w:tc>
          <w:tcPr>
            <w:tcW w:w="5079" w:type="dxa"/>
          </w:tcPr>
          <w:p w:rsidR="004308FC" w:rsidRPr="00002531" w:rsidP="00501E74">
            <w:pPr>
              <w:tabs>
                <w:tab w:val="left" w:pos="-720"/>
              </w:tabs>
              <w:suppressAutoHyphens/>
              <w:jc w:val="both"/>
              <w:rPr>
                <w:rFonts w:ascii="Arial" w:hAnsi="Arial" w:cs="Arial"/>
                <w:b/>
                <w:bCs/>
                <w:spacing w:val="-2"/>
                <w:sz w:val="22"/>
                <w:szCs w:val="22"/>
                <w:u w:val="single"/>
                <w:lang w:val="es-ES_tradnl"/>
              </w:rPr>
            </w:pPr>
            <w:bookmarkStart w:id="1" w:name="AKTAK"/>
            <w:bookmarkEnd w:id="1"/>
            <w:r w:rsidRPr="00002531">
              <w:rPr>
                <w:rFonts w:ascii="Arial" w:hAnsi="Arial" w:cs="Arial"/>
                <w:b/>
                <w:bCs/>
                <w:sz w:val="22"/>
                <w:szCs w:val="22"/>
                <w:u w:val="single"/>
              </w:rPr>
              <w:t>- AKTA AGIRIEN ONARPENA.-</w:t>
            </w:r>
          </w:p>
        </w:tc>
        <w:tc>
          <w:tcPr>
            <w:tcW w:w="5079" w:type="dxa"/>
          </w:tcPr>
          <w:p w:rsidR="004308FC" w:rsidRPr="00002531" w:rsidP="00501E74">
            <w:pPr>
              <w:autoSpaceDE w:val="0"/>
              <w:autoSpaceDN w:val="0"/>
              <w:adjustRightInd w:val="0"/>
              <w:jc w:val="both"/>
              <w:rPr>
                <w:rFonts w:ascii="Arial" w:hAnsi="Arial" w:cs="Arial"/>
                <w:b/>
                <w:bCs/>
                <w:spacing w:val="-2"/>
                <w:sz w:val="22"/>
                <w:szCs w:val="22"/>
                <w:u w:val="single"/>
              </w:rPr>
            </w:pPr>
            <w:r w:rsidRPr="00002531">
              <w:rPr>
                <w:rFonts w:ascii="Arial" w:hAnsi="Arial" w:cs="Arial"/>
                <w:b/>
                <w:bCs/>
                <w:sz w:val="22"/>
                <w:szCs w:val="22"/>
                <w:u w:val="single"/>
              </w:rPr>
              <w:t>- APROBACION DE ACTAS.-</w:t>
            </w:r>
          </w:p>
        </w:tc>
      </w:tr>
      <w:tr w:rsidTr="00501E74">
        <w:tblPrEx>
          <w:tblW w:w="10158" w:type="dxa"/>
          <w:tblLayout w:type="fixed"/>
          <w:tblCellMar>
            <w:left w:w="283" w:type="dxa"/>
            <w:right w:w="283" w:type="dxa"/>
          </w:tblCellMar>
          <w:tblLook w:val="0000"/>
        </w:tblPrEx>
        <w:tc>
          <w:tcPr>
            <w:tcW w:w="5079" w:type="dxa"/>
          </w:tcPr>
          <w:p w:rsidR="004308FC" w:rsidRPr="00002531" w:rsidP="00501E74">
            <w:pPr>
              <w:tabs>
                <w:tab w:val="left" w:pos="-720"/>
              </w:tabs>
              <w:suppressAutoHyphens/>
              <w:jc w:val="both"/>
              <w:rPr>
                <w:rFonts w:ascii="Arial" w:hAnsi="Arial" w:cs="Arial"/>
                <w:spacing w:val="-2"/>
                <w:sz w:val="22"/>
                <w:szCs w:val="22"/>
                <w:lang w:val="es-ES_tradnl"/>
              </w:rPr>
            </w:pPr>
          </w:p>
        </w:tc>
        <w:tc>
          <w:tcPr>
            <w:tcW w:w="5079" w:type="dxa"/>
          </w:tcPr>
          <w:p w:rsidR="004308FC" w:rsidRPr="00002531" w:rsidP="00501E74">
            <w:pPr>
              <w:tabs>
                <w:tab w:val="left" w:pos="-720"/>
              </w:tabs>
              <w:suppressAutoHyphens/>
              <w:jc w:val="both"/>
              <w:rPr>
                <w:rFonts w:ascii="Arial" w:hAnsi="Arial" w:cs="Arial"/>
                <w:spacing w:val="-2"/>
                <w:sz w:val="22"/>
                <w:szCs w:val="22"/>
                <w:lang w:val="es-ES_tradnl"/>
              </w:rPr>
            </w:pPr>
          </w:p>
        </w:tc>
      </w:tr>
      <w:tr w:rsidTr="00501E74">
        <w:tblPrEx>
          <w:tblW w:w="10158" w:type="dxa"/>
          <w:tblLayout w:type="fixed"/>
          <w:tblCellMar>
            <w:left w:w="283" w:type="dxa"/>
            <w:right w:w="283" w:type="dxa"/>
          </w:tblCellMar>
          <w:tblLook w:val="0000"/>
        </w:tblPrEx>
        <w:tc>
          <w:tcPr>
            <w:tcW w:w="5079" w:type="dxa"/>
          </w:tcPr>
          <w:p w:rsidR="004308FC" w:rsidRPr="00002531" w:rsidP="00501E74">
            <w:pPr>
              <w:autoSpaceDE w:val="0"/>
              <w:autoSpaceDN w:val="0"/>
              <w:adjustRightInd w:val="0"/>
              <w:jc w:val="both"/>
              <w:rPr>
                <w:rFonts w:ascii="Arial" w:hAnsi="Arial" w:cs="Arial"/>
                <w:sz w:val="22"/>
                <w:szCs w:val="22"/>
                <w:lang w:val="eu-ES"/>
              </w:rPr>
            </w:pPr>
            <w:r w:rsidRPr="00002531">
              <w:rPr>
                <w:rFonts w:ascii="Arial" w:hAnsi="Arial" w:cs="Arial"/>
                <w:sz w:val="22"/>
                <w:szCs w:val="22"/>
                <w:lang w:val="eu-ES"/>
              </w:rPr>
              <w:t>Osoko bilkurako deialdiarekin batera honako akta agiriak banatu zaizkie zinegotziei, aztertu eta kasua balitz oharrak aurkez ditzaten.</w:t>
            </w:r>
          </w:p>
          <w:p w:rsidR="004308FC" w:rsidRPr="00002531" w:rsidP="00501E74">
            <w:pPr>
              <w:autoSpaceDE w:val="0"/>
              <w:autoSpaceDN w:val="0"/>
              <w:adjustRightInd w:val="0"/>
              <w:jc w:val="both"/>
              <w:rPr>
                <w:rFonts w:ascii="Arial" w:hAnsi="Arial" w:cs="Arial"/>
                <w:sz w:val="22"/>
                <w:szCs w:val="22"/>
                <w:lang w:val="eu-ES"/>
              </w:rPr>
            </w:pPr>
          </w:p>
          <w:p w:rsidR="004308FC" w:rsidRPr="00002531" w:rsidP="00501E74">
            <w:pPr>
              <w:autoSpaceDE w:val="0"/>
              <w:autoSpaceDN w:val="0"/>
              <w:adjustRightInd w:val="0"/>
              <w:jc w:val="both"/>
              <w:rPr>
                <w:rFonts w:ascii="Arial" w:hAnsi="Arial" w:cs="Arial"/>
                <w:sz w:val="22"/>
                <w:szCs w:val="22"/>
                <w:lang w:val="eu-ES"/>
              </w:rPr>
            </w:pPr>
          </w:p>
          <w:p w:rsidR="004308FC" w:rsidRPr="00002531" w:rsidP="00501E74">
            <w:pPr>
              <w:autoSpaceDE w:val="0"/>
              <w:autoSpaceDN w:val="0"/>
              <w:adjustRightInd w:val="0"/>
              <w:jc w:val="both"/>
              <w:rPr>
                <w:rFonts w:ascii="Arial" w:hAnsi="Arial" w:cs="Arial"/>
                <w:sz w:val="22"/>
                <w:szCs w:val="22"/>
                <w:lang w:val="eu-ES"/>
              </w:rPr>
            </w:pPr>
          </w:p>
          <w:p w:rsidR="004308FC" w:rsidRPr="00002531" w:rsidP="00501E74">
            <w:pPr>
              <w:numPr>
                <w:ilvl w:val="0"/>
                <w:numId w:val="1"/>
              </w:numPr>
              <w:rPr>
                <w:rFonts w:ascii="Arial" w:hAnsi="Arial" w:cs="Arial"/>
                <w:sz w:val="22"/>
                <w:szCs w:val="22"/>
                <w:lang w:val="eu-ES"/>
              </w:rPr>
            </w:pPr>
            <w:r w:rsidRPr="00002531">
              <w:rPr>
                <w:rFonts w:ascii="Arial" w:hAnsi="Arial" w:cs="Arial"/>
                <w:sz w:val="22"/>
                <w:szCs w:val="22"/>
                <w:lang w:val="eu-ES"/>
              </w:rPr>
              <w:t>9/2019 Udalbatzarra 2019ko irailaren 24ko, ohikoa</w:t>
            </w:r>
          </w:p>
          <w:p w:rsidR="004308FC" w:rsidRPr="00002531" w:rsidP="00501E74">
            <w:pPr>
              <w:numPr>
                <w:ilvl w:val="0"/>
                <w:numId w:val="1"/>
              </w:numPr>
              <w:rPr>
                <w:rFonts w:ascii="Arial" w:hAnsi="Arial" w:cs="Arial"/>
                <w:sz w:val="22"/>
                <w:szCs w:val="22"/>
                <w:lang w:val="eu-ES"/>
              </w:rPr>
            </w:pPr>
            <w:r w:rsidRPr="00002531">
              <w:rPr>
                <w:rFonts w:ascii="Arial" w:hAnsi="Arial" w:cs="Arial"/>
                <w:sz w:val="22"/>
                <w:szCs w:val="22"/>
                <w:lang w:val="eu-ES"/>
              </w:rPr>
              <w:t>10/2019 Udalbatzarra 2019ko urriaren 24ko ez ohikoa</w:t>
            </w:r>
          </w:p>
          <w:p w:rsidR="004308FC" w:rsidRPr="00002531" w:rsidP="00501E74">
            <w:pPr>
              <w:autoSpaceDE w:val="0"/>
              <w:autoSpaceDN w:val="0"/>
              <w:adjustRightInd w:val="0"/>
              <w:ind w:left="360"/>
              <w:jc w:val="both"/>
              <w:rPr>
                <w:rFonts w:ascii="Arial" w:hAnsi="Arial" w:cs="Arial"/>
                <w:sz w:val="22"/>
                <w:szCs w:val="22"/>
                <w:lang w:val="eu-ES"/>
              </w:rPr>
            </w:pPr>
          </w:p>
        </w:tc>
        <w:tc>
          <w:tcPr>
            <w:tcW w:w="5079" w:type="dxa"/>
          </w:tcPr>
          <w:p w:rsidR="004308FC" w:rsidRPr="00002531" w:rsidP="00501E74">
            <w:pPr>
              <w:autoSpaceDE w:val="0"/>
              <w:autoSpaceDN w:val="0"/>
              <w:adjustRightInd w:val="0"/>
              <w:jc w:val="both"/>
              <w:rPr>
                <w:rFonts w:ascii="Arial" w:hAnsi="Arial" w:cs="Arial"/>
                <w:sz w:val="22"/>
                <w:szCs w:val="22"/>
              </w:rPr>
            </w:pPr>
            <w:r w:rsidRPr="00002531">
              <w:rPr>
                <w:rFonts w:ascii="Arial" w:hAnsi="Arial" w:cs="Arial"/>
                <w:sz w:val="22"/>
                <w:szCs w:val="22"/>
              </w:rPr>
              <w:t>Juntamente con la convocatoria para el Pleno se ha distribuido a los concejales, copia del acta correspondiente a las siguientes sesiones, para su examen y formulación de reparos en su caso.</w:t>
            </w:r>
          </w:p>
          <w:p w:rsidR="004308FC" w:rsidRPr="00002531" w:rsidP="00501E74">
            <w:pPr>
              <w:autoSpaceDE w:val="0"/>
              <w:autoSpaceDN w:val="0"/>
              <w:adjustRightInd w:val="0"/>
              <w:jc w:val="both"/>
              <w:rPr>
                <w:rFonts w:ascii="Arial" w:hAnsi="Arial" w:cs="Arial"/>
                <w:sz w:val="22"/>
                <w:szCs w:val="22"/>
              </w:rPr>
            </w:pPr>
          </w:p>
          <w:p w:rsidR="004308FC" w:rsidRPr="00002531" w:rsidP="00501E74">
            <w:pPr>
              <w:numPr>
                <w:ilvl w:val="0"/>
                <w:numId w:val="1"/>
              </w:numPr>
              <w:rPr>
                <w:rFonts w:ascii="Arial" w:hAnsi="Arial" w:cs="Arial"/>
                <w:sz w:val="22"/>
                <w:szCs w:val="22"/>
                <w:lang w:val="eu-ES"/>
              </w:rPr>
            </w:pPr>
            <w:r w:rsidRPr="00002531">
              <w:rPr>
                <w:rFonts w:ascii="Arial" w:hAnsi="Arial" w:cs="Arial"/>
                <w:sz w:val="22"/>
                <w:szCs w:val="22"/>
                <w:lang w:val="eu-ES"/>
              </w:rPr>
              <w:t>Pleno ordinario 9/2019 de 24 de septiembre de 2019</w:t>
            </w:r>
          </w:p>
          <w:p w:rsidR="004308FC" w:rsidRPr="00002531" w:rsidP="00501E74">
            <w:pPr>
              <w:numPr>
                <w:ilvl w:val="0"/>
                <w:numId w:val="1"/>
              </w:numPr>
              <w:rPr>
                <w:rFonts w:ascii="Arial" w:hAnsi="Arial" w:cs="Arial"/>
                <w:sz w:val="22"/>
                <w:szCs w:val="22"/>
                <w:lang w:val="eu-ES"/>
              </w:rPr>
            </w:pPr>
            <w:r w:rsidRPr="00002531">
              <w:rPr>
                <w:rFonts w:ascii="Arial" w:hAnsi="Arial" w:cs="Arial"/>
                <w:sz w:val="22"/>
                <w:szCs w:val="22"/>
                <w:lang w:val="eu-ES"/>
              </w:rPr>
              <w:t>Pleno extraordinario 10/2019 de 24 de octubre de 2019</w:t>
            </w:r>
          </w:p>
          <w:p w:rsidR="004308FC" w:rsidRPr="00002531" w:rsidP="00501E74">
            <w:pPr>
              <w:autoSpaceDE w:val="0"/>
              <w:autoSpaceDN w:val="0"/>
              <w:adjustRightInd w:val="0"/>
              <w:ind w:left="360"/>
              <w:jc w:val="both"/>
              <w:rPr>
                <w:rFonts w:ascii="Arial" w:hAnsi="Arial" w:cs="Arial"/>
                <w:sz w:val="22"/>
                <w:szCs w:val="22"/>
              </w:rPr>
            </w:pPr>
          </w:p>
        </w:tc>
      </w:tr>
    </w:tbl>
    <w:p w:rsidR="004308FC" w:rsidRPr="00002531" w:rsidP="004308FC">
      <w:pPr>
        <w:tabs>
          <w:tab w:val="left" w:pos="-720"/>
        </w:tabs>
        <w:suppressAutoHyphens/>
        <w:jc w:val="both"/>
        <w:rPr>
          <w:rFonts w:ascii="Arial" w:hAnsi="Arial" w:cs="Arial"/>
          <w:spacing w:val="-2"/>
          <w:sz w:val="22"/>
          <w:szCs w:val="22"/>
        </w:rPr>
      </w:pPr>
    </w:p>
    <w:tbl>
      <w:tblPr>
        <w:tblW w:w="15300" w:type="dxa"/>
        <w:tblInd w:w="-3" w:type="dxa"/>
        <w:tblLayout w:type="fixed"/>
        <w:tblCellMar>
          <w:left w:w="282" w:type="dxa"/>
          <w:right w:w="282" w:type="dxa"/>
        </w:tblCellMar>
        <w:tblLook w:val="0000"/>
      </w:tblPr>
      <w:tblGrid>
        <w:gridCol w:w="5100"/>
        <w:gridCol w:w="5100"/>
        <w:gridCol w:w="5100"/>
      </w:tblGrid>
      <w:tr w:rsidTr="00501E74">
        <w:tblPrEx>
          <w:tblW w:w="15300" w:type="dxa"/>
          <w:tblInd w:w="-3" w:type="dxa"/>
          <w:tblLayout w:type="fixed"/>
          <w:tblCellMar>
            <w:left w:w="282" w:type="dxa"/>
            <w:right w:w="282" w:type="dxa"/>
          </w:tblCellMar>
          <w:tblLook w:val="0000"/>
        </w:tblPrEx>
        <w:tc>
          <w:tcPr>
            <w:tcW w:w="5100" w:type="dxa"/>
          </w:tcPr>
          <w:p w:rsidR="004308FC" w:rsidRPr="00002531" w:rsidP="00501E74">
            <w:pPr>
              <w:autoSpaceDE w:val="0"/>
              <w:autoSpaceDN w:val="0"/>
              <w:adjustRightInd w:val="0"/>
              <w:jc w:val="both"/>
              <w:rPr>
                <w:rFonts w:ascii="Arial" w:hAnsi="Arial" w:cs="Arial"/>
                <w:sz w:val="22"/>
                <w:szCs w:val="22"/>
                <w:lang w:val="eu-ES"/>
              </w:rPr>
            </w:pPr>
            <w:r w:rsidRPr="00002531">
              <w:rPr>
                <w:rFonts w:ascii="Arial" w:hAnsi="Arial" w:cs="Arial"/>
                <w:sz w:val="22"/>
                <w:szCs w:val="22"/>
                <w:lang w:val="eu-ES"/>
              </w:rPr>
              <w:t>Oharrik aurkeztu ez direnez, idatzita dauden era</w:t>
            </w:r>
            <w:r w:rsidR="00425B08">
              <w:rPr>
                <w:rFonts w:ascii="Arial" w:hAnsi="Arial" w:cs="Arial"/>
                <w:sz w:val="22"/>
                <w:szCs w:val="22"/>
                <w:lang w:val="eu-ES"/>
              </w:rPr>
              <w:t xml:space="preserve"> </w:t>
            </w:r>
            <w:r w:rsidRPr="00002531">
              <w:rPr>
                <w:rFonts w:ascii="Arial" w:hAnsi="Arial" w:cs="Arial"/>
                <w:sz w:val="22"/>
                <w:szCs w:val="22"/>
                <w:lang w:val="eu-ES"/>
              </w:rPr>
              <w:t>berean ahobatez onartzen dira.-</w:t>
            </w:r>
          </w:p>
          <w:p w:rsidR="004308FC" w:rsidRPr="00002531" w:rsidP="00501E74">
            <w:pPr>
              <w:tabs>
                <w:tab w:val="center" w:pos="2267"/>
              </w:tabs>
              <w:suppressAutoHyphens/>
              <w:jc w:val="both"/>
              <w:rPr>
                <w:rFonts w:ascii="Arial" w:hAnsi="Arial" w:cs="Arial"/>
                <w:spacing w:val="-2"/>
                <w:sz w:val="22"/>
                <w:szCs w:val="22"/>
              </w:rPr>
            </w:pPr>
          </w:p>
        </w:tc>
        <w:tc>
          <w:tcPr>
            <w:tcW w:w="5100" w:type="dxa"/>
          </w:tcPr>
          <w:p w:rsidR="004308FC" w:rsidRPr="00002531" w:rsidP="00501E74">
            <w:pPr>
              <w:autoSpaceDE w:val="0"/>
              <w:autoSpaceDN w:val="0"/>
              <w:adjustRightInd w:val="0"/>
              <w:jc w:val="both"/>
              <w:rPr>
                <w:rFonts w:ascii="Arial" w:hAnsi="Arial" w:cs="Arial"/>
                <w:spacing w:val="-2"/>
                <w:sz w:val="22"/>
                <w:szCs w:val="22"/>
              </w:rPr>
            </w:pPr>
            <w:r w:rsidRPr="00002531">
              <w:rPr>
                <w:rFonts w:ascii="Arial" w:hAnsi="Arial" w:cs="Arial"/>
                <w:sz w:val="22"/>
                <w:szCs w:val="22"/>
              </w:rPr>
              <w:t>No habiéndose formulado observaciones, quedan aprobadas por unanimidad en la misma forma en que han sido redactadas.-</w:t>
            </w:r>
          </w:p>
        </w:tc>
        <w:tc>
          <w:tcPr>
            <w:tcW w:w="5100" w:type="dxa"/>
          </w:tcPr>
          <w:p w:rsidR="004308FC" w:rsidRPr="00002531" w:rsidP="00501E74">
            <w:pPr>
              <w:autoSpaceDE w:val="0"/>
              <w:autoSpaceDN w:val="0"/>
              <w:adjustRightInd w:val="0"/>
              <w:jc w:val="both"/>
              <w:rPr>
                <w:rFonts w:ascii="Arial" w:hAnsi="Arial" w:cs="Arial"/>
                <w:sz w:val="22"/>
                <w:szCs w:val="22"/>
              </w:rPr>
            </w:pPr>
          </w:p>
        </w:tc>
      </w:tr>
    </w:tbl>
    <w:p w:rsidR="004308FC" w:rsidRPr="00002531" w:rsidP="004308FC">
      <w:pPr>
        <w:tabs>
          <w:tab w:val="left" w:pos="-720"/>
        </w:tabs>
        <w:suppressAutoHyphens/>
        <w:jc w:val="both"/>
        <w:rPr>
          <w:rFonts w:ascii="Arial" w:hAnsi="Arial" w:cs="Arial"/>
          <w:i/>
          <w:iCs/>
          <w:spacing w:val="-2"/>
          <w:sz w:val="22"/>
          <w:szCs w:val="22"/>
          <w:lang w:val="es-ES_tradnl"/>
        </w:rPr>
      </w:pPr>
    </w:p>
    <w:tbl>
      <w:tblPr>
        <w:tblW w:w="0" w:type="auto"/>
        <w:tblInd w:w="-3" w:type="dxa"/>
        <w:tblLayout w:type="fixed"/>
        <w:tblCellMar>
          <w:left w:w="282" w:type="dxa"/>
          <w:right w:w="282" w:type="dxa"/>
        </w:tblCellMar>
        <w:tblLook w:val="0000"/>
      </w:tblPr>
      <w:tblGrid>
        <w:gridCol w:w="5077"/>
        <w:gridCol w:w="5100"/>
      </w:tblGrid>
      <w:tr w:rsidTr="00501E74">
        <w:tblPrEx>
          <w:tblW w:w="0" w:type="auto"/>
          <w:tblInd w:w="-3" w:type="dxa"/>
          <w:tblLayout w:type="fixed"/>
          <w:tblCellMar>
            <w:left w:w="282" w:type="dxa"/>
            <w:right w:w="282" w:type="dxa"/>
          </w:tblCellMar>
          <w:tblLook w:val="0000"/>
        </w:tblPrEx>
        <w:tc>
          <w:tcPr>
            <w:tcW w:w="5077" w:type="dxa"/>
          </w:tcPr>
          <w:p w:rsidR="004308FC" w:rsidRPr="00002531" w:rsidP="00501E74">
            <w:pPr>
              <w:tabs>
                <w:tab w:val="left" w:pos="-720"/>
              </w:tabs>
              <w:suppressAutoHyphens/>
              <w:jc w:val="both"/>
              <w:rPr>
                <w:rFonts w:ascii="Arial" w:hAnsi="Arial" w:cs="Arial"/>
                <w:b/>
                <w:bCs/>
                <w:spacing w:val="-2"/>
                <w:sz w:val="22"/>
                <w:szCs w:val="22"/>
                <w:u w:val="single"/>
                <w:lang w:val="es-ES_tradnl"/>
              </w:rPr>
            </w:pPr>
            <w:bookmarkStart w:id="2" w:name="EBAZPENAK"/>
            <w:bookmarkEnd w:id="2"/>
            <w:r w:rsidRPr="00002531">
              <w:rPr>
                <w:rFonts w:ascii="Arial" w:hAnsi="Arial" w:cs="Arial"/>
                <w:b/>
                <w:bCs/>
                <w:spacing w:val="-2"/>
                <w:sz w:val="22"/>
                <w:szCs w:val="22"/>
                <w:u w:val="single"/>
                <w:lang w:val="es-ES_tradnl"/>
              </w:rPr>
              <w:t>ALKATETZAREN EBAZPENEN BERRI EMATEA.-</w:t>
            </w:r>
            <w:r>
              <w:rPr>
                <w:rFonts w:ascii="Arial" w:hAnsi="Arial" w:cs="Arial"/>
                <w:spacing w:val="-2"/>
                <w:sz w:val="22"/>
                <w:szCs w:val="22"/>
                <w:lang w:val="es-ES_tradnl"/>
              </w:rPr>
              <w:fldChar w:fldCharType="begin"/>
            </w:r>
            <w:r w:rsidRPr="00002531">
              <w:rPr>
                <w:rFonts w:ascii="Arial" w:hAnsi="Arial" w:cs="Arial"/>
                <w:spacing w:val="-2"/>
                <w:sz w:val="22"/>
                <w:szCs w:val="22"/>
                <w:lang w:val="es-ES_tradnl"/>
              </w:rPr>
              <w:instrText xml:space="preserve">PRIVATE </w:instrText>
            </w:r>
            <w:r>
              <w:rPr>
                <w:rFonts w:ascii="Arial" w:hAnsi="Arial" w:cs="Arial"/>
                <w:spacing w:val="-2"/>
                <w:sz w:val="22"/>
                <w:szCs w:val="22"/>
                <w:lang w:val="es-ES_tradnl"/>
              </w:rPr>
              <w:fldChar w:fldCharType="end"/>
            </w:r>
          </w:p>
        </w:tc>
        <w:tc>
          <w:tcPr>
            <w:tcW w:w="5100" w:type="dxa"/>
          </w:tcPr>
          <w:p w:rsidR="004308FC" w:rsidRPr="00002531" w:rsidP="00501E74">
            <w:pPr>
              <w:tabs>
                <w:tab w:val="left" w:pos="-720"/>
              </w:tabs>
              <w:suppressAutoHyphens/>
              <w:jc w:val="both"/>
              <w:rPr>
                <w:rFonts w:ascii="Arial" w:hAnsi="Arial" w:cs="Arial"/>
                <w:spacing w:val="-2"/>
                <w:sz w:val="22"/>
                <w:szCs w:val="22"/>
                <w:lang w:val="es-ES_tradnl"/>
              </w:rPr>
            </w:pPr>
            <w:r w:rsidRPr="00002531">
              <w:rPr>
                <w:rFonts w:ascii="Arial" w:hAnsi="Arial" w:cs="Arial"/>
                <w:b/>
                <w:bCs/>
                <w:spacing w:val="-2"/>
                <w:sz w:val="22"/>
                <w:szCs w:val="22"/>
                <w:u w:val="single"/>
                <w:lang w:val="es-ES_tradnl"/>
              </w:rPr>
              <w:t>DAR CUENTA DE LAS RESOLUCIONES DE ALCALDIA.-</w:t>
            </w:r>
          </w:p>
        </w:tc>
      </w:tr>
    </w:tbl>
    <w:p w:rsidR="004308FC" w:rsidRPr="00002531" w:rsidP="004308FC">
      <w:pPr>
        <w:tabs>
          <w:tab w:val="left" w:pos="-720"/>
        </w:tabs>
        <w:suppressAutoHyphens/>
        <w:jc w:val="both"/>
        <w:rPr>
          <w:rFonts w:ascii="Arial" w:hAnsi="Arial" w:cs="Arial"/>
          <w:spacing w:val="-2"/>
          <w:sz w:val="22"/>
          <w:szCs w:val="22"/>
          <w:lang w:val="es-ES_tradnl"/>
        </w:rPr>
      </w:pPr>
    </w:p>
    <w:tbl>
      <w:tblPr>
        <w:tblW w:w="0" w:type="auto"/>
        <w:tblInd w:w="-3" w:type="dxa"/>
        <w:tblLayout w:type="fixed"/>
        <w:tblCellMar>
          <w:left w:w="282" w:type="dxa"/>
          <w:right w:w="282" w:type="dxa"/>
        </w:tblCellMar>
        <w:tblLook w:val="0000"/>
      </w:tblPr>
      <w:tblGrid>
        <w:gridCol w:w="5077"/>
        <w:gridCol w:w="5100"/>
      </w:tblGrid>
      <w:tr w:rsidTr="00501E74">
        <w:tblPrEx>
          <w:tblW w:w="0" w:type="auto"/>
          <w:tblInd w:w="-3" w:type="dxa"/>
          <w:tblLayout w:type="fixed"/>
          <w:tblCellMar>
            <w:left w:w="282" w:type="dxa"/>
            <w:right w:w="282" w:type="dxa"/>
          </w:tblCellMar>
          <w:tblLook w:val="0000"/>
        </w:tblPrEx>
        <w:tc>
          <w:tcPr>
            <w:tcW w:w="5077" w:type="dxa"/>
          </w:tcPr>
          <w:p w:rsidR="004308FC" w:rsidRPr="00002531" w:rsidP="00501E74">
            <w:pPr>
              <w:tabs>
                <w:tab w:val="left" w:pos="-720"/>
              </w:tabs>
              <w:suppressAutoHyphens/>
              <w:jc w:val="both"/>
              <w:rPr>
                <w:rFonts w:ascii="Arial" w:hAnsi="Arial" w:cs="Arial"/>
                <w:spacing w:val="-2"/>
                <w:sz w:val="22"/>
                <w:szCs w:val="22"/>
                <w:lang w:val="eu-ES"/>
              </w:rPr>
            </w:pPr>
            <w:r w:rsidRPr="00002531">
              <w:rPr>
                <w:rFonts w:ascii="Arial" w:hAnsi="Arial" w:cs="Arial"/>
                <w:spacing w:val="-2"/>
                <w:sz w:val="22"/>
                <w:szCs w:val="22"/>
                <w:lang w:val="eu-ES"/>
              </w:rPr>
              <w:t>Indarrean dagoen Udal Korporazioen Antolakuntza, Funtzionamendu eta Erregimen Juridikoari buruzko Erregelamenduko (2568/1986ko E.D. azaroaren 28koa) 42 artikuluan adierazten duen ondorengotarako, Batzarrari, ohiko azken bileraz gero, Alkatetzak eman dituen ebazpenak aditzera ematen zaizkio.-</w:t>
            </w:r>
            <w:r>
              <w:rPr>
                <w:rFonts w:ascii="Arial" w:hAnsi="Arial" w:cs="Arial"/>
                <w:spacing w:val="-2"/>
                <w:sz w:val="22"/>
                <w:szCs w:val="22"/>
                <w:lang w:val="eu-ES"/>
              </w:rPr>
              <w:fldChar w:fldCharType="begin"/>
            </w:r>
            <w:r w:rsidRPr="00002531">
              <w:rPr>
                <w:rFonts w:ascii="Arial" w:hAnsi="Arial" w:cs="Arial"/>
                <w:spacing w:val="-2"/>
                <w:sz w:val="22"/>
                <w:szCs w:val="22"/>
                <w:lang w:val="eu-ES"/>
              </w:rPr>
              <w:instrText xml:space="preserve">PRIVATE </w:instrText>
            </w:r>
            <w:r>
              <w:rPr>
                <w:rFonts w:ascii="Arial" w:hAnsi="Arial" w:cs="Arial"/>
                <w:spacing w:val="-2"/>
                <w:sz w:val="22"/>
                <w:szCs w:val="22"/>
                <w:lang w:val="eu-ES"/>
              </w:rPr>
              <w:fldChar w:fldCharType="end"/>
            </w:r>
          </w:p>
        </w:tc>
        <w:tc>
          <w:tcPr>
            <w:tcW w:w="5100" w:type="dxa"/>
          </w:tcPr>
          <w:p w:rsidR="004308FC" w:rsidRPr="00002531" w:rsidP="00501E74">
            <w:pPr>
              <w:tabs>
                <w:tab w:val="left" w:pos="-720"/>
              </w:tabs>
              <w:suppressAutoHyphens/>
              <w:jc w:val="both"/>
              <w:rPr>
                <w:rFonts w:ascii="Arial" w:hAnsi="Arial" w:cs="Arial"/>
                <w:spacing w:val="-2"/>
                <w:sz w:val="22"/>
                <w:szCs w:val="22"/>
                <w:lang w:val="es-ES_tradnl"/>
              </w:rPr>
            </w:pPr>
            <w:r w:rsidRPr="00002531">
              <w:rPr>
                <w:rFonts w:ascii="Arial" w:hAnsi="Arial" w:cs="Arial"/>
                <w:spacing w:val="-2"/>
                <w:sz w:val="22"/>
                <w:szCs w:val="22"/>
                <w:lang w:val="es-ES_tradnl"/>
              </w:rPr>
              <w:t>A los efectos previstos en el artículo 42 del vigente Reglamento de Organización, Funcionamiento y Régimen Jurídico de las Corporaciones Locales (RD 2568/1986, de 28 de noviembre)  se da cuenta al Pleno de la Corporación de los Decretos de Alcaldía emitidos desde la fecha de la última sesión ordinaria.-</w:t>
            </w:r>
            <w:r w:rsidRPr="00002531">
              <w:rPr>
                <w:rFonts w:ascii="Arial" w:hAnsi="Arial" w:cs="Arial"/>
                <w:spacing w:val="-2"/>
                <w:sz w:val="22"/>
                <w:szCs w:val="22"/>
                <w:lang w:val="es-ES_tradnl"/>
              </w:rPr>
              <w:tab/>
            </w:r>
          </w:p>
        </w:tc>
      </w:tr>
    </w:tbl>
    <w:p w:rsidR="004308FC" w:rsidP="004308FC">
      <w:pPr>
        <w:tabs>
          <w:tab w:val="left" w:pos="-720"/>
        </w:tabs>
        <w:suppressAutoHyphens/>
        <w:jc w:val="both"/>
        <w:rPr>
          <w:rFonts w:ascii="Arial" w:hAnsi="Arial" w:cs="Arial"/>
          <w:i/>
          <w:iCs/>
          <w:spacing w:val="-2"/>
          <w:sz w:val="24"/>
          <w:szCs w:val="24"/>
          <w:lang w:val="es-ES_tradnl"/>
        </w:rPr>
      </w:pPr>
    </w:p>
    <w:p w:rsidR="004308FC" w:rsidRPr="000D035E" w:rsidP="004308FC">
      <w:pPr>
        <w:jc w:val="center"/>
        <w:rPr>
          <w:rFonts w:ascii="Tahoma" w:hAnsi="Tahoma" w:cs="Tahoma"/>
          <w:b/>
          <w:sz w:val="16"/>
          <w:szCs w:val="16"/>
          <w:lang w:val="eu-ES"/>
        </w:rPr>
      </w:pPr>
      <w:r w:rsidRPr="000D035E">
        <w:rPr>
          <w:rFonts w:ascii="Tahoma" w:hAnsi="Tahoma" w:cs="Tahoma"/>
          <w:b/>
          <w:sz w:val="16"/>
          <w:szCs w:val="16"/>
          <w:lang w:val="eu-ES"/>
        </w:rPr>
        <w:t>ALKATEAREN ERABAKIAK:</w:t>
      </w:r>
    </w:p>
    <w:p w:rsidR="004308FC" w:rsidRPr="000D035E" w:rsidP="004308FC">
      <w:pPr>
        <w:jc w:val="center"/>
        <w:rPr>
          <w:rFonts w:ascii="Tahoma" w:hAnsi="Tahoma" w:cs="Tahoma"/>
          <w:b/>
          <w:sz w:val="16"/>
          <w:szCs w:val="16"/>
          <w:lang w:val="eu-ES"/>
        </w:rPr>
      </w:pPr>
    </w:p>
    <w:p w:rsidR="004308FC" w:rsidRPr="000D035E" w:rsidP="004308FC">
      <w:pPr>
        <w:jc w:val="center"/>
        <w:rPr>
          <w:rFonts w:ascii="Tahoma" w:hAnsi="Tahoma" w:cs="Tahoma"/>
          <w:b/>
          <w:sz w:val="16"/>
          <w:szCs w:val="16"/>
          <w:lang w:val="eu-ES"/>
        </w:rPr>
      </w:pPr>
      <w:r w:rsidRPr="000D035E">
        <w:rPr>
          <w:rFonts w:ascii="Tahoma" w:hAnsi="Tahoma" w:cs="Tahoma"/>
          <w:b/>
          <w:sz w:val="16"/>
          <w:szCs w:val="16"/>
          <w:lang w:val="eu-ES"/>
        </w:rPr>
        <w:t xml:space="preserve"> (2019KO MARTXOA - IRAILA)</w:t>
      </w:r>
    </w:p>
    <w:p w:rsidR="004308FC" w:rsidRPr="000D035E" w:rsidP="004308FC">
      <w:pPr>
        <w:rPr>
          <w:rFonts w:ascii="Tahoma" w:hAnsi="Tahoma" w:cs="Tahoma"/>
          <w:sz w:val="16"/>
          <w:szCs w:val="16"/>
          <w:lang w:val="eu-ES"/>
        </w:rPr>
      </w:pPr>
    </w:p>
    <w:p w:rsidR="004308FC" w:rsidRPr="000D035E" w:rsidP="004308FC">
      <w:pPr>
        <w:rPr>
          <w:rFonts w:ascii="Tahoma" w:hAnsi="Tahoma" w:cs="Tahoma"/>
          <w:sz w:val="16"/>
          <w:szCs w:val="16"/>
          <w:lang w:val="eu-ES"/>
        </w:rPr>
      </w:pPr>
    </w:p>
    <w:tbl>
      <w:tblPr>
        <w:tblW w:w="9371"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91"/>
        <w:gridCol w:w="1418"/>
        <w:gridCol w:w="4961"/>
        <w:gridCol w:w="425"/>
        <w:gridCol w:w="1276"/>
      </w:tblGrid>
      <w:tr w:rsidTr="00501E74">
        <w:tblPrEx>
          <w:tblW w:w="9371"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Ex>
        <w:trPr>
          <w:tblHeader/>
          <w:tblCellSpacing w:w="0" w:type="dxa"/>
        </w:trPr>
        <w:tc>
          <w:tcPr>
            <w:tcW w:w="129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08FC" w:rsidRPr="000D035E" w:rsidP="00501E74">
            <w:pPr>
              <w:widowControl/>
              <w:jc w:val="center"/>
              <w:rPr>
                <w:rFonts w:ascii="Tahoma" w:hAnsi="Tahoma" w:cs="Tahoma"/>
                <w:bCs/>
                <w:snapToGrid/>
                <w:sz w:val="16"/>
                <w:szCs w:val="16"/>
                <w:lang w:val="eu-ES"/>
              </w:rPr>
            </w:pPr>
            <w:r w:rsidRPr="000D035E">
              <w:rPr>
                <w:rFonts w:ascii="Tahoma" w:hAnsi="Tahoma" w:cs="Tahoma"/>
                <w:bCs/>
                <w:snapToGrid/>
                <w:sz w:val="16"/>
                <w:szCs w:val="16"/>
                <w:lang w:val="eu-ES"/>
              </w:rPr>
              <w:t>Kodea</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308FC" w:rsidRPr="000D035E" w:rsidP="00501E74">
            <w:pPr>
              <w:widowControl/>
              <w:jc w:val="center"/>
              <w:rPr>
                <w:rFonts w:ascii="Tahoma" w:hAnsi="Tahoma" w:cs="Tahoma"/>
                <w:bCs/>
                <w:snapToGrid/>
                <w:sz w:val="16"/>
                <w:szCs w:val="16"/>
                <w:lang w:val="eu-ES"/>
              </w:rPr>
            </w:pPr>
            <w:r w:rsidRPr="000D035E">
              <w:rPr>
                <w:rFonts w:ascii="Tahoma" w:hAnsi="Tahoma" w:cs="Tahoma"/>
                <w:bCs/>
                <w:snapToGrid/>
                <w:sz w:val="16"/>
                <w:szCs w:val="16"/>
                <w:lang w:val="eu-ES"/>
              </w:rPr>
              <w:t>Espedientea</w:t>
            </w:r>
          </w:p>
        </w:tc>
        <w:tc>
          <w:tcPr>
            <w:tcW w:w="49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308FC" w:rsidRPr="000D035E" w:rsidP="00501E74">
            <w:pPr>
              <w:widowControl/>
              <w:jc w:val="center"/>
              <w:rPr>
                <w:rFonts w:ascii="Tahoma" w:hAnsi="Tahoma" w:cs="Tahoma"/>
                <w:bCs/>
                <w:snapToGrid/>
                <w:sz w:val="16"/>
                <w:szCs w:val="16"/>
                <w:lang w:val="eu-ES"/>
              </w:rPr>
            </w:pPr>
            <w:r w:rsidRPr="000D035E">
              <w:rPr>
                <w:rFonts w:ascii="Tahoma" w:hAnsi="Tahoma" w:cs="Tahoma"/>
                <w:bCs/>
                <w:snapToGrid/>
                <w:sz w:val="16"/>
                <w:szCs w:val="16"/>
                <w:lang w:val="eu-ES"/>
              </w:rPr>
              <w:t>Espedientearen gaia</w:t>
            </w:r>
          </w:p>
        </w:tc>
        <w:tc>
          <w:tcPr>
            <w:tcW w:w="4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308FC" w:rsidRPr="000D035E" w:rsidP="00501E74">
            <w:pPr>
              <w:widowControl/>
              <w:jc w:val="center"/>
              <w:rPr>
                <w:rFonts w:ascii="Tahoma" w:hAnsi="Tahoma" w:cs="Tahoma"/>
                <w:bCs/>
                <w:snapToGrid/>
                <w:sz w:val="16"/>
                <w:szCs w:val="16"/>
                <w:lang w:val="eu-ES"/>
              </w:rPr>
            </w:pPr>
            <w:r w:rsidRPr="000D035E">
              <w:rPr>
                <w:rFonts w:ascii="Tahoma" w:hAnsi="Tahoma" w:cs="Tahoma"/>
                <w:bCs/>
                <w:snapToGrid/>
                <w:sz w:val="16"/>
                <w:szCs w:val="16"/>
                <w:lang w:val="eu-ES"/>
              </w:rPr>
              <w:t>Zk.</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308FC" w:rsidRPr="000D035E" w:rsidP="00501E74">
            <w:pPr>
              <w:widowControl/>
              <w:jc w:val="center"/>
              <w:rPr>
                <w:rFonts w:ascii="Tahoma" w:hAnsi="Tahoma" w:cs="Tahoma"/>
                <w:bCs/>
                <w:snapToGrid/>
                <w:sz w:val="16"/>
                <w:szCs w:val="16"/>
                <w:lang w:val="eu-ES"/>
              </w:rPr>
            </w:pPr>
            <w:r w:rsidRPr="000D035E">
              <w:rPr>
                <w:rFonts w:ascii="Tahoma" w:hAnsi="Tahoma" w:cs="Tahoma"/>
                <w:bCs/>
                <w:snapToGrid/>
                <w:sz w:val="16"/>
                <w:szCs w:val="16"/>
                <w:lang w:val="eu-ES"/>
              </w:rPr>
              <w:t>Mota</w:t>
            </w:r>
          </w:p>
        </w:tc>
      </w:tr>
    </w:tbl>
    <w:p w:rsidR="004308FC" w:rsidP="004308FC">
      <w:pPr>
        <w:rPr>
          <w:rFonts w:ascii="Tahoma" w:hAnsi="Tahoma" w:cs="Tahoma"/>
          <w:sz w:val="16"/>
          <w:szCs w:val="16"/>
          <w:lang w:val="eu-ES"/>
        </w:rPr>
      </w:pPr>
    </w:p>
    <w:tbl>
      <w:tblPr>
        <w:tblW w:w="9371"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1291"/>
        <w:gridCol w:w="1418"/>
        <w:gridCol w:w="4961"/>
        <w:gridCol w:w="425"/>
        <w:gridCol w:w="1276"/>
      </w:tblGrid>
      <w:tr w:rsidTr="00501E74">
        <w:tblPrEx>
          <w:tblW w:w="9371"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Ex>
        <w:trPr>
          <w:tblHeader/>
          <w:tblCellSpacing w:w="0" w:type="dxa"/>
        </w:trPr>
        <w:tc>
          <w:tcPr>
            <w:tcW w:w="129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4308FC" w:rsidRPr="005814BA" w:rsidP="00501E74">
            <w:pPr>
              <w:widowControl/>
              <w:jc w:val="center"/>
              <w:rPr>
                <w:rFonts w:ascii="Times New Roman" w:hAnsi="Times New Roman"/>
                <w:b/>
                <w:bCs/>
                <w:snapToGrid/>
                <w:sz w:val="24"/>
                <w:szCs w:val="24"/>
              </w:rPr>
            </w:pPr>
            <w:r w:rsidRPr="005814BA">
              <w:rPr>
                <w:rFonts w:ascii="Tahoma" w:hAnsi="Tahoma" w:cs="Tahoma"/>
                <w:b/>
                <w:bCs/>
                <w:snapToGrid/>
                <w:color w:val="000000"/>
                <w:sz w:val="16"/>
                <w:szCs w:val="16"/>
              </w:rPr>
              <w:t>Kodea</w:t>
            </w:r>
          </w:p>
        </w:tc>
        <w:tc>
          <w:tcPr>
            <w:tcW w:w="14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308FC" w:rsidRPr="005814BA" w:rsidP="00501E74">
            <w:pPr>
              <w:widowControl/>
              <w:jc w:val="center"/>
              <w:rPr>
                <w:rFonts w:ascii="Times New Roman" w:hAnsi="Times New Roman"/>
                <w:b/>
                <w:bCs/>
                <w:snapToGrid/>
                <w:sz w:val="24"/>
                <w:szCs w:val="24"/>
              </w:rPr>
            </w:pPr>
            <w:r w:rsidRPr="005814BA">
              <w:rPr>
                <w:rFonts w:ascii="Tahoma" w:hAnsi="Tahoma" w:cs="Tahoma"/>
                <w:b/>
                <w:bCs/>
                <w:snapToGrid/>
                <w:color w:val="000000"/>
                <w:sz w:val="16"/>
                <w:szCs w:val="16"/>
              </w:rPr>
              <w:t>Espedientea</w:t>
            </w:r>
          </w:p>
        </w:tc>
        <w:tc>
          <w:tcPr>
            <w:tcW w:w="49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308FC" w:rsidRPr="005814BA" w:rsidP="00501E74">
            <w:pPr>
              <w:widowControl/>
              <w:jc w:val="center"/>
              <w:rPr>
                <w:rFonts w:ascii="Times New Roman" w:hAnsi="Times New Roman"/>
                <w:b/>
                <w:bCs/>
                <w:snapToGrid/>
                <w:sz w:val="24"/>
                <w:szCs w:val="24"/>
              </w:rPr>
            </w:pPr>
            <w:r w:rsidRPr="005814BA">
              <w:rPr>
                <w:rFonts w:ascii="Tahoma" w:hAnsi="Tahoma" w:cs="Tahoma"/>
                <w:b/>
                <w:bCs/>
                <w:snapToGrid/>
                <w:color w:val="000000"/>
                <w:sz w:val="16"/>
                <w:szCs w:val="16"/>
              </w:rPr>
              <w:t>Espedientearen gaia</w:t>
            </w:r>
          </w:p>
        </w:tc>
        <w:tc>
          <w:tcPr>
            <w:tcW w:w="4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308FC" w:rsidRPr="005814BA" w:rsidP="00501E74">
            <w:pPr>
              <w:widowControl/>
              <w:jc w:val="center"/>
              <w:rPr>
                <w:rFonts w:ascii="Times New Roman" w:hAnsi="Times New Roman"/>
                <w:b/>
                <w:bCs/>
                <w:snapToGrid/>
                <w:sz w:val="24"/>
                <w:szCs w:val="24"/>
              </w:rPr>
            </w:pPr>
            <w:r w:rsidRPr="005814BA">
              <w:rPr>
                <w:rFonts w:ascii="Tahoma" w:hAnsi="Tahoma" w:cs="Tahoma"/>
                <w:b/>
                <w:bCs/>
                <w:snapToGrid/>
                <w:color w:val="000000"/>
                <w:sz w:val="16"/>
                <w:szCs w:val="16"/>
              </w:rPr>
              <w:t>Zk.</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4308FC" w:rsidRPr="005814BA" w:rsidP="00501E74">
            <w:pPr>
              <w:widowControl/>
              <w:jc w:val="center"/>
              <w:rPr>
                <w:rFonts w:ascii="Times New Roman" w:hAnsi="Times New Roman"/>
                <w:b/>
                <w:bCs/>
                <w:snapToGrid/>
                <w:sz w:val="24"/>
                <w:szCs w:val="24"/>
              </w:rPr>
            </w:pPr>
            <w:r w:rsidRPr="005814BA">
              <w:rPr>
                <w:rFonts w:ascii="Tahoma" w:hAnsi="Tahoma" w:cs="Tahoma"/>
                <w:b/>
                <w:bCs/>
                <w:snapToGrid/>
                <w:color w:val="000000"/>
                <w:sz w:val="16"/>
                <w:szCs w:val="16"/>
              </w:rPr>
              <w:t>Mota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B19/0330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2019KLKT0001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Irailaren 5ean, herriko zenbait lekutan grabaketa lanak egiteko baimena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B19/0331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2019IHHO0014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Praktiketako hitzarmenaren bi ale, izenpetzeko.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B19/0332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2019IGAS0040</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Kiroldegiko pilates, judo eta slpinning gelako sabaiak konpontzeko aurrekontua 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B19/0333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2019KIBA0026</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Behin betiko bajagatik, dagokion zergaren itzulketa eskaera.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B19/0334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2019ITAX0001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2019/2020 IKASTURTEKO AUTOBUS IBILBIDEA EGITEKO BAIMEN ESKAERA.</w:t>
            </w:r>
            <w:r w:rsidRPr="000D1F0C">
              <w:rPr>
                <w:rFonts w:ascii="Tahoma" w:hAnsi="Tahoma" w:cs="Tahoma"/>
                <w:snapToGrid/>
                <w:color w:val="000000"/>
                <w:sz w:val="16"/>
                <w:szCs w:val="16"/>
                <w:lang w:val="eu-ES"/>
              </w:rPr>
              <w:br/>
              <w:t xml:space="preserve">Ibilbide kodea </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B19/0335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2019IGAP0045</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Kexa: txakurrak suelto herrian zehar.</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B19/0336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2019KEFO0002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(MAHAIAK, AULKIAK….) Udal jabetzaren okupazioagatiko tasen errolda fiskala 2019</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B19/0337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2019IKIE0002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Kiroldegi ondoan Padel pista egiteko txosten geoteknikoa aurkeztu.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B19/0338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2019KKRT0001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Kreditu aldaketarako espedientea - transferentziak</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B19/0339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2019KKOO0001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2018 ekitaldiko Kontu Orokorraren onarpena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B19/0340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2019IAKU0009</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9/2019 Udalbatzarra 2019ko irailaren 24ko ohiko batzarrra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B19/0341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2019KFAO0018</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2019/16 Faktura zerrendaren onarpena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B19/0342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2019UDIR0008</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Guraso Elkartea. 2019. urteko diru-laguntza eskaera.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B19/0343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2019KBES0012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 urteko kuota.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B19/0344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2019HBLT0058</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Herrerieta 8, behea ezkerra lokalean lanak egiteko udal baimena eskatu.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B19/0345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2019HBLT0042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Hilerrian hilobi bat berreraikitzean dazan lanak egiteko udal baimena eskatu.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B19/0346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2019IGAS0047</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Aurrekontua aurkeztu.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B19/0347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2019IAIT0001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Behin-behineko bermea bueltatzea eskatu.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B19/0348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2019KLKT0003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Grabaketa lanak egiteko baimena eskatu.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B19/0349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2019HEAT0003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Iribarrena kalea 5-7-9-11 eraikinaren ikuskaritza teknikoa.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B19/0350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2019HEAT0003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Iribarrena kalea 5-7-9-11 eraikinaren ikuskaritza teknikoa.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B19/0351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2019HEAT0003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Iribarrena kalea 5-7-9-11 eraikinaren ikuskaritza teknikoa.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3</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B19/0352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2019HEAT0003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Iribarrena kalea 5-7-9-11 eraikinaren ikuskaritza teknikoa.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4</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B19/0353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2019IGAS0041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Euskal kosta krosaren antolaketa, 2019 urtea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B19/0354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2019HBLT0061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Cristobal Balenciaga 4, 1.a ezkerra etxebizitzaren leiho bat aldatzean datzan la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B19/0355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2019IKOT0026</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Kiroldegian ixpiluak jartzeko aurrekontua aurkeztu.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B19/0356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2019KFAO0019</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2019/17 Faktura zerrendaren onarpena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B19/0357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2019CGOB0017</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2020 urterako Taxi Elkarteak proposatutako tarifa berrien onarpena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B19/0358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2019IGAS0045</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Askizura doan bide zaharreko zati bat hormigonatzeko aurrekontua aurkeztu.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B19/0359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2019IGAS0044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 xml:space="preserve">Kiroldegiko erabilera anitzeko gelan "Instalaciòn y suministro de revestimiento </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B19/0360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2019IGAS0039</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Aurrekontua aurkeztu: Getariako herrigunean aparkalekuen sistema arautuko duen o</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B19/0361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2019IAIT0002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Aurkeztutako bermea bueltatzea eskatu: Tanatoria eraikitzea.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B19/0362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2019IGAP0006</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Etxe Tasatua saldu ahal izateko, udalari salmenta prezioa ezartzeko eskaera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B19/0363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2019HBLH0016</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Teilatua eta fatxada eraberritzeko baimen eskaria.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B19/0364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2019UDEP0165</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Deskargu plegua. 786/2019 ez onartua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B19/0365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2019UDEP0137</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Deskargu plegua.ESP: 694/19 EZ ONARTUA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B19/0366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2019IKIE0002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Kiroldegi ondoan Padel pista egiteko txosten geoteknikoa aurkeztu.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B19/0367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2019HBLT0064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Lormendi aldapa 2 eraikinaren zorrotena konpontzean datzan lanak egiteko udal ba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B19/0368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2019UDI10007</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Dirulaguntza eskaera. San Martin Jaiak. Askizuko jaietako batzordea.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B19/0369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2019HBSU0003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Meaga-Erdiko baserritik 180 m2 banantzeko espedientea, Meagako berhiritzartze la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B19/0370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2019IHHO0007</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Hitzarmenaren proposamena: Mendekostasun prestazio ekonomikoak jasotzen dituzten</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B19/0371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2019KIBA0027</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8056DHK ibilgailuari baja eman ondoren bi hilabeteko zatia bueltatzea eskatu: 21</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B19/0372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2019IAKU0010</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10/2019 Udalbatzarra 2019ko urriaren 24ko ez ohiko batzarrra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B19/0373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2019HBSU0004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Altusa baserritik 181 m2 banandu, Artelatz elkarte ondoan aparkalekua egiteko (h</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B19/0374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2019HBLH0018</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Arriaundi inguruan lurrekin betelanak egiteko udal baimena eskatu.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B19/0375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2019IGAP0053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Euskal Untzi Museoan erakusketa bat egiteko zenbait objektu uztea eskatu.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B19/0376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2012IAAP0003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Tartekatutako helegite baten berri eman: Eitzaga-goikoa baserriaren biltegia era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B19/0377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2019IOEE0001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Meaga-Erdikoa-Berria baserritik 180 m2 erosi, Meagako berhiritartze egitasmoa, 2</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B19/0378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2019IOEE0002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Altuza baserritik 181 m2 erosi, Meagako berhiritartze egitasmoa, 2. fasea aurrer</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B19/0379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2019HBLT0059</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Hilerriko hilobi batean konponketa lanak egiteko udal baimena eskatu.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B19/0380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2019HBLT0060</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Portua 11 eraikinaren kanpoaldea eta barrualdean garbiketa-konponketa lanak egit</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B19/0381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2019HBLT0066</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Bainera kendu eta dutxa-platera jartzeko udal baimen eskaria.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B19/0382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2019HBLE0001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Lokala etxebizitza bezala erabilera aldaketarako baimena eskatu: Cristobal Balen</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B19/0383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2019ILPP0007</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Turismo Bulegorako langilearen kontratua (Erkunderen ordezkapena oporragatik 201</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B19/0384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2019CGOB0019</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2015eko urriaren 27an Gipuzkoako Urak - Gipuzkoako Ur Kontsortzioarekin sinatuta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B19/0385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2019KFAO0020</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2019/18 Faktura zerrendaren onarpena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B19/0386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2017IAAP0004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Administrazioarekiko auzi-errekurtsoa, Benta baserrian nekazal apartamentuak egi</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B19/0387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2019KIBA0028</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6915BCV ibilgailuari baja eman izanagatiko kopurua bueltatzea eskatu.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B19/0388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2019IGAS0054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Kaleetarako piboteak - aurrekontua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B19/0389</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2019IAAP0001</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Helegitea tartekatu izanaren jakinarazpena eta espedientea igortzea eskatu: Elka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B19/0390</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2019IGAP0058</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 xml:space="preserve">Meagako hiritartze lanen 2 fasea obran lan eta segurtasun egitasmoaren onarpena </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B19/0391</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2019IGAP0059</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Segurtasun planaren onarpena Abeta-Eguzkitza ur sarea zabaltzeko lanak</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B19/0392</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2019IKIE0004</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ASU INGURURA HERRIKO UR SAREA ZABALTZEKO LANEN LEHIAKETA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B19/0393</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2019IKIE0003</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Meagako aparkalekua eta berhiritartze lanen lehiaketa prozedura ireki laburtu bi</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B19/0394</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2019HBLT0065</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Herrerieta kalea 38, 4.a eskuina etxebizitzan sukaldea eraberritzean, gasa sartz</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B19/0395</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2019HBLT0067</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Mahasti lurrak egonkortzean datzan lanak egiteko udal baimena eskatu.</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B19/0396</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2019IGAP0056</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Eitzaga auzoko garai bateko bidea desafektatu ondoren eskuratzeko eskaera.</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B19/0397</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2019HBLT0062</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Portua 21ean kokatzen den Viveros San Antonen pabilioian eguzki-plakak ipintzeko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1</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r w:rsidTr="00501E74">
        <w:tblPrEx>
          <w:tblW w:w="9371" w:type="dxa"/>
          <w:tblCellSpacing w:w="0" w:type="dxa"/>
          <w:tblInd w:w="15" w:type="dxa"/>
          <w:shd w:val="clear" w:color="auto" w:fill="FFFFFF"/>
          <w:tblLayout w:type="fixed"/>
          <w:tblCellMar>
            <w:top w:w="15" w:type="dxa"/>
            <w:left w:w="15" w:type="dxa"/>
            <w:bottom w:w="15" w:type="dxa"/>
            <w:right w:w="15" w:type="dxa"/>
          </w:tblCellMar>
          <w:tblLook w:val="04A0"/>
        </w:tblPrEx>
        <w:trPr>
          <w:tblCellSpacing w:w="0" w:type="dxa"/>
        </w:trPr>
        <w:tc>
          <w:tcPr>
            <w:tcW w:w="1291" w:type="dxa"/>
            <w:tcBorders>
              <w:top w:val="outset" w:sz="6" w:space="0" w:color="000080"/>
              <w:left w:val="outset" w:sz="6" w:space="0" w:color="000080"/>
              <w:bottom w:val="outset" w:sz="6" w:space="0" w:color="000080"/>
              <w:right w:val="outset" w:sz="6" w:space="0" w:color="000080"/>
            </w:tcBorders>
            <w:shd w:val="clear" w:color="auto" w:fill="FFFFFF"/>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B19/0398</w:t>
            </w:r>
          </w:p>
        </w:tc>
        <w:tc>
          <w:tcPr>
            <w:tcW w:w="1418"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2019CGOB0005</w:t>
            </w:r>
          </w:p>
        </w:tc>
        <w:tc>
          <w:tcPr>
            <w:tcW w:w="4961"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Gasolinaren hornikuntza kontratua Foru Kontratazio Zentralaren bidez egiteko</w:t>
            </w:r>
          </w:p>
        </w:tc>
        <w:tc>
          <w:tcPr>
            <w:tcW w:w="425"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jc w:val="center"/>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2</w:t>
            </w:r>
          </w:p>
        </w:tc>
        <w:tc>
          <w:tcPr>
            <w:tcW w:w="1276" w:type="dxa"/>
            <w:tcBorders>
              <w:top w:val="outset" w:sz="6" w:space="0" w:color="000080"/>
              <w:left w:val="outset" w:sz="6" w:space="0" w:color="000080"/>
              <w:bottom w:val="outset" w:sz="6" w:space="0" w:color="000080"/>
              <w:right w:val="outset" w:sz="6" w:space="0" w:color="000080"/>
            </w:tcBorders>
            <w:shd w:val="clear" w:color="auto" w:fill="FFFFFF"/>
            <w:hideMark/>
          </w:tcPr>
          <w:p w:rsidR="004308FC" w:rsidRPr="000D1F0C" w:rsidP="00501E74">
            <w:pPr>
              <w:widowControl/>
              <w:rPr>
                <w:rFonts w:ascii="Times New Roman" w:hAnsi="Times New Roman"/>
                <w:snapToGrid/>
                <w:color w:val="000000"/>
                <w:sz w:val="24"/>
                <w:szCs w:val="24"/>
                <w:lang w:val="eu-ES"/>
              </w:rPr>
            </w:pPr>
            <w:r w:rsidRPr="000D1F0C">
              <w:rPr>
                <w:rFonts w:ascii="Tahoma" w:hAnsi="Tahoma" w:cs="Tahoma"/>
                <w:snapToGrid/>
                <w:color w:val="000000"/>
                <w:sz w:val="16"/>
                <w:szCs w:val="16"/>
                <w:lang w:val="eu-ES"/>
              </w:rPr>
              <w:t>Alkate Erabakia</w:t>
            </w:r>
          </w:p>
        </w:tc>
      </w:tr>
    </w:tbl>
    <w:p w:rsidR="004308FC" w:rsidP="004308FC">
      <w:pPr>
        <w:pStyle w:val="Title"/>
        <w:rPr>
          <w:rFonts w:ascii="Arial" w:hAnsi="Arial" w:cs="Arial"/>
          <w:lang w:val="pt-BR"/>
        </w:rPr>
      </w:pPr>
    </w:p>
    <w:tbl>
      <w:tblPr>
        <w:tblW w:w="10154" w:type="dxa"/>
        <w:tblInd w:w="-2" w:type="dxa"/>
        <w:tblLayout w:type="fixed"/>
        <w:tblCellMar>
          <w:left w:w="283" w:type="dxa"/>
          <w:right w:w="283" w:type="dxa"/>
        </w:tblCellMar>
        <w:tblLook w:val="0000"/>
      </w:tblPr>
      <w:tblGrid>
        <w:gridCol w:w="5077"/>
        <w:gridCol w:w="5077"/>
      </w:tblGrid>
      <w:tr w:rsidTr="00501E74">
        <w:tblPrEx>
          <w:tblW w:w="10154" w:type="dxa"/>
          <w:tblInd w:w="-2" w:type="dxa"/>
          <w:tblLayout w:type="fixed"/>
          <w:tblCellMar>
            <w:left w:w="283" w:type="dxa"/>
            <w:right w:w="283" w:type="dxa"/>
          </w:tblCellMar>
          <w:tblLook w:val="0000"/>
        </w:tblPrEx>
        <w:tc>
          <w:tcPr>
            <w:tcW w:w="5077" w:type="dxa"/>
          </w:tcPr>
          <w:p w:rsidR="004308FC" w:rsidRPr="006413A2" w:rsidP="00501E74">
            <w:pPr>
              <w:pStyle w:val="Title"/>
              <w:outlineLvl w:val="0"/>
              <w:rPr>
                <w:rFonts w:ascii="Arial" w:hAnsi="Arial" w:cs="Arial"/>
                <w:szCs w:val="24"/>
                <w:lang w:val="es-ES" w:eastAsia="es-ES"/>
              </w:rPr>
            </w:pPr>
            <w:r w:rsidRPr="006413A2">
              <w:rPr>
                <w:rFonts w:ascii="Arial" w:hAnsi="Arial" w:cs="Arial"/>
                <w:szCs w:val="24"/>
                <w:lang w:val="es-ES" w:eastAsia="es-ES"/>
              </w:rPr>
              <w:t>ALDERDI ERABAKITZAILEA</w:t>
            </w:r>
          </w:p>
        </w:tc>
        <w:tc>
          <w:tcPr>
            <w:tcW w:w="5077" w:type="dxa"/>
          </w:tcPr>
          <w:p w:rsidR="004308FC" w:rsidRPr="006413A2" w:rsidP="00501E74">
            <w:pPr>
              <w:pStyle w:val="Title"/>
              <w:outlineLvl w:val="0"/>
              <w:rPr>
                <w:rFonts w:ascii="Arial" w:hAnsi="Arial" w:cs="Arial"/>
                <w:b/>
                <w:szCs w:val="24"/>
                <w:lang w:val="es-ES" w:eastAsia="es-ES"/>
              </w:rPr>
            </w:pPr>
            <w:r w:rsidRPr="006413A2">
              <w:rPr>
                <w:rFonts w:ascii="Arial" w:hAnsi="Arial" w:cs="Arial"/>
                <w:b/>
                <w:szCs w:val="24"/>
                <w:lang w:val="es-ES" w:eastAsia="es-ES"/>
              </w:rPr>
              <w:t>PARTE DISPOSITIVA</w:t>
            </w:r>
          </w:p>
        </w:tc>
      </w:tr>
    </w:tbl>
    <w:p w:rsidR="004308FC" w:rsidP="004308FC">
      <w:pPr>
        <w:pStyle w:val="Title"/>
        <w:rPr>
          <w:rFonts w:ascii="Arial" w:hAnsi="Arial" w:cs="Arial"/>
          <w:lang w:val="pt-BR"/>
        </w:rPr>
      </w:pPr>
    </w:p>
    <w:tbl>
      <w:tblPr>
        <w:tblW w:w="10066" w:type="dxa"/>
        <w:tblInd w:w="-176" w:type="dxa"/>
        <w:tblLook w:val="04A0"/>
      </w:tblPr>
      <w:tblGrid>
        <w:gridCol w:w="5104"/>
        <w:gridCol w:w="4962"/>
      </w:tblGrid>
      <w:tr w:rsidTr="00501E74">
        <w:tblPrEx>
          <w:tblW w:w="10066" w:type="dxa"/>
          <w:tblInd w:w="-176" w:type="dxa"/>
          <w:tblLook w:val="04A0"/>
        </w:tblPrEx>
        <w:tc>
          <w:tcPr>
            <w:tcW w:w="5104" w:type="dxa"/>
          </w:tcPr>
          <w:p w:rsidR="004308FC" w:rsidP="00501E74">
            <w:pPr>
              <w:pStyle w:val="BodyText3"/>
              <w:jc w:val="both"/>
              <w:rPr>
                <w:rFonts w:ascii="Arial" w:hAnsi="Arial" w:cs="Arial"/>
                <w:b/>
                <w:sz w:val="24"/>
                <w:szCs w:val="24"/>
                <w:lang w:val="eu-ES"/>
              </w:rPr>
            </w:pPr>
            <w:r>
              <w:rPr>
                <w:rFonts w:ascii="Arial" w:hAnsi="Arial" w:cs="Arial"/>
                <w:b/>
                <w:sz w:val="24"/>
                <w:szCs w:val="24"/>
                <w:u w:val="single"/>
                <w:lang w:val="eu-ES"/>
              </w:rPr>
              <w:t>1.- IRIZPENA: URAREN ZIKLO INTEGRALA KUDEATZEKO GIPUZKOAKO UR- KONTSORTZIOAREKIN IZENPETU BEHARREKO LANKIDETZA-HITZARMENA ONARTZEKO.-</w:t>
            </w:r>
          </w:p>
          <w:p w:rsidR="004308FC" w:rsidP="00501E74">
            <w:pPr>
              <w:snapToGrid w:val="0"/>
              <w:jc w:val="both"/>
              <w:rPr>
                <w:rFonts w:ascii="Arial" w:hAnsi="Arial" w:cs="Arial"/>
                <w:b/>
                <w:lang w:val="eu-ES"/>
              </w:rPr>
            </w:pPr>
          </w:p>
        </w:tc>
        <w:tc>
          <w:tcPr>
            <w:tcW w:w="4962" w:type="dxa"/>
          </w:tcPr>
          <w:p w:rsidR="004308FC" w:rsidRPr="00197A1B" w:rsidP="00501E74">
            <w:pPr>
              <w:pStyle w:val="NoSpacing"/>
              <w:jc w:val="both"/>
              <w:rPr>
                <w:rFonts w:ascii="Arial" w:hAnsi="Arial" w:cs="Arial"/>
                <w:sz w:val="24"/>
                <w:szCs w:val="24"/>
                <w:u w:val="single"/>
              </w:rPr>
            </w:pPr>
            <w:r>
              <w:rPr>
                <w:rFonts w:ascii="Arial" w:hAnsi="Arial" w:cs="Arial"/>
                <w:sz w:val="24"/>
                <w:szCs w:val="24"/>
                <w:u w:val="single"/>
                <w:lang w:val="eu-ES"/>
              </w:rPr>
              <w:t>1</w:t>
            </w:r>
            <w:r w:rsidRPr="00197A1B">
              <w:rPr>
                <w:rFonts w:ascii="Arial" w:hAnsi="Arial" w:cs="Arial"/>
                <w:sz w:val="24"/>
                <w:szCs w:val="24"/>
                <w:u w:val="single"/>
              </w:rPr>
              <w:t>.- DICTAMEN: APROBACIÓN DEL CONVENIO DE COLABORACIÓN A FORMALIZAR CON EL CONSORCIO DE AGUAS DE GIPUZKOA, PARA LA GESTIÓN DEL CICLO INTEGRAL DEL AGUA.-</w:t>
            </w:r>
          </w:p>
          <w:p w:rsidR="004308FC" w:rsidRPr="00197A1B" w:rsidP="00501E74">
            <w:pPr>
              <w:pStyle w:val="NoSpacing"/>
              <w:jc w:val="both"/>
              <w:rPr>
                <w:rFonts w:ascii="Arial" w:hAnsi="Arial" w:cs="Arial"/>
                <w:sz w:val="24"/>
                <w:szCs w:val="24"/>
                <w:u w:val="single"/>
              </w:rPr>
            </w:pPr>
          </w:p>
        </w:tc>
      </w:tr>
      <w:tr w:rsidTr="00501E74">
        <w:tblPrEx>
          <w:tblW w:w="10066" w:type="dxa"/>
          <w:tblInd w:w="-176" w:type="dxa"/>
          <w:tblLook w:val="04A0"/>
        </w:tblPrEx>
        <w:tc>
          <w:tcPr>
            <w:tcW w:w="5104" w:type="dxa"/>
            <w:hideMark/>
          </w:tcPr>
          <w:p w:rsidR="004308FC" w:rsidRPr="007F7691" w:rsidP="00501E74">
            <w:pPr>
              <w:snapToGrid w:val="0"/>
              <w:jc w:val="both"/>
              <w:rPr>
                <w:rFonts w:ascii="Arial" w:hAnsi="Arial" w:cs="Arial"/>
                <w:b/>
                <w:sz w:val="24"/>
                <w:szCs w:val="24"/>
                <w:lang w:val="eu-ES"/>
              </w:rPr>
            </w:pPr>
            <w:r w:rsidRPr="007F7691">
              <w:rPr>
                <w:rFonts w:ascii="Arial" w:hAnsi="Arial" w:cs="Arial"/>
                <w:b/>
                <w:sz w:val="24"/>
                <w:szCs w:val="24"/>
                <w:lang w:val="eu-ES"/>
              </w:rPr>
              <w:t>Uraren ziklo integrala egiteko Gipuzkoako Ur-Partzuergoarekin izenpetu beharreko lankidetza-hitzarmenaren berri eman da.</w:t>
            </w:r>
          </w:p>
        </w:tc>
        <w:tc>
          <w:tcPr>
            <w:tcW w:w="4962" w:type="dxa"/>
          </w:tcPr>
          <w:p w:rsidR="004308FC" w:rsidRPr="007F7691" w:rsidP="00501E74">
            <w:pPr>
              <w:pStyle w:val="NoSpacing"/>
              <w:jc w:val="both"/>
              <w:rPr>
                <w:rFonts w:ascii="Arial" w:hAnsi="Arial" w:cs="Arial"/>
                <w:sz w:val="24"/>
                <w:szCs w:val="24"/>
              </w:rPr>
            </w:pPr>
            <w:r w:rsidRPr="007F7691">
              <w:rPr>
                <w:rFonts w:ascii="Arial" w:hAnsi="Arial" w:cs="Arial"/>
                <w:sz w:val="24"/>
                <w:szCs w:val="24"/>
              </w:rPr>
              <w:t>Se procede a dar cuenta del Convenio a formalizar con el Consorcio de Aguas de Gipuzkoa, para la gestión del ciclo integral del agua.</w:t>
            </w:r>
          </w:p>
        </w:tc>
      </w:tr>
      <w:tr w:rsidTr="00501E74">
        <w:tblPrEx>
          <w:tblW w:w="10066" w:type="dxa"/>
          <w:tblInd w:w="-176" w:type="dxa"/>
          <w:tblLook w:val="04A0"/>
        </w:tblPrEx>
        <w:tc>
          <w:tcPr>
            <w:tcW w:w="5104" w:type="dxa"/>
          </w:tcPr>
          <w:p w:rsidR="004308FC" w:rsidP="00501E74">
            <w:pPr>
              <w:jc w:val="both"/>
              <w:rPr>
                <w:rFonts w:ascii="Arial" w:hAnsi="Arial" w:cs="Arial"/>
                <w:b/>
                <w:lang w:val="eu-ES"/>
              </w:rPr>
            </w:pPr>
          </w:p>
          <w:p w:rsidR="004308FC" w:rsidP="00501E74">
            <w:pPr>
              <w:pStyle w:val="BodyText"/>
              <w:tabs>
                <w:tab w:val="left" w:pos="709"/>
              </w:tabs>
              <w:rPr>
                <w:rFonts w:cs="Arial"/>
                <w:b/>
                <w:sz w:val="24"/>
                <w:szCs w:val="24"/>
                <w:u w:val="none"/>
                <w:lang w:val="eu-ES"/>
              </w:rPr>
            </w:pPr>
            <w:r>
              <w:rPr>
                <w:rFonts w:cs="Arial"/>
                <w:b/>
                <w:sz w:val="24"/>
                <w:szCs w:val="24"/>
                <w:u w:val="none"/>
                <w:lang w:val="eu-ES"/>
              </w:rPr>
              <w:t>Horrekin batera, Batzorde Txostenemaile Orokorrak lankidetza-hitzarmena onartzearen alde emandako irizpenaren berri eman da.</w:t>
            </w:r>
          </w:p>
          <w:p w:rsidR="004308FC" w:rsidP="00501E74">
            <w:pPr>
              <w:snapToGrid w:val="0"/>
              <w:jc w:val="both"/>
              <w:rPr>
                <w:rFonts w:ascii="Arial" w:hAnsi="Arial" w:cs="Arial"/>
                <w:b/>
                <w:lang w:val="eu-ES"/>
              </w:rPr>
            </w:pPr>
          </w:p>
        </w:tc>
        <w:tc>
          <w:tcPr>
            <w:tcW w:w="4962" w:type="dxa"/>
          </w:tcPr>
          <w:p w:rsidR="004308FC" w:rsidRPr="00197A1B" w:rsidP="00501E74">
            <w:pPr>
              <w:pStyle w:val="NoSpacing"/>
              <w:jc w:val="both"/>
              <w:rPr>
                <w:rFonts w:ascii="Arial" w:hAnsi="Arial" w:cs="Arial"/>
                <w:sz w:val="24"/>
                <w:szCs w:val="24"/>
              </w:rPr>
            </w:pPr>
          </w:p>
          <w:p w:rsidR="004308FC" w:rsidRPr="00197A1B" w:rsidP="00501E74">
            <w:pPr>
              <w:pStyle w:val="NoSpacing"/>
              <w:jc w:val="both"/>
              <w:rPr>
                <w:rFonts w:ascii="Arial" w:hAnsi="Arial" w:cs="Arial"/>
                <w:sz w:val="24"/>
                <w:szCs w:val="24"/>
              </w:rPr>
            </w:pPr>
            <w:r w:rsidRPr="00197A1B">
              <w:rPr>
                <w:rFonts w:ascii="Arial" w:hAnsi="Arial" w:cs="Arial"/>
                <w:sz w:val="24"/>
                <w:szCs w:val="24"/>
              </w:rPr>
              <w:t>Asimismo se procede a dar cuenta del dictamen favorable a la aprobación emitido por la Comisión Informativa General.</w:t>
            </w:r>
          </w:p>
          <w:p w:rsidR="004308FC" w:rsidRPr="00197A1B" w:rsidP="00501E74">
            <w:pPr>
              <w:pStyle w:val="NoSpacing"/>
              <w:jc w:val="both"/>
              <w:rPr>
                <w:rFonts w:ascii="Arial" w:hAnsi="Arial" w:cs="Arial"/>
                <w:sz w:val="24"/>
                <w:szCs w:val="24"/>
              </w:rPr>
            </w:pPr>
          </w:p>
        </w:tc>
      </w:tr>
      <w:tr w:rsidTr="00501E74">
        <w:tblPrEx>
          <w:tblW w:w="10066" w:type="dxa"/>
          <w:tblInd w:w="-176" w:type="dxa"/>
          <w:tblLook w:val="04A0"/>
        </w:tblPrEx>
        <w:tc>
          <w:tcPr>
            <w:tcW w:w="5104" w:type="dxa"/>
          </w:tcPr>
          <w:p w:rsidR="004308FC" w:rsidP="00501E74">
            <w:pPr>
              <w:snapToGrid w:val="0"/>
              <w:jc w:val="both"/>
              <w:rPr>
                <w:rFonts w:ascii="Arial" w:hAnsi="Arial" w:cs="Arial"/>
                <w:b/>
                <w:lang w:val="eu-ES"/>
              </w:rPr>
            </w:pPr>
          </w:p>
        </w:tc>
        <w:tc>
          <w:tcPr>
            <w:tcW w:w="4962" w:type="dxa"/>
          </w:tcPr>
          <w:p w:rsidR="004308FC" w:rsidRPr="00197A1B" w:rsidP="00501E74">
            <w:pPr>
              <w:pStyle w:val="NoSpacing"/>
              <w:jc w:val="both"/>
              <w:rPr>
                <w:rFonts w:ascii="Arial" w:hAnsi="Arial" w:cs="Arial"/>
                <w:sz w:val="24"/>
                <w:szCs w:val="24"/>
              </w:rPr>
            </w:pPr>
          </w:p>
        </w:tc>
      </w:tr>
      <w:tr w:rsidTr="00501E74">
        <w:tblPrEx>
          <w:tblW w:w="10066" w:type="dxa"/>
          <w:tblInd w:w="-176" w:type="dxa"/>
          <w:tblLook w:val="04A0"/>
        </w:tblPrEx>
        <w:tc>
          <w:tcPr>
            <w:tcW w:w="5104" w:type="dxa"/>
          </w:tcPr>
          <w:p w:rsidR="004308FC" w:rsidP="00501E74">
            <w:pPr>
              <w:snapToGrid w:val="0"/>
              <w:jc w:val="both"/>
              <w:rPr>
                <w:rFonts w:ascii="Arial" w:hAnsi="Arial" w:cs="Arial"/>
                <w:b/>
              </w:rPr>
            </w:pPr>
          </w:p>
        </w:tc>
        <w:tc>
          <w:tcPr>
            <w:tcW w:w="4962" w:type="dxa"/>
          </w:tcPr>
          <w:p w:rsidR="004308FC" w:rsidRPr="00197A1B" w:rsidP="00501E74">
            <w:pPr>
              <w:snapToGrid w:val="0"/>
              <w:jc w:val="both"/>
              <w:rPr>
                <w:rFonts w:ascii="Arial" w:hAnsi="Arial" w:cs="Arial"/>
                <w:sz w:val="24"/>
                <w:szCs w:val="24"/>
              </w:rPr>
            </w:pPr>
          </w:p>
        </w:tc>
      </w:tr>
      <w:tr w:rsidTr="00501E74">
        <w:tblPrEx>
          <w:tblW w:w="10066" w:type="dxa"/>
          <w:tblInd w:w="-176" w:type="dxa"/>
          <w:tblLook w:val="04A0"/>
        </w:tblPrEx>
        <w:tc>
          <w:tcPr>
            <w:tcW w:w="5104" w:type="dxa"/>
          </w:tcPr>
          <w:p w:rsidR="004308FC" w:rsidRPr="00D00B77" w:rsidP="00501E74">
            <w:pPr>
              <w:pStyle w:val="Title"/>
              <w:jc w:val="both"/>
              <w:outlineLvl w:val="0"/>
              <w:rPr>
                <w:rFonts w:ascii="Arial" w:hAnsi="Arial" w:cs="Arial"/>
                <w:b/>
                <w:szCs w:val="24"/>
                <w:lang w:val="eu-ES"/>
              </w:rPr>
            </w:pPr>
            <w:r w:rsidRPr="00D00B77">
              <w:rPr>
                <w:rFonts w:ascii="Arial" w:hAnsi="Arial" w:cs="Arial"/>
                <w:b/>
                <w:szCs w:val="24"/>
                <w:lang w:val="eu-ES"/>
              </w:rPr>
              <w:t>Eta besterik gabe bozketa egiten da, honako emaitzarekin:</w:t>
            </w:r>
          </w:p>
          <w:p w:rsidR="004308FC" w:rsidRPr="00D00B77" w:rsidP="00501E74">
            <w:pPr>
              <w:pStyle w:val="Title"/>
              <w:jc w:val="both"/>
              <w:outlineLvl w:val="0"/>
              <w:rPr>
                <w:rFonts w:ascii="Arial" w:hAnsi="Arial" w:cs="Arial"/>
                <w:b/>
                <w:szCs w:val="24"/>
                <w:lang w:val="eu-ES"/>
              </w:rPr>
            </w:pPr>
          </w:p>
          <w:p w:rsidR="004308FC" w:rsidP="00501E74">
            <w:pPr>
              <w:pStyle w:val="Title"/>
              <w:jc w:val="both"/>
              <w:outlineLvl w:val="0"/>
              <w:rPr>
                <w:rFonts w:ascii="Arial" w:hAnsi="Arial" w:cs="Arial"/>
                <w:b/>
                <w:szCs w:val="24"/>
                <w:lang w:val="eu-ES"/>
              </w:rPr>
            </w:pPr>
            <w:r>
              <w:rPr>
                <w:rFonts w:ascii="Arial" w:hAnsi="Arial" w:cs="Arial"/>
                <w:b/>
                <w:szCs w:val="24"/>
                <w:lang w:val="eu-ES"/>
              </w:rPr>
              <w:t xml:space="preserve">- </w:t>
            </w:r>
            <w:r w:rsidRPr="00D00B77">
              <w:rPr>
                <w:rFonts w:ascii="Arial" w:hAnsi="Arial" w:cs="Arial"/>
                <w:b/>
                <w:szCs w:val="24"/>
                <w:lang w:val="eu-ES"/>
              </w:rPr>
              <w:t>Alde bozkatu dute</w:t>
            </w:r>
            <w:r>
              <w:rPr>
                <w:rFonts w:ascii="Arial" w:hAnsi="Arial" w:cs="Arial"/>
                <w:b/>
                <w:szCs w:val="24"/>
                <w:lang w:val="eu-ES"/>
              </w:rPr>
              <w:t xml:space="preserve"> EH Bilduko 6 zinegotziek eta EAJko 4 zinegotziek.</w:t>
            </w:r>
          </w:p>
          <w:p w:rsidR="004308FC" w:rsidP="00501E74">
            <w:pPr>
              <w:pStyle w:val="Title"/>
              <w:jc w:val="both"/>
              <w:outlineLvl w:val="0"/>
              <w:rPr>
                <w:rFonts w:ascii="Arial" w:hAnsi="Arial" w:cs="Arial"/>
                <w:b/>
                <w:szCs w:val="24"/>
                <w:lang w:val="eu-ES"/>
              </w:rPr>
            </w:pPr>
          </w:p>
          <w:p w:rsidR="004308FC" w:rsidRPr="00D00B77" w:rsidP="00501E74">
            <w:pPr>
              <w:pStyle w:val="Title"/>
              <w:ind w:left="360"/>
              <w:jc w:val="both"/>
              <w:outlineLvl w:val="0"/>
              <w:rPr>
                <w:rFonts w:ascii="Arial" w:hAnsi="Arial" w:cs="Arial"/>
                <w:b/>
                <w:szCs w:val="24"/>
                <w:lang w:val="eu-ES"/>
              </w:rPr>
            </w:pPr>
          </w:p>
          <w:p w:rsidR="004308FC" w:rsidP="00501E74">
            <w:pPr>
              <w:pStyle w:val="Ttulo0"/>
              <w:jc w:val="both"/>
              <w:outlineLvl w:val="0"/>
              <w:rPr>
                <w:rFonts w:ascii="Arial" w:hAnsi="Arial" w:cs="Arial"/>
                <w:b/>
                <w:szCs w:val="24"/>
                <w:lang w:val="eu-ES"/>
              </w:rPr>
            </w:pPr>
            <w:r w:rsidRPr="00D00B77">
              <w:rPr>
                <w:rFonts w:ascii="Arial" w:hAnsi="Arial" w:cs="Arial"/>
                <w:b/>
                <w:szCs w:val="24"/>
                <w:lang w:val="eu-ES"/>
              </w:rPr>
              <w:t>Horren arabera</w:t>
            </w:r>
            <w:r>
              <w:rPr>
                <w:rFonts w:ascii="Arial" w:hAnsi="Arial" w:cs="Arial"/>
                <w:b/>
                <w:szCs w:val="24"/>
                <w:lang w:val="eu-ES"/>
              </w:rPr>
              <w:t xml:space="preserve">, ahobatez, </w:t>
            </w:r>
            <w:r w:rsidRPr="00D00B77">
              <w:rPr>
                <w:rFonts w:ascii="Arial" w:hAnsi="Arial" w:cs="Arial"/>
                <w:b/>
                <w:szCs w:val="24"/>
                <w:lang w:val="eu-ES"/>
              </w:rPr>
              <w:t>ERABAKI DA:</w:t>
            </w:r>
          </w:p>
          <w:p w:rsidR="004308FC" w:rsidP="00501E74">
            <w:pPr>
              <w:snapToGrid w:val="0"/>
              <w:jc w:val="both"/>
              <w:rPr>
                <w:rFonts w:ascii="Arial" w:hAnsi="Arial" w:cs="Arial"/>
                <w:b/>
                <w:lang w:val="eu-ES"/>
              </w:rPr>
            </w:pPr>
          </w:p>
          <w:p w:rsidR="004308FC" w:rsidP="00501E74">
            <w:pPr>
              <w:snapToGrid w:val="0"/>
              <w:jc w:val="both"/>
              <w:rPr>
                <w:rFonts w:ascii="Arial" w:hAnsi="Arial" w:cs="Arial"/>
                <w:b/>
                <w:lang w:val="eu-ES"/>
              </w:rPr>
            </w:pPr>
          </w:p>
        </w:tc>
        <w:tc>
          <w:tcPr>
            <w:tcW w:w="4962" w:type="dxa"/>
          </w:tcPr>
          <w:p w:rsidR="004308FC" w:rsidRPr="002A3C8F" w:rsidP="00501E74">
            <w:pPr>
              <w:pStyle w:val="Title"/>
              <w:jc w:val="both"/>
              <w:outlineLvl w:val="0"/>
              <w:rPr>
                <w:rFonts w:ascii="Arial" w:hAnsi="Arial" w:cs="Arial"/>
                <w:szCs w:val="24"/>
              </w:rPr>
            </w:pPr>
            <w:r w:rsidRPr="002A3C8F">
              <w:rPr>
                <w:rFonts w:ascii="Arial" w:hAnsi="Arial" w:cs="Arial"/>
                <w:szCs w:val="24"/>
              </w:rPr>
              <w:t xml:space="preserve">Y sin más se realiza la votación con el siguiente resultado: </w:t>
            </w:r>
          </w:p>
          <w:p w:rsidR="004308FC" w:rsidRPr="002A3C8F" w:rsidP="00501E74">
            <w:pPr>
              <w:pStyle w:val="Title"/>
              <w:jc w:val="both"/>
              <w:outlineLvl w:val="0"/>
              <w:rPr>
                <w:rFonts w:ascii="Arial" w:hAnsi="Arial" w:cs="Arial"/>
                <w:szCs w:val="24"/>
              </w:rPr>
            </w:pPr>
          </w:p>
          <w:p w:rsidR="004308FC" w:rsidRPr="00C86EB4" w:rsidP="00501E74">
            <w:pPr>
              <w:pStyle w:val="Title"/>
              <w:jc w:val="both"/>
              <w:outlineLvl w:val="0"/>
              <w:rPr>
                <w:rFonts w:ascii="Arial" w:hAnsi="Arial" w:cs="Arial"/>
                <w:szCs w:val="24"/>
                <w:lang w:val="es-ES"/>
              </w:rPr>
            </w:pPr>
            <w:r>
              <w:rPr>
                <w:rFonts w:ascii="Arial" w:hAnsi="Arial" w:cs="Arial"/>
                <w:szCs w:val="24"/>
                <w:lang w:val="es-ES"/>
              </w:rPr>
              <w:t xml:space="preserve">- </w:t>
            </w:r>
            <w:r w:rsidRPr="002A3C8F">
              <w:rPr>
                <w:rFonts w:ascii="Arial" w:hAnsi="Arial" w:cs="Arial"/>
                <w:szCs w:val="24"/>
              </w:rPr>
              <w:t xml:space="preserve">Votan a favor </w:t>
            </w:r>
            <w:r>
              <w:rPr>
                <w:rFonts w:ascii="Arial" w:hAnsi="Arial" w:cs="Arial"/>
                <w:szCs w:val="24"/>
                <w:lang w:val="es-ES"/>
              </w:rPr>
              <w:t>los 6 concejales de EH Bildu y los 4 concejales del PNV.</w:t>
            </w:r>
          </w:p>
          <w:p w:rsidR="004308FC" w:rsidRPr="0033454E" w:rsidP="00501E74">
            <w:pPr>
              <w:pStyle w:val="Title"/>
              <w:jc w:val="both"/>
              <w:outlineLvl w:val="0"/>
              <w:rPr>
                <w:rFonts w:ascii="Arial" w:hAnsi="Arial" w:cs="Arial"/>
                <w:szCs w:val="24"/>
                <w:lang w:val="es-ES"/>
              </w:rPr>
            </w:pPr>
          </w:p>
          <w:p w:rsidR="004308FC" w:rsidRPr="002A3C8F" w:rsidP="00501E74">
            <w:pPr>
              <w:pStyle w:val="Title"/>
              <w:jc w:val="both"/>
              <w:outlineLvl w:val="0"/>
              <w:rPr>
                <w:rFonts w:ascii="Arial" w:hAnsi="Arial" w:cs="Arial"/>
                <w:szCs w:val="24"/>
              </w:rPr>
            </w:pPr>
          </w:p>
          <w:p w:rsidR="004308FC" w:rsidP="00501E74">
            <w:pPr>
              <w:pStyle w:val="Ttulo1"/>
              <w:tabs>
                <w:tab w:val="left" w:pos="-533"/>
              </w:tabs>
              <w:ind w:left="34"/>
              <w:jc w:val="both"/>
              <w:rPr>
                <w:rFonts w:ascii="Arial" w:hAnsi="Arial" w:cs="Arial"/>
                <w:szCs w:val="24"/>
              </w:rPr>
            </w:pPr>
            <w:r>
              <w:rPr>
                <w:rFonts w:ascii="Arial" w:hAnsi="Arial" w:cs="Arial"/>
                <w:szCs w:val="24"/>
              </w:rPr>
              <w:t xml:space="preserve">De acuerdo a dicho resultado, por unanimidad, </w:t>
            </w:r>
            <w:r w:rsidRPr="002A3C8F">
              <w:rPr>
                <w:rFonts w:ascii="Arial" w:hAnsi="Arial" w:cs="Arial"/>
                <w:szCs w:val="24"/>
              </w:rPr>
              <w:t>SE ACUERDA:</w:t>
            </w:r>
          </w:p>
          <w:p w:rsidR="004308FC" w:rsidRPr="00197A1B" w:rsidP="00501E74">
            <w:pPr>
              <w:snapToGrid w:val="0"/>
              <w:jc w:val="both"/>
              <w:rPr>
                <w:rFonts w:ascii="Arial" w:hAnsi="Arial" w:cs="Arial"/>
                <w:sz w:val="24"/>
                <w:szCs w:val="24"/>
              </w:rPr>
            </w:pPr>
          </w:p>
        </w:tc>
      </w:tr>
      <w:tr w:rsidTr="00501E74">
        <w:tblPrEx>
          <w:tblW w:w="10066" w:type="dxa"/>
          <w:tblInd w:w="-176" w:type="dxa"/>
          <w:tblLook w:val="04A0"/>
        </w:tblPrEx>
        <w:tc>
          <w:tcPr>
            <w:tcW w:w="5104" w:type="dxa"/>
          </w:tcPr>
          <w:p w:rsidR="004308FC" w:rsidRPr="00197A1B" w:rsidP="00501E74">
            <w:pPr>
              <w:jc w:val="both"/>
              <w:rPr>
                <w:rFonts w:ascii="Arial" w:hAnsi="Arial" w:cs="Arial"/>
                <w:b/>
                <w:sz w:val="24"/>
                <w:szCs w:val="24"/>
                <w:lang w:val="eu-ES"/>
              </w:rPr>
            </w:pPr>
            <w:r w:rsidRPr="00197A1B">
              <w:rPr>
                <w:rFonts w:ascii="Arial" w:hAnsi="Arial" w:cs="Arial"/>
                <w:b/>
                <w:sz w:val="24"/>
                <w:szCs w:val="24"/>
                <w:lang w:val="eu-ES"/>
              </w:rPr>
              <w:t xml:space="preserve">LEHENA: 2015eko apirilaren 30ean sinatutako kontratua Gipuzkoako Ur Kontsortzioarekin 5 urtez luzatzea, honen ondorioz, 2015eko uztailaren 1etik aurrera uraren ziklo integralaren kudeaketaren eskaintza ematen jarraituko du Gipuzkoako Ur Kontsortzioak, eta beren bedegi, bere Elkartea den Gipuzkoako  Urak, EAren bidez. </w:t>
            </w:r>
          </w:p>
          <w:p w:rsidR="004308FC" w:rsidRPr="00197A1B" w:rsidP="00501E74">
            <w:pPr>
              <w:jc w:val="both"/>
              <w:rPr>
                <w:rFonts w:ascii="Arial" w:hAnsi="Arial" w:cs="Arial"/>
                <w:b/>
                <w:sz w:val="24"/>
                <w:szCs w:val="24"/>
                <w:lang w:val="eu-ES"/>
              </w:rPr>
            </w:pPr>
          </w:p>
          <w:p w:rsidR="004308FC" w:rsidRPr="00197A1B" w:rsidP="00501E74">
            <w:pPr>
              <w:jc w:val="both"/>
              <w:rPr>
                <w:rFonts w:ascii="Arial" w:hAnsi="Arial" w:cs="Arial"/>
                <w:b/>
                <w:sz w:val="24"/>
                <w:szCs w:val="24"/>
                <w:lang w:val="eu-ES"/>
              </w:rPr>
            </w:pPr>
            <w:r w:rsidRPr="00197A1B">
              <w:rPr>
                <w:rFonts w:ascii="Arial" w:hAnsi="Arial" w:cs="Arial"/>
                <w:b/>
                <w:sz w:val="24"/>
                <w:szCs w:val="24"/>
                <w:lang w:val="eu-ES"/>
              </w:rPr>
              <w:t xml:space="preserve">Zerbitzu honek jasotzen ditu bai Alta-sareen kudeaketa eta baita Bajakoa, bai hornikuntzako bai saneamenduko, eta baita beharrezko hobekuntzetako eta baita barne inbertsioetako </w:t>
            </w:r>
          </w:p>
          <w:p w:rsidR="004308FC" w:rsidRPr="00197A1B" w:rsidP="00501E74">
            <w:pPr>
              <w:snapToGrid w:val="0"/>
              <w:jc w:val="both"/>
              <w:rPr>
                <w:rFonts w:ascii="Arial" w:hAnsi="Arial" w:cs="Arial"/>
                <w:b/>
                <w:sz w:val="24"/>
                <w:szCs w:val="24"/>
                <w:lang w:val="eu-ES"/>
              </w:rPr>
            </w:pPr>
          </w:p>
        </w:tc>
        <w:tc>
          <w:tcPr>
            <w:tcW w:w="4962" w:type="dxa"/>
          </w:tcPr>
          <w:p w:rsidR="004308FC" w:rsidRPr="00197A1B" w:rsidP="00501E74">
            <w:pPr>
              <w:autoSpaceDE w:val="0"/>
              <w:autoSpaceDN w:val="0"/>
              <w:adjustRightInd w:val="0"/>
              <w:jc w:val="both"/>
              <w:rPr>
                <w:rFonts w:ascii="Arial" w:hAnsi="Arial" w:cs="Arial"/>
                <w:sz w:val="24"/>
                <w:szCs w:val="24"/>
              </w:rPr>
            </w:pPr>
            <w:r w:rsidRPr="00197A1B">
              <w:rPr>
                <w:rFonts w:ascii="Arial" w:hAnsi="Arial" w:cs="Arial"/>
                <w:sz w:val="24"/>
                <w:szCs w:val="24"/>
              </w:rPr>
              <w:t xml:space="preserve">PRIMERO: Prolongar la vigencia del acuerdo firmado el 30 de abril de 2015 con el Consorcio de Aguas de Gipuzkoa por otros 5 años, de modo que a partir del 1 de julio de 2015 la gestión del ciclo integral siga siendo prestada de forma consorciada por el Consorcio de Aguas de Gipuzkoa, y específicamente a través de la sociedad de este Gipuzkoako Urak, SA </w:t>
            </w:r>
          </w:p>
          <w:p w:rsidR="004308FC" w:rsidRPr="00197A1B" w:rsidP="00501E74">
            <w:pPr>
              <w:autoSpaceDE w:val="0"/>
              <w:autoSpaceDN w:val="0"/>
              <w:adjustRightInd w:val="0"/>
              <w:jc w:val="both"/>
              <w:rPr>
                <w:rFonts w:ascii="Arial" w:hAnsi="Arial" w:cs="Arial"/>
                <w:sz w:val="24"/>
                <w:szCs w:val="24"/>
              </w:rPr>
            </w:pPr>
          </w:p>
          <w:p w:rsidR="004308FC" w:rsidRPr="00197A1B" w:rsidP="00501E74">
            <w:pPr>
              <w:autoSpaceDE w:val="0"/>
              <w:autoSpaceDN w:val="0"/>
              <w:adjustRightInd w:val="0"/>
              <w:jc w:val="both"/>
              <w:rPr>
                <w:rFonts w:ascii="Arial" w:hAnsi="Arial" w:cs="Arial"/>
                <w:sz w:val="24"/>
                <w:szCs w:val="24"/>
              </w:rPr>
            </w:pPr>
            <w:r w:rsidRPr="00197A1B">
              <w:rPr>
                <w:rFonts w:ascii="Arial" w:hAnsi="Arial" w:cs="Arial"/>
                <w:sz w:val="24"/>
                <w:szCs w:val="24"/>
              </w:rPr>
              <w:t>Dicho servicio comprende la gestión de las redes de Alta y Baja, tanto de abastecimiento como de saneamiento, e incluso la realización de las inversiones y mejoras necesarias.</w:t>
            </w:r>
          </w:p>
          <w:p w:rsidR="004308FC" w:rsidRPr="00197A1B" w:rsidP="00501E74">
            <w:pPr>
              <w:snapToGrid w:val="0"/>
              <w:jc w:val="both"/>
              <w:rPr>
                <w:rFonts w:ascii="Arial" w:hAnsi="Arial" w:cs="Arial"/>
                <w:sz w:val="24"/>
                <w:szCs w:val="24"/>
              </w:rPr>
            </w:pPr>
          </w:p>
        </w:tc>
      </w:tr>
      <w:tr w:rsidTr="00501E74">
        <w:tblPrEx>
          <w:tblW w:w="10066" w:type="dxa"/>
          <w:tblInd w:w="-176" w:type="dxa"/>
          <w:tblLook w:val="04A0"/>
        </w:tblPrEx>
        <w:tc>
          <w:tcPr>
            <w:tcW w:w="5104" w:type="dxa"/>
            <w:hideMark/>
          </w:tcPr>
          <w:p w:rsidR="004308FC" w:rsidRPr="00197A1B" w:rsidP="00501E74">
            <w:pPr>
              <w:snapToGrid w:val="0"/>
              <w:jc w:val="both"/>
              <w:rPr>
                <w:rFonts w:ascii="Arial" w:hAnsi="Arial" w:cs="Arial"/>
                <w:b/>
                <w:sz w:val="24"/>
                <w:szCs w:val="24"/>
                <w:lang w:val="eu-ES"/>
              </w:rPr>
            </w:pPr>
            <w:r w:rsidRPr="00197A1B">
              <w:rPr>
                <w:rFonts w:ascii="Arial" w:hAnsi="Arial" w:cs="Arial"/>
                <w:b/>
                <w:sz w:val="24"/>
                <w:szCs w:val="24"/>
                <w:lang w:val="eu-ES"/>
              </w:rPr>
              <w:t>BIGARREN: Onartzea Uraren Ziklo Integralaren Kudeaketarako lankidetza hitzarmenaren testua, eta bere bertutean Gipuzkoa-ko Ur Partzuergoaren esku utzi uraren ziklo integralaren eskaintzagatiko tasen eta prezioen kudeaketa, kitapena eta bilketa eta hiri hondakin solidoen bilketa zerbitzuagatiko tasaren bilketa.</w:t>
            </w:r>
          </w:p>
        </w:tc>
        <w:tc>
          <w:tcPr>
            <w:tcW w:w="4962" w:type="dxa"/>
          </w:tcPr>
          <w:p w:rsidR="004308FC" w:rsidRPr="00197A1B" w:rsidP="00501E74">
            <w:pPr>
              <w:autoSpaceDE w:val="0"/>
              <w:autoSpaceDN w:val="0"/>
              <w:adjustRightInd w:val="0"/>
              <w:jc w:val="both"/>
              <w:rPr>
                <w:rFonts w:ascii="Arial" w:hAnsi="Arial" w:cs="Arial"/>
                <w:sz w:val="24"/>
                <w:szCs w:val="24"/>
              </w:rPr>
            </w:pPr>
            <w:r w:rsidRPr="00197A1B">
              <w:rPr>
                <w:rFonts w:ascii="Arial" w:hAnsi="Arial" w:cs="Arial"/>
                <w:sz w:val="24"/>
                <w:szCs w:val="24"/>
              </w:rPr>
              <w:t>SEGUNDO: Aprobar el texto del Convenio de Colaboración a suscribir para la Gestión del Ciclo Integral del Agua, y en su virtud delegar en el Consorcio de Aguas de Gipuzkoa la facultades de  gestión, liquidación y recaudación de las tasas y precios del Ciclo Integral del Agua y la recaudación de la tasa del servicio de recogida de residuos sólidos urbanos.</w:t>
            </w:r>
          </w:p>
          <w:p w:rsidR="004308FC" w:rsidRPr="00197A1B" w:rsidP="00501E74">
            <w:pPr>
              <w:autoSpaceDE w:val="0"/>
              <w:autoSpaceDN w:val="0"/>
              <w:adjustRightInd w:val="0"/>
              <w:snapToGrid w:val="0"/>
              <w:jc w:val="both"/>
              <w:rPr>
                <w:rFonts w:ascii="Arial" w:hAnsi="Arial" w:cs="Arial"/>
                <w:sz w:val="24"/>
                <w:szCs w:val="24"/>
              </w:rPr>
            </w:pPr>
          </w:p>
        </w:tc>
      </w:tr>
      <w:tr w:rsidTr="00501E74">
        <w:tblPrEx>
          <w:tblW w:w="10066" w:type="dxa"/>
          <w:tblInd w:w="-176" w:type="dxa"/>
          <w:tblLook w:val="04A0"/>
        </w:tblPrEx>
        <w:tc>
          <w:tcPr>
            <w:tcW w:w="5104" w:type="dxa"/>
            <w:hideMark/>
          </w:tcPr>
          <w:p w:rsidR="004308FC" w:rsidRPr="00197A1B" w:rsidP="00501E74">
            <w:pPr>
              <w:snapToGrid w:val="0"/>
              <w:jc w:val="both"/>
              <w:rPr>
                <w:rFonts w:ascii="Arial" w:hAnsi="Arial" w:cs="Arial"/>
                <w:b/>
                <w:sz w:val="24"/>
                <w:szCs w:val="24"/>
                <w:lang w:val="eu-ES"/>
              </w:rPr>
            </w:pPr>
            <w:r w:rsidRPr="00197A1B">
              <w:rPr>
                <w:rFonts w:ascii="Arial" w:hAnsi="Arial" w:cs="Arial"/>
                <w:b/>
                <w:sz w:val="24"/>
                <w:szCs w:val="24"/>
                <w:lang w:val="eu-ES"/>
              </w:rPr>
              <w:t xml:space="preserve">HIRUGARRENA: Uraren Ziklo integralaren Kudeaketarako, Gipuzkoa-ko Ur Partzuergoarekin izenpetu behar den hitzarmenaren  sinadurarako ahalmena ematea Udal honen Alkate-Lehendakariari, </w:t>
            </w:r>
          </w:p>
        </w:tc>
        <w:tc>
          <w:tcPr>
            <w:tcW w:w="4962" w:type="dxa"/>
          </w:tcPr>
          <w:p w:rsidR="004308FC" w:rsidRPr="00197A1B" w:rsidP="00501E74">
            <w:pPr>
              <w:autoSpaceDE w:val="0"/>
              <w:autoSpaceDN w:val="0"/>
              <w:adjustRightInd w:val="0"/>
              <w:jc w:val="both"/>
              <w:rPr>
                <w:rFonts w:ascii="Arial" w:hAnsi="Arial" w:cs="Arial"/>
                <w:sz w:val="24"/>
                <w:szCs w:val="24"/>
              </w:rPr>
            </w:pPr>
            <w:r w:rsidRPr="00197A1B">
              <w:rPr>
                <w:rFonts w:ascii="Arial" w:hAnsi="Arial" w:cs="Arial"/>
                <w:sz w:val="24"/>
                <w:szCs w:val="24"/>
              </w:rPr>
              <w:t>HIRUGARRENA: Facultar al Alcalde-Presidente de este Ayuntamiento para la firma del Convenio a suscribir con el Consorcio de Aguas de Gipuzkoa, para la gestión del Ciclo Integral del Agua</w:t>
            </w:r>
          </w:p>
          <w:p w:rsidR="004308FC" w:rsidRPr="00197A1B" w:rsidP="00501E74">
            <w:pPr>
              <w:autoSpaceDE w:val="0"/>
              <w:autoSpaceDN w:val="0"/>
              <w:adjustRightInd w:val="0"/>
              <w:snapToGrid w:val="0"/>
              <w:jc w:val="both"/>
              <w:rPr>
                <w:rFonts w:ascii="Arial" w:hAnsi="Arial" w:cs="Arial"/>
                <w:sz w:val="24"/>
                <w:szCs w:val="24"/>
              </w:rPr>
            </w:pPr>
          </w:p>
        </w:tc>
      </w:tr>
      <w:tr w:rsidTr="00501E74">
        <w:tblPrEx>
          <w:tblW w:w="10066" w:type="dxa"/>
          <w:tblInd w:w="-176" w:type="dxa"/>
          <w:tblLook w:val="04A0"/>
        </w:tblPrEx>
        <w:tc>
          <w:tcPr>
            <w:tcW w:w="5104" w:type="dxa"/>
            <w:hideMark/>
          </w:tcPr>
          <w:p w:rsidR="004308FC" w:rsidRPr="00197A1B" w:rsidP="00501E74">
            <w:pPr>
              <w:snapToGrid w:val="0"/>
              <w:jc w:val="both"/>
              <w:rPr>
                <w:rFonts w:ascii="Arial" w:hAnsi="Arial" w:cs="Arial"/>
                <w:b/>
                <w:sz w:val="24"/>
                <w:szCs w:val="24"/>
                <w:lang w:val="eu-ES"/>
              </w:rPr>
            </w:pPr>
            <w:r w:rsidRPr="00197A1B">
              <w:rPr>
                <w:rFonts w:ascii="Arial" w:hAnsi="Arial" w:cs="Arial"/>
                <w:b/>
                <w:sz w:val="24"/>
                <w:szCs w:val="24"/>
                <w:lang w:val="eu-ES"/>
              </w:rPr>
              <w:t xml:space="preserve">LAUGARRENA: Erabaki honi eranstea onartu den lankidetza hitzarmenaren testua </w:t>
            </w:r>
            <w:hyperlink w:anchor="EranskinaI" w:history="1">
              <w:r w:rsidRPr="0033454E">
                <w:rPr>
                  <w:rStyle w:val="Hyperlink"/>
                  <w:rFonts w:ascii="Arial" w:hAnsi="Arial" w:cs="Arial"/>
                  <w:b/>
                  <w:sz w:val="24"/>
                  <w:szCs w:val="24"/>
                  <w:lang w:val="eu-ES"/>
                </w:rPr>
                <w:t>I eranskin</w:t>
              </w:r>
            </w:hyperlink>
            <w:r w:rsidRPr="00197A1B">
              <w:rPr>
                <w:rFonts w:ascii="Arial" w:hAnsi="Arial" w:cs="Arial"/>
                <w:b/>
                <w:sz w:val="24"/>
                <w:szCs w:val="24"/>
                <w:lang w:val="eu-ES"/>
              </w:rPr>
              <w:t xml:space="preserve"> bezala.</w:t>
            </w:r>
          </w:p>
        </w:tc>
        <w:tc>
          <w:tcPr>
            <w:tcW w:w="4962" w:type="dxa"/>
            <w:hideMark/>
          </w:tcPr>
          <w:p w:rsidR="004308FC" w:rsidRPr="00197A1B" w:rsidP="00501E74">
            <w:pPr>
              <w:autoSpaceDE w:val="0"/>
              <w:autoSpaceDN w:val="0"/>
              <w:adjustRightInd w:val="0"/>
              <w:snapToGrid w:val="0"/>
              <w:jc w:val="both"/>
              <w:rPr>
                <w:rFonts w:ascii="Arial" w:hAnsi="Arial" w:cs="Arial"/>
                <w:sz w:val="24"/>
                <w:szCs w:val="24"/>
              </w:rPr>
            </w:pPr>
            <w:r w:rsidRPr="00197A1B">
              <w:rPr>
                <w:rFonts w:ascii="Arial" w:hAnsi="Arial" w:cs="Arial"/>
                <w:sz w:val="24"/>
                <w:szCs w:val="24"/>
              </w:rPr>
              <w:t xml:space="preserve">CUARTO: Anexar al acta como </w:t>
            </w:r>
            <w:hyperlink w:anchor="EranskinaI" w:history="1">
              <w:r w:rsidRPr="0033454E">
                <w:rPr>
                  <w:rStyle w:val="Hyperlink"/>
                  <w:rFonts w:ascii="Arial" w:hAnsi="Arial" w:cs="Arial"/>
                  <w:sz w:val="24"/>
                  <w:szCs w:val="24"/>
                </w:rPr>
                <w:t>anexo I</w:t>
              </w:r>
            </w:hyperlink>
            <w:r w:rsidRPr="00197A1B">
              <w:rPr>
                <w:rFonts w:ascii="Arial" w:hAnsi="Arial" w:cs="Arial"/>
                <w:sz w:val="24"/>
                <w:szCs w:val="24"/>
              </w:rPr>
              <w:t xml:space="preserve"> el texto del convenio aprobado.</w:t>
            </w:r>
          </w:p>
        </w:tc>
      </w:tr>
    </w:tbl>
    <w:p w:rsidR="004308FC" w:rsidP="004308FC">
      <w:pPr>
        <w:jc w:val="center"/>
        <w:rPr>
          <w:rFonts w:ascii="Arial" w:hAnsi="Arial" w:cs="Arial"/>
          <w:color w:val="000000"/>
          <w:sz w:val="24"/>
          <w:szCs w:val="24"/>
          <w:lang w:val="eu-ES"/>
        </w:rPr>
      </w:pPr>
    </w:p>
    <w:p w:rsidR="004308FC" w:rsidRPr="00197A1B" w:rsidP="004308FC">
      <w:pPr>
        <w:jc w:val="center"/>
        <w:rPr>
          <w:rFonts w:ascii="Arial" w:hAnsi="Arial" w:cs="Arial"/>
          <w:color w:val="000000"/>
          <w:sz w:val="24"/>
          <w:szCs w:val="24"/>
          <w:lang w:val="eu-ES"/>
        </w:rPr>
      </w:pPr>
    </w:p>
    <w:tbl>
      <w:tblPr>
        <w:tblW w:w="9787" w:type="dxa"/>
        <w:tblLook w:val="04A0"/>
      </w:tblPr>
      <w:tblGrid>
        <w:gridCol w:w="4605"/>
        <w:gridCol w:w="181"/>
        <w:gridCol w:w="4961"/>
        <w:gridCol w:w="40"/>
      </w:tblGrid>
      <w:tr w:rsidTr="00501E74">
        <w:tblPrEx>
          <w:tblW w:w="9787" w:type="dxa"/>
          <w:tblLook w:val="04A0"/>
        </w:tblPrEx>
        <w:trPr>
          <w:trHeight w:val="1163"/>
        </w:trPr>
        <w:tc>
          <w:tcPr>
            <w:tcW w:w="4786" w:type="dxa"/>
            <w:gridSpan w:val="2"/>
          </w:tcPr>
          <w:p w:rsidR="004308FC" w:rsidRPr="00E541D5" w:rsidP="00501E74">
            <w:pPr>
              <w:pStyle w:val="Ttulo0"/>
              <w:jc w:val="both"/>
              <w:outlineLvl w:val="0"/>
              <w:rPr>
                <w:rFonts w:ascii="Arial" w:hAnsi="Arial" w:cs="Arial"/>
                <w:b/>
                <w:szCs w:val="24"/>
                <w:u w:val="single"/>
                <w:lang w:val="eu-ES"/>
              </w:rPr>
            </w:pPr>
            <w:r>
              <w:rPr>
                <w:rFonts w:ascii="Arial" w:hAnsi="Arial" w:cs="Arial"/>
                <w:b/>
                <w:szCs w:val="24"/>
                <w:u w:val="single"/>
                <w:lang w:val="eu-ES"/>
              </w:rPr>
              <w:t>2</w:t>
            </w:r>
            <w:r w:rsidRPr="00E541D5">
              <w:rPr>
                <w:rFonts w:ascii="Arial" w:hAnsi="Arial" w:cs="Arial"/>
                <w:b/>
                <w:szCs w:val="24"/>
                <w:u w:val="single"/>
                <w:lang w:val="eu-ES"/>
              </w:rPr>
              <w:t xml:space="preserve">.- </w:t>
            </w:r>
            <w:r>
              <w:rPr>
                <w:rFonts w:ascii="Arial" w:hAnsi="Arial" w:cs="Arial"/>
                <w:b/>
                <w:szCs w:val="24"/>
                <w:u w:val="single"/>
                <w:lang w:val="eu-ES"/>
              </w:rPr>
              <w:t>GETARIAKO TOKIKO POLIZIA ZERBITZUA SORTU ETA HORREN ONDORIOZ LANTALDE ORGANIKOAN ETA LANPOSTUEN ZERRENDAN EGOKITZAPENAK</w:t>
            </w:r>
            <w:r w:rsidRPr="00E541D5">
              <w:rPr>
                <w:rFonts w:ascii="Arial" w:hAnsi="Arial" w:cs="Arial"/>
                <w:b/>
                <w:szCs w:val="24"/>
                <w:u w:val="single"/>
                <w:lang w:val="eu-ES"/>
              </w:rPr>
              <w:t>.</w:t>
            </w:r>
          </w:p>
          <w:p w:rsidR="004308FC" w:rsidRPr="00E541D5" w:rsidP="00501E74">
            <w:pPr>
              <w:pStyle w:val="Ttulo0"/>
              <w:jc w:val="both"/>
              <w:outlineLvl w:val="0"/>
              <w:rPr>
                <w:rFonts w:ascii="Arial" w:hAnsi="Arial" w:cs="Arial"/>
                <w:b/>
                <w:szCs w:val="24"/>
                <w:u w:val="single"/>
                <w:lang w:val="eu-ES"/>
              </w:rPr>
            </w:pPr>
          </w:p>
        </w:tc>
        <w:tc>
          <w:tcPr>
            <w:tcW w:w="5001" w:type="dxa"/>
            <w:gridSpan w:val="2"/>
          </w:tcPr>
          <w:p w:rsidR="004308FC" w:rsidRPr="00E541D5" w:rsidP="00501E74">
            <w:pPr>
              <w:pStyle w:val="Ttulo1"/>
              <w:tabs>
                <w:tab w:val="left" w:pos="-533"/>
              </w:tabs>
              <w:ind w:left="34"/>
              <w:jc w:val="both"/>
              <w:rPr>
                <w:rFonts w:ascii="Arial" w:hAnsi="Arial" w:cs="Arial"/>
                <w:b/>
                <w:szCs w:val="24"/>
                <w:u w:val="single"/>
              </w:rPr>
            </w:pPr>
            <w:r>
              <w:rPr>
                <w:rFonts w:ascii="Arial" w:hAnsi="Arial" w:cs="Arial"/>
                <w:b/>
                <w:szCs w:val="24"/>
                <w:u w:val="single"/>
              </w:rPr>
              <w:t>2</w:t>
            </w:r>
            <w:r w:rsidRPr="00E541D5">
              <w:rPr>
                <w:rFonts w:ascii="Arial" w:hAnsi="Arial" w:cs="Arial"/>
                <w:b/>
                <w:szCs w:val="24"/>
                <w:u w:val="single"/>
              </w:rPr>
              <w:t>.-</w:t>
            </w:r>
            <w:r>
              <w:rPr>
                <w:rFonts w:ascii="Arial" w:hAnsi="Arial" w:cs="Arial"/>
                <w:b/>
                <w:szCs w:val="24"/>
                <w:u w:val="single"/>
              </w:rPr>
              <w:t xml:space="preserve"> CREACION DEL SERVICIO DE POLICIA LOCAL DE GETARIA Y ADECUACIÓN CORRESPONDIENTE DE LA PLANTILLA DE PERSONAL Y LA RELACIÓN DE PUESTOS DE TRABAJO</w:t>
            </w:r>
            <w:r w:rsidRPr="00E541D5">
              <w:rPr>
                <w:rFonts w:ascii="Arial" w:hAnsi="Arial" w:cs="Arial"/>
                <w:b/>
                <w:szCs w:val="24"/>
                <w:u w:val="single"/>
              </w:rPr>
              <w:t>.</w:t>
            </w:r>
          </w:p>
          <w:p w:rsidR="004308FC" w:rsidRPr="00E541D5" w:rsidP="00501E74">
            <w:pPr>
              <w:pStyle w:val="Ttulo1"/>
              <w:tabs>
                <w:tab w:val="left" w:pos="-533"/>
              </w:tabs>
              <w:ind w:left="34"/>
              <w:jc w:val="both"/>
              <w:rPr>
                <w:rFonts w:ascii="Arial" w:hAnsi="Arial" w:cs="Arial"/>
                <w:b/>
                <w:szCs w:val="24"/>
                <w:u w:val="single"/>
              </w:rPr>
            </w:pPr>
          </w:p>
        </w:tc>
      </w:tr>
      <w:tr w:rsidTr="00501E74">
        <w:tblPrEx>
          <w:tblW w:w="9787" w:type="dxa"/>
          <w:tblLook w:val="04A0"/>
        </w:tblPrEx>
        <w:tc>
          <w:tcPr>
            <w:tcW w:w="4786" w:type="dxa"/>
            <w:gridSpan w:val="2"/>
          </w:tcPr>
          <w:p w:rsidR="004308FC" w:rsidRPr="00E541D5" w:rsidP="00501E74">
            <w:pPr>
              <w:pStyle w:val="Ttulo0"/>
              <w:jc w:val="both"/>
              <w:outlineLvl w:val="0"/>
              <w:rPr>
                <w:rFonts w:ascii="Arial" w:hAnsi="Arial" w:cs="Arial"/>
                <w:b/>
                <w:szCs w:val="24"/>
                <w:lang w:val="eu-ES"/>
              </w:rPr>
            </w:pPr>
            <w:r w:rsidRPr="00D15F8E">
              <w:rPr>
                <w:rFonts w:ascii="Arial" w:hAnsi="Arial" w:cs="Arial"/>
                <w:b/>
                <w:szCs w:val="24"/>
                <w:lang w:val="eu-ES"/>
              </w:rPr>
              <w:t xml:space="preserve">Euskal Herriko Poliziari buruzko Legea bosgarrenez aldatzen duen ekainaren 27ko 7/2019 Legea onartzearen ondorioz izapidetutako espedientearen edukiaren berri eman da. </w:t>
            </w:r>
            <w:r>
              <w:rPr>
                <w:rFonts w:ascii="Arial" w:hAnsi="Arial" w:cs="Arial"/>
                <w:b/>
                <w:szCs w:val="24"/>
                <w:lang w:val="eu-ES"/>
              </w:rPr>
              <w:t xml:space="preserve">Lege honek </w:t>
            </w:r>
            <w:r w:rsidRPr="00D15F8E">
              <w:rPr>
                <w:rFonts w:ascii="Arial" w:hAnsi="Arial" w:cs="Arial"/>
                <w:b/>
                <w:szCs w:val="24"/>
                <w:lang w:val="eu-ES"/>
              </w:rPr>
              <w:t xml:space="preserve">2019-7-10etik aurrera </w:t>
            </w:r>
            <w:r>
              <w:rPr>
                <w:rFonts w:ascii="Arial" w:hAnsi="Arial" w:cs="Arial"/>
                <w:b/>
                <w:szCs w:val="24"/>
                <w:lang w:val="eu-ES"/>
              </w:rPr>
              <w:t>indarra hartu du</w:t>
            </w:r>
            <w:r w:rsidRPr="00D15F8E">
              <w:rPr>
                <w:rFonts w:ascii="Arial" w:hAnsi="Arial" w:cs="Arial"/>
                <w:b/>
                <w:szCs w:val="24"/>
                <w:lang w:val="eu-ES"/>
              </w:rPr>
              <w:t>.</w:t>
            </w:r>
          </w:p>
        </w:tc>
        <w:tc>
          <w:tcPr>
            <w:tcW w:w="5001" w:type="dxa"/>
            <w:gridSpan w:val="2"/>
          </w:tcPr>
          <w:p w:rsidR="004308FC" w:rsidRPr="00D15F8E" w:rsidP="00501E74">
            <w:pPr>
              <w:widowControl/>
              <w:jc w:val="both"/>
              <w:rPr>
                <w:rFonts w:ascii="Arial" w:hAnsi="Arial" w:cs="Arial"/>
                <w:sz w:val="24"/>
                <w:szCs w:val="24"/>
              </w:rPr>
            </w:pPr>
            <w:r w:rsidRPr="00D15F8E">
              <w:rPr>
                <w:rFonts w:ascii="Arial" w:hAnsi="Arial" w:cs="Arial"/>
                <w:sz w:val="24"/>
                <w:szCs w:val="24"/>
              </w:rPr>
              <w:t xml:space="preserve">Se da cuenta del contenido del expediente tramitado al efecto con ocasión de la aprobación de la Ley </w:t>
            </w:r>
            <w:r w:rsidRPr="00D15F8E">
              <w:rPr>
                <w:rFonts w:ascii="Arial" w:hAnsi="Arial" w:cs="Arial"/>
                <w:snapToGrid/>
                <w:color w:val="202124"/>
                <w:sz w:val="24"/>
                <w:szCs w:val="24"/>
              </w:rPr>
              <w:t>7/2019, de 27 de junio, de quinta modificación de la Ley de Policía del País Vasco, con vigencia desde: 10-7-2019.</w:t>
            </w:r>
          </w:p>
          <w:p w:rsidR="004308FC" w:rsidRPr="00D15F8E" w:rsidP="00501E74">
            <w:pPr>
              <w:pStyle w:val="Ttulo1"/>
              <w:tabs>
                <w:tab w:val="left" w:pos="-533"/>
              </w:tabs>
              <w:ind w:left="34"/>
              <w:jc w:val="both"/>
              <w:rPr>
                <w:rFonts w:ascii="Arial" w:hAnsi="Arial" w:cs="Arial"/>
                <w:szCs w:val="24"/>
              </w:rPr>
            </w:pPr>
          </w:p>
        </w:tc>
      </w:tr>
      <w:tr w:rsidTr="00501E74">
        <w:tblPrEx>
          <w:tblW w:w="9787" w:type="dxa"/>
          <w:tblLook w:val="04A0"/>
        </w:tblPrEx>
        <w:tc>
          <w:tcPr>
            <w:tcW w:w="4786" w:type="dxa"/>
            <w:gridSpan w:val="2"/>
          </w:tcPr>
          <w:p w:rsidR="004308FC" w:rsidP="00501E74">
            <w:pPr>
              <w:pStyle w:val="Ttulo0"/>
              <w:jc w:val="both"/>
              <w:outlineLvl w:val="0"/>
              <w:rPr>
                <w:rFonts w:ascii="Arial" w:hAnsi="Arial" w:cs="Arial"/>
                <w:b/>
                <w:szCs w:val="24"/>
                <w:lang w:val="eu-ES"/>
              </w:rPr>
            </w:pPr>
            <w:r w:rsidRPr="00D15F8E">
              <w:rPr>
                <w:rFonts w:ascii="Arial" w:hAnsi="Arial" w:cs="Arial"/>
                <w:b/>
                <w:szCs w:val="24"/>
                <w:lang w:val="eu-ES"/>
              </w:rPr>
              <w:t xml:space="preserve">117. artikuluan </w:t>
            </w:r>
            <w:r>
              <w:rPr>
                <w:rFonts w:ascii="Arial" w:hAnsi="Arial" w:cs="Arial"/>
                <w:b/>
                <w:szCs w:val="24"/>
                <w:lang w:val="eu-ES"/>
              </w:rPr>
              <w:t xml:space="preserve">xedatutako </w:t>
            </w:r>
            <w:r w:rsidRPr="00D15F8E">
              <w:rPr>
                <w:rFonts w:ascii="Arial" w:hAnsi="Arial" w:cs="Arial"/>
                <w:b/>
                <w:szCs w:val="24"/>
                <w:lang w:val="eu-ES"/>
              </w:rPr>
              <w:t>ahal</w:t>
            </w:r>
            <w:r>
              <w:rPr>
                <w:rFonts w:ascii="Arial" w:hAnsi="Arial" w:cs="Arial"/>
                <w:b/>
                <w:szCs w:val="24"/>
                <w:lang w:val="eu-ES"/>
              </w:rPr>
              <w:t>menaren</w:t>
            </w:r>
            <w:r w:rsidRPr="00D15F8E">
              <w:rPr>
                <w:rFonts w:ascii="Arial" w:hAnsi="Arial" w:cs="Arial"/>
                <w:b/>
                <w:szCs w:val="24"/>
                <w:lang w:val="eu-ES"/>
              </w:rPr>
              <w:t xml:space="preserve"> babespean, langileen asanbladarekin negoziatu ondoren, sindikatu-ordezkaritzarik ez d</w:t>
            </w:r>
            <w:r>
              <w:rPr>
                <w:rFonts w:ascii="Arial" w:hAnsi="Arial" w:cs="Arial"/>
                <w:b/>
                <w:szCs w:val="24"/>
                <w:lang w:val="eu-ES"/>
              </w:rPr>
              <w:t>agoelako</w:t>
            </w:r>
            <w:r w:rsidRPr="00D15F8E">
              <w:rPr>
                <w:rFonts w:ascii="Arial" w:hAnsi="Arial" w:cs="Arial"/>
                <w:b/>
                <w:szCs w:val="24"/>
                <w:lang w:val="eu-ES"/>
              </w:rPr>
              <w:t xml:space="preserve">, Getariako Udaltzaingoaren Zerbitzua sortuko du udal honek, eta </w:t>
            </w:r>
            <w:r>
              <w:rPr>
                <w:rFonts w:ascii="Arial" w:hAnsi="Arial" w:cs="Arial"/>
                <w:b/>
                <w:szCs w:val="24"/>
                <w:lang w:val="eu-ES"/>
              </w:rPr>
              <w:t>Z</w:t>
            </w:r>
            <w:r w:rsidRPr="00D15F8E">
              <w:rPr>
                <w:rFonts w:ascii="Arial" w:hAnsi="Arial" w:cs="Arial"/>
                <w:b/>
                <w:szCs w:val="24"/>
                <w:lang w:val="eu-ES"/>
              </w:rPr>
              <w:t xml:space="preserve">ortzigarren </w:t>
            </w:r>
            <w:r>
              <w:rPr>
                <w:rFonts w:ascii="Arial" w:hAnsi="Arial" w:cs="Arial"/>
                <w:b/>
                <w:szCs w:val="24"/>
                <w:lang w:val="eu-ES"/>
              </w:rPr>
              <w:t>X</w:t>
            </w:r>
            <w:r w:rsidRPr="00D15F8E">
              <w:rPr>
                <w:rFonts w:ascii="Arial" w:hAnsi="Arial" w:cs="Arial"/>
                <w:b/>
                <w:szCs w:val="24"/>
                <w:lang w:val="eu-ES"/>
              </w:rPr>
              <w:t xml:space="preserve">edapen </w:t>
            </w:r>
            <w:r>
              <w:rPr>
                <w:rFonts w:ascii="Arial" w:hAnsi="Arial" w:cs="Arial"/>
                <w:b/>
                <w:szCs w:val="24"/>
                <w:lang w:val="eu-ES"/>
              </w:rPr>
              <w:t>I</w:t>
            </w:r>
            <w:r w:rsidRPr="00D15F8E">
              <w:rPr>
                <w:rFonts w:ascii="Arial" w:hAnsi="Arial" w:cs="Arial"/>
                <w:b/>
                <w:szCs w:val="24"/>
                <w:lang w:val="eu-ES"/>
              </w:rPr>
              <w:t>ragankorrean ezarritako epean</w:t>
            </w:r>
            <w:r>
              <w:rPr>
                <w:rFonts w:ascii="Arial" w:hAnsi="Arial" w:cs="Arial"/>
                <w:b/>
                <w:szCs w:val="24"/>
                <w:lang w:val="eu-ES"/>
              </w:rPr>
              <w:t>,</w:t>
            </w:r>
            <w:r w:rsidRPr="00D15F8E">
              <w:rPr>
                <w:rFonts w:ascii="Arial" w:hAnsi="Arial" w:cs="Arial"/>
                <w:b/>
                <w:szCs w:val="24"/>
                <w:lang w:val="eu-ES"/>
              </w:rPr>
              <w:t xml:space="preserve"> dagozkion langile-egokitzapenak egingo ditu, </w:t>
            </w:r>
            <w:r>
              <w:rPr>
                <w:rFonts w:ascii="Arial" w:hAnsi="Arial" w:cs="Arial"/>
                <w:b/>
                <w:szCs w:val="24"/>
                <w:lang w:val="eu-ES"/>
              </w:rPr>
              <w:t>lantalde organikoa</w:t>
            </w:r>
            <w:r w:rsidRPr="00D15F8E">
              <w:rPr>
                <w:rFonts w:ascii="Arial" w:hAnsi="Arial" w:cs="Arial"/>
                <w:b/>
                <w:szCs w:val="24"/>
                <w:lang w:val="eu-ES"/>
              </w:rPr>
              <w:t xml:space="preserve"> eta lanpostuen zerrendari eragiten dietenak.</w:t>
            </w:r>
          </w:p>
          <w:p w:rsidR="004308FC" w:rsidP="00501E74">
            <w:pPr>
              <w:pStyle w:val="Ttulo0"/>
              <w:jc w:val="both"/>
              <w:outlineLvl w:val="0"/>
              <w:rPr>
                <w:rFonts w:ascii="Arial" w:hAnsi="Arial" w:cs="Arial"/>
                <w:b/>
                <w:szCs w:val="24"/>
                <w:lang w:val="eu-ES"/>
              </w:rPr>
            </w:pPr>
          </w:p>
          <w:p w:rsidR="004308FC" w:rsidRPr="00E541D5" w:rsidP="00501E74">
            <w:pPr>
              <w:widowControl/>
              <w:autoSpaceDE w:val="0"/>
              <w:autoSpaceDN w:val="0"/>
              <w:adjustRightInd w:val="0"/>
              <w:jc w:val="both"/>
              <w:rPr>
                <w:rFonts w:ascii="Arial" w:hAnsi="Arial" w:cs="Arial"/>
                <w:b/>
                <w:szCs w:val="24"/>
                <w:lang w:val="eu-ES"/>
              </w:rPr>
            </w:pPr>
            <w:r w:rsidRPr="00E541D5">
              <w:rPr>
                <w:rFonts w:ascii="Arial" w:hAnsi="Arial" w:cs="Arial"/>
                <w:b/>
                <w:sz w:val="24"/>
                <w:szCs w:val="24"/>
                <w:lang w:val="eu-ES"/>
              </w:rPr>
              <w:t xml:space="preserve">Espedientean jasota dago </w:t>
            </w:r>
            <w:r>
              <w:rPr>
                <w:rFonts w:ascii="Arial" w:hAnsi="Arial" w:cs="Arial"/>
                <w:b/>
                <w:sz w:val="24"/>
                <w:szCs w:val="24"/>
                <w:lang w:val="eu-ES"/>
              </w:rPr>
              <w:t xml:space="preserve"> Batzorde Orokorrak 2019ko azaroaren 12ko bileran onartutako irizpena.</w:t>
            </w:r>
          </w:p>
          <w:p w:rsidR="004308FC" w:rsidRPr="00E541D5" w:rsidP="00501E74">
            <w:pPr>
              <w:pStyle w:val="Ttulo0"/>
              <w:jc w:val="both"/>
              <w:outlineLvl w:val="0"/>
              <w:rPr>
                <w:rFonts w:ascii="Arial" w:hAnsi="Arial" w:cs="Arial"/>
                <w:b/>
                <w:szCs w:val="24"/>
                <w:lang w:val="eu-ES"/>
              </w:rPr>
            </w:pPr>
          </w:p>
        </w:tc>
        <w:tc>
          <w:tcPr>
            <w:tcW w:w="5001" w:type="dxa"/>
            <w:gridSpan w:val="2"/>
          </w:tcPr>
          <w:p w:rsidR="004308FC" w:rsidP="00501E74">
            <w:pPr>
              <w:pStyle w:val="Ttulo1"/>
              <w:tabs>
                <w:tab w:val="left" w:pos="-533"/>
              </w:tabs>
              <w:ind w:left="34"/>
              <w:jc w:val="both"/>
              <w:rPr>
                <w:rFonts w:ascii="Arial" w:hAnsi="Arial" w:cs="Arial"/>
                <w:szCs w:val="24"/>
              </w:rPr>
            </w:pPr>
            <w:r>
              <w:rPr>
                <w:rFonts w:ascii="Arial" w:hAnsi="Arial" w:cs="Arial"/>
                <w:szCs w:val="24"/>
              </w:rPr>
              <w:t>Al amparo de la potestad regulada en el artículo 117, tras negociar con la asamblea de trabajadores, por no contar con representación sindical, este Ayuntamiento va a crear el Servicio de Policía Local de Getaria y en el plazo establecido por la Disposición Transitoria Octava va a efectuar las correspondientes adecuaciones de personal, que afectan a la plantilla de personal y a la relación de puestos de trabajo.</w:t>
            </w:r>
          </w:p>
          <w:p w:rsidR="004308FC" w:rsidRPr="00E541D5" w:rsidP="00501E74">
            <w:pPr>
              <w:pStyle w:val="Ttulo1"/>
              <w:tabs>
                <w:tab w:val="left" w:pos="-533"/>
              </w:tabs>
              <w:ind w:left="34"/>
              <w:jc w:val="both"/>
              <w:rPr>
                <w:rFonts w:ascii="Arial" w:hAnsi="Arial" w:cs="Arial"/>
                <w:szCs w:val="24"/>
              </w:rPr>
            </w:pPr>
          </w:p>
          <w:p w:rsidR="004308FC" w:rsidRPr="00E541D5" w:rsidP="00501E74">
            <w:pPr>
              <w:widowControl/>
              <w:autoSpaceDE w:val="0"/>
              <w:autoSpaceDN w:val="0"/>
              <w:adjustRightInd w:val="0"/>
              <w:jc w:val="both"/>
              <w:rPr>
                <w:rFonts w:ascii="Arial" w:hAnsi="Arial" w:cs="Arial"/>
                <w:szCs w:val="24"/>
              </w:rPr>
            </w:pPr>
            <w:r w:rsidRPr="00E541D5">
              <w:rPr>
                <w:rFonts w:ascii="Arial" w:hAnsi="Arial" w:cs="Arial"/>
                <w:sz w:val="24"/>
                <w:szCs w:val="24"/>
              </w:rPr>
              <w:t>Consta en el expediente el</w:t>
            </w:r>
            <w:r>
              <w:rPr>
                <w:rFonts w:ascii="Arial" w:hAnsi="Arial" w:cs="Arial"/>
                <w:sz w:val="24"/>
                <w:szCs w:val="24"/>
              </w:rPr>
              <w:t xml:space="preserve"> dictamen aprobado en reunión de Comisión General de 12 de noviembre de 2019</w:t>
            </w:r>
            <w:r w:rsidRPr="00E541D5">
              <w:rPr>
                <w:rFonts w:ascii="Arial" w:hAnsi="Arial" w:cs="Arial"/>
                <w:sz w:val="24"/>
                <w:szCs w:val="24"/>
              </w:rPr>
              <w:t>.</w:t>
            </w:r>
            <w:r w:rsidRPr="00E541D5">
              <w:rPr>
                <w:rFonts w:ascii="Arial" w:hAnsi="Arial" w:cs="Arial"/>
                <w:szCs w:val="24"/>
              </w:rPr>
              <w:t xml:space="preserve"> </w:t>
            </w:r>
          </w:p>
          <w:p w:rsidR="004308FC" w:rsidRPr="00E541D5" w:rsidP="00501E74">
            <w:pPr>
              <w:pStyle w:val="Ttulo1"/>
              <w:tabs>
                <w:tab w:val="left" w:pos="-533"/>
              </w:tabs>
              <w:ind w:left="34"/>
              <w:jc w:val="both"/>
              <w:rPr>
                <w:rFonts w:ascii="Arial" w:hAnsi="Arial" w:cs="Arial"/>
                <w:szCs w:val="24"/>
              </w:rPr>
            </w:pPr>
          </w:p>
        </w:tc>
      </w:tr>
      <w:tr w:rsidTr="00501E74">
        <w:tblPrEx>
          <w:tblW w:w="9787" w:type="dxa"/>
          <w:tblLook w:val="04A0"/>
        </w:tblPrEx>
        <w:tc>
          <w:tcPr>
            <w:tcW w:w="4786" w:type="dxa"/>
            <w:gridSpan w:val="2"/>
          </w:tcPr>
          <w:p w:rsidR="004308FC" w:rsidRPr="00E541D5" w:rsidP="00501E74">
            <w:pPr>
              <w:pStyle w:val="Ttulo0"/>
              <w:jc w:val="both"/>
              <w:outlineLvl w:val="0"/>
              <w:rPr>
                <w:rFonts w:ascii="Arial" w:hAnsi="Arial" w:cs="Arial"/>
                <w:b/>
                <w:szCs w:val="24"/>
                <w:lang w:val="eu-ES"/>
              </w:rPr>
            </w:pPr>
            <w:r w:rsidRPr="00B7757A">
              <w:rPr>
                <w:rFonts w:ascii="Arial" w:hAnsi="Arial" w:cs="Arial"/>
                <w:b/>
                <w:spacing w:val="-2"/>
                <w:szCs w:val="24"/>
                <w:lang w:val="eu-ES"/>
              </w:rPr>
              <w:t xml:space="preserve">Egitura-egokitzapenek ez dute </w:t>
            </w:r>
            <w:r>
              <w:rPr>
                <w:rFonts w:ascii="Arial" w:hAnsi="Arial" w:cs="Arial"/>
                <w:b/>
                <w:spacing w:val="-2"/>
                <w:szCs w:val="24"/>
                <w:lang w:val="eu-ES"/>
              </w:rPr>
              <w:t xml:space="preserve">suposatuko </w:t>
            </w:r>
            <w:r w:rsidRPr="00B7757A">
              <w:rPr>
                <w:rFonts w:ascii="Arial" w:hAnsi="Arial" w:cs="Arial"/>
                <w:b/>
                <w:spacing w:val="-2"/>
                <w:szCs w:val="24"/>
                <w:lang w:val="eu-ES"/>
              </w:rPr>
              <w:t>berregituraketak eragindako langileen ordainsari-igoera</w:t>
            </w:r>
            <w:r>
              <w:rPr>
                <w:rFonts w:ascii="Arial" w:hAnsi="Arial" w:cs="Arial"/>
                <w:b/>
                <w:spacing w:val="-2"/>
                <w:szCs w:val="24"/>
                <w:lang w:val="eu-ES"/>
              </w:rPr>
              <w:t>rik.</w:t>
            </w:r>
          </w:p>
        </w:tc>
        <w:tc>
          <w:tcPr>
            <w:tcW w:w="5001" w:type="dxa"/>
            <w:gridSpan w:val="2"/>
          </w:tcPr>
          <w:p w:rsidR="004308FC" w:rsidRPr="00E541D5" w:rsidP="00501E74">
            <w:pPr>
              <w:pStyle w:val="Ttulo1"/>
              <w:tabs>
                <w:tab w:val="left" w:pos="-533"/>
              </w:tabs>
              <w:ind w:left="34"/>
              <w:jc w:val="both"/>
              <w:rPr>
                <w:rFonts w:ascii="Arial" w:hAnsi="Arial" w:cs="Arial"/>
                <w:szCs w:val="24"/>
              </w:rPr>
            </w:pPr>
            <w:r>
              <w:rPr>
                <w:rFonts w:ascii="Arial" w:hAnsi="Arial" w:cs="Arial"/>
                <w:szCs w:val="24"/>
              </w:rPr>
              <w:t>Las adecuaciones estructurales no van a suponer un incremento retributivo de los trabajadores afectados por la reestructuración.</w:t>
            </w:r>
          </w:p>
        </w:tc>
      </w:tr>
      <w:tr w:rsidTr="00501E74">
        <w:tblPrEx>
          <w:tblW w:w="9787" w:type="dxa"/>
          <w:tblLook w:val="04A0"/>
        </w:tblPrEx>
        <w:tc>
          <w:tcPr>
            <w:tcW w:w="4786" w:type="dxa"/>
            <w:gridSpan w:val="2"/>
          </w:tcPr>
          <w:p w:rsidR="004308FC" w:rsidRPr="00BF22B3" w:rsidP="00501E74">
            <w:pPr>
              <w:pStyle w:val="Ttulo0"/>
              <w:jc w:val="both"/>
              <w:outlineLvl w:val="0"/>
              <w:rPr>
                <w:rFonts w:ascii="Arial" w:hAnsi="Arial" w:cs="Arial"/>
                <w:b/>
                <w:sz w:val="20"/>
                <w:lang w:val="eu-ES"/>
              </w:rPr>
            </w:pPr>
          </w:p>
        </w:tc>
        <w:tc>
          <w:tcPr>
            <w:tcW w:w="5001" w:type="dxa"/>
            <w:gridSpan w:val="2"/>
          </w:tcPr>
          <w:p w:rsidR="004308FC" w:rsidRPr="00615743" w:rsidP="00501E74">
            <w:pPr>
              <w:pStyle w:val="Ttulo1"/>
              <w:tabs>
                <w:tab w:val="left" w:pos="-533"/>
              </w:tabs>
              <w:jc w:val="both"/>
              <w:rPr>
                <w:rFonts w:ascii="Arial" w:hAnsi="Arial" w:cs="Arial"/>
                <w:szCs w:val="24"/>
                <w:lang w:val="eu-ES"/>
              </w:rPr>
            </w:pPr>
          </w:p>
        </w:tc>
      </w:tr>
      <w:tr w:rsidTr="00501E74">
        <w:tblPrEx>
          <w:tblW w:w="9787" w:type="dxa"/>
          <w:tblLook w:val="04A0"/>
        </w:tblPrEx>
        <w:tc>
          <w:tcPr>
            <w:tcW w:w="4786" w:type="dxa"/>
            <w:gridSpan w:val="2"/>
          </w:tcPr>
          <w:p w:rsidR="004308FC" w:rsidRPr="00E541D5" w:rsidP="00501E74">
            <w:pPr>
              <w:pStyle w:val="Ttulo0"/>
              <w:jc w:val="both"/>
              <w:outlineLvl w:val="0"/>
              <w:rPr>
                <w:rFonts w:ascii="Arial" w:hAnsi="Arial" w:cs="Arial"/>
                <w:b/>
                <w:szCs w:val="24"/>
                <w:lang w:val="eu-ES"/>
              </w:rPr>
            </w:pPr>
          </w:p>
        </w:tc>
        <w:tc>
          <w:tcPr>
            <w:tcW w:w="5001" w:type="dxa"/>
            <w:gridSpan w:val="2"/>
          </w:tcPr>
          <w:p w:rsidR="004308FC" w:rsidRPr="00E541D5" w:rsidP="00501E74">
            <w:pPr>
              <w:pStyle w:val="Ttulo1"/>
              <w:tabs>
                <w:tab w:val="left" w:pos="-533"/>
              </w:tabs>
              <w:ind w:left="34"/>
              <w:jc w:val="both"/>
              <w:rPr>
                <w:rFonts w:ascii="Arial" w:hAnsi="Arial" w:cs="Arial"/>
                <w:szCs w:val="24"/>
              </w:rPr>
            </w:pPr>
          </w:p>
        </w:tc>
      </w:tr>
      <w:tr w:rsidTr="00501E74">
        <w:tblPrEx>
          <w:tblW w:w="9787" w:type="dxa"/>
          <w:tblLook w:val="04A0"/>
        </w:tblPrEx>
        <w:tc>
          <w:tcPr>
            <w:tcW w:w="4786" w:type="dxa"/>
            <w:gridSpan w:val="2"/>
          </w:tcPr>
          <w:p w:rsidR="004308FC" w:rsidRPr="00D00B77" w:rsidP="00501E74">
            <w:pPr>
              <w:pStyle w:val="Title"/>
              <w:jc w:val="both"/>
              <w:outlineLvl w:val="0"/>
              <w:rPr>
                <w:rFonts w:ascii="Arial" w:hAnsi="Arial" w:cs="Arial"/>
                <w:b/>
                <w:szCs w:val="24"/>
                <w:lang w:val="eu-ES"/>
              </w:rPr>
            </w:pPr>
            <w:r w:rsidRPr="00D00B77">
              <w:rPr>
                <w:rFonts w:ascii="Arial" w:hAnsi="Arial" w:cs="Arial"/>
                <w:b/>
                <w:szCs w:val="24"/>
                <w:lang w:val="eu-ES"/>
              </w:rPr>
              <w:t>Eta besterik gabe bozketa egiten da, honako emaitzarekin:</w:t>
            </w:r>
          </w:p>
          <w:p w:rsidR="004308FC" w:rsidRPr="00D00B77" w:rsidP="00501E74">
            <w:pPr>
              <w:pStyle w:val="Title"/>
              <w:jc w:val="both"/>
              <w:outlineLvl w:val="0"/>
              <w:rPr>
                <w:rFonts w:ascii="Arial" w:hAnsi="Arial" w:cs="Arial"/>
                <w:b/>
                <w:szCs w:val="24"/>
                <w:lang w:val="eu-ES"/>
              </w:rPr>
            </w:pPr>
          </w:p>
          <w:p w:rsidR="004308FC" w:rsidP="00501E74">
            <w:pPr>
              <w:pStyle w:val="Title"/>
              <w:jc w:val="both"/>
              <w:outlineLvl w:val="0"/>
              <w:rPr>
                <w:rFonts w:ascii="Arial" w:hAnsi="Arial" w:cs="Arial"/>
                <w:b/>
                <w:szCs w:val="24"/>
                <w:lang w:val="eu-ES"/>
              </w:rPr>
            </w:pPr>
            <w:r>
              <w:rPr>
                <w:rFonts w:ascii="Arial" w:hAnsi="Arial" w:cs="Arial"/>
                <w:b/>
                <w:szCs w:val="24"/>
                <w:lang w:val="eu-ES"/>
              </w:rPr>
              <w:t xml:space="preserve">- </w:t>
            </w:r>
            <w:r w:rsidRPr="00D00B77">
              <w:rPr>
                <w:rFonts w:ascii="Arial" w:hAnsi="Arial" w:cs="Arial"/>
                <w:b/>
                <w:szCs w:val="24"/>
                <w:lang w:val="eu-ES"/>
              </w:rPr>
              <w:t>Alde bozkatu dute</w:t>
            </w:r>
            <w:r>
              <w:rPr>
                <w:rFonts w:ascii="Arial" w:hAnsi="Arial" w:cs="Arial"/>
                <w:b/>
                <w:szCs w:val="24"/>
                <w:lang w:val="eu-ES"/>
              </w:rPr>
              <w:t xml:space="preserve"> EH Bilduko 6 zinegotziek eta EAJko 4 zinegotziek.</w:t>
            </w:r>
          </w:p>
          <w:p w:rsidR="004308FC" w:rsidRPr="00D00B77" w:rsidP="00501E74">
            <w:pPr>
              <w:pStyle w:val="Title"/>
              <w:ind w:left="360"/>
              <w:jc w:val="both"/>
              <w:outlineLvl w:val="0"/>
              <w:rPr>
                <w:rFonts w:ascii="Arial" w:hAnsi="Arial" w:cs="Arial"/>
                <w:b/>
                <w:szCs w:val="24"/>
                <w:lang w:val="eu-ES"/>
              </w:rPr>
            </w:pPr>
          </w:p>
          <w:p w:rsidR="004308FC" w:rsidP="00501E74">
            <w:pPr>
              <w:pStyle w:val="Ttulo0"/>
              <w:jc w:val="both"/>
              <w:outlineLvl w:val="0"/>
              <w:rPr>
                <w:rFonts w:ascii="Arial" w:hAnsi="Arial" w:cs="Arial"/>
                <w:b/>
                <w:szCs w:val="24"/>
                <w:lang w:val="eu-ES"/>
              </w:rPr>
            </w:pPr>
            <w:r w:rsidRPr="00D00B77">
              <w:rPr>
                <w:rFonts w:ascii="Arial" w:hAnsi="Arial" w:cs="Arial"/>
                <w:b/>
                <w:szCs w:val="24"/>
                <w:lang w:val="eu-ES"/>
              </w:rPr>
              <w:t>Horren arabera</w:t>
            </w:r>
            <w:r>
              <w:rPr>
                <w:rFonts w:ascii="Arial" w:hAnsi="Arial" w:cs="Arial"/>
                <w:b/>
                <w:szCs w:val="24"/>
                <w:lang w:val="eu-ES"/>
              </w:rPr>
              <w:t xml:space="preserve">, ahobatez, </w:t>
            </w:r>
            <w:r w:rsidRPr="00D00B77">
              <w:rPr>
                <w:rFonts w:ascii="Arial" w:hAnsi="Arial" w:cs="Arial"/>
                <w:b/>
                <w:szCs w:val="24"/>
                <w:lang w:val="eu-ES"/>
              </w:rPr>
              <w:t>ERABAKI DA:</w:t>
            </w:r>
          </w:p>
          <w:p w:rsidR="004308FC" w:rsidP="00501E74">
            <w:pPr>
              <w:pStyle w:val="Ttulo0"/>
              <w:jc w:val="both"/>
              <w:outlineLvl w:val="0"/>
              <w:rPr>
                <w:rFonts w:ascii="Arial" w:hAnsi="Arial" w:cs="Arial"/>
                <w:b/>
                <w:szCs w:val="24"/>
                <w:lang w:val="eu-ES"/>
              </w:rPr>
            </w:pPr>
          </w:p>
          <w:p w:rsidR="004308FC" w:rsidRPr="00F10D2C" w:rsidP="00501E74">
            <w:pPr>
              <w:pStyle w:val="Ttulo0"/>
              <w:jc w:val="both"/>
              <w:outlineLvl w:val="0"/>
              <w:rPr>
                <w:rFonts w:ascii="Arial" w:hAnsi="Arial" w:cs="Arial"/>
                <w:b/>
                <w:szCs w:val="24"/>
                <w:lang w:val="eu-ES"/>
              </w:rPr>
            </w:pPr>
            <w:r w:rsidRPr="00F10D2C">
              <w:rPr>
                <w:rFonts w:ascii="Arial" w:hAnsi="Arial" w:cs="Arial"/>
                <w:b/>
                <w:szCs w:val="24"/>
                <w:lang w:val="eu-ES"/>
              </w:rPr>
              <w:t xml:space="preserve">LEHENA: Euskal Herriko Poliziari buruzko Legea bosgarrenez aldatzen duen ekainaren 27ko 7/2019 Legeko </w:t>
            </w:r>
            <w:r w:rsidRPr="00F10D2C">
              <w:rPr>
                <w:rFonts w:ascii="Arial" w:hAnsi="Arial" w:cs="Arial"/>
                <w:b/>
                <w:szCs w:val="24"/>
                <w:lang w:val="eu-ES"/>
              </w:rPr>
              <w:t>117. artikuluan xedatutako ahalmenaren babespean, langileen asanbladarekin negoziatu ondoren, sindikatu-ordezkaritzarik ez dagoelako, Getariako Udaltzaingoaren Zerbitzua sortzea onartzen du Udalbatzarrak.</w:t>
            </w:r>
          </w:p>
          <w:p w:rsidR="004308FC" w:rsidRPr="00F10D2C" w:rsidP="00501E74">
            <w:pPr>
              <w:pStyle w:val="Ttulo0"/>
              <w:jc w:val="both"/>
              <w:outlineLvl w:val="0"/>
              <w:rPr>
                <w:rFonts w:ascii="Arial" w:hAnsi="Arial" w:cs="Arial"/>
                <w:b/>
                <w:szCs w:val="24"/>
                <w:lang w:val="eu-ES"/>
              </w:rPr>
            </w:pPr>
          </w:p>
        </w:tc>
        <w:tc>
          <w:tcPr>
            <w:tcW w:w="5001" w:type="dxa"/>
            <w:gridSpan w:val="2"/>
          </w:tcPr>
          <w:p w:rsidR="004308FC" w:rsidRPr="002A3C8F" w:rsidP="00501E74">
            <w:pPr>
              <w:pStyle w:val="Title"/>
              <w:jc w:val="both"/>
              <w:outlineLvl w:val="0"/>
              <w:rPr>
                <w:rFonts w:ascii="Arial" w:hAnsi="Arial" w:cs="Arial"/>
                <w:szCs w:val="24"/>
              </w:rPr>
            </w:pPr>
            <w:r w:rsidRPr="002A3C8F">
              <w:rPr>
                <w:rFonts w:ascii="Arial" w:hAnsi="Arial" w:cs="Arial"/>
                <w:szCs w:val="24"/>
              </w:rPr>
              <w:t xml:space="preserve">Y sin más se realiza la votación con el siguiente resultado: </w:t>
            </w:r>
          </w:p>
          <w:p w:rsidR="004308FC" w:rsidP="00501E74">
            <w:pPr>
              <w:pStyle w:val="Title"/>
              <w:jc w:val="both"/>
              <w:outlineLvl w:val="0"/>
              <w:rPr>
                <w:rFonts w:ascii="Arial" w:hAnsi="Arial" w:cs="Arial"/>
                <w:szCs w:val="24"/>
                <w:lang w:val="es-ES"/>
              </w:rPr>
            </w:pPr>
          </w:p>
          <w:p w:rsidR="004308FC" w:rsidRPr="00C86EB4" w:rsidP="00501E74">
            <w:pPr>
              <w:pStyle w:val="Title"/>
              <w:jc w:val="both"/>
              <w:outlineLvl w:val="0"/>
              <w:rPr>
                <w:rFonts w:ascii="Arial" w:hAnsi="Arial" w:cs="Arial"/>
                <w:szCs w:val="24"/>
                <w:lang w:val="es-ES"/>
              </w:rPr>
            </w:pPr>
            <w:r>
              <w:rPr>
                <w:rFonts w:ascii="Arial" w:hAnsi="Arial" w:cs="Arial"/>
                <w:szCs w:val="24"/>
                <w:lang w:val="es-ES"/>
              </w:rPr>
              <w:t xml:space="preserve">- </w:t>
            </w:r>
            <w:r w:rsidRPr="002A3C8F">
              <w:rPr>
                <w:rFonts w:ascii="Arial" w:hAnsi="Arial" w:cs="Arial"/>
                <w:szCs w:val="24"/>
              </w:rPr>
              <w:t xml:space="preserve">Votan a favor </w:t>
            </w:r>
            <w:r>
              <w:rPr>
                <w:rFonts w:ascii="Arial" w:hAnsi="Arial" w:cs="Arial"/>
                <w:szCs w:val="24"/>
                <w:lang w:val="es-ES"/>
              </w:rPr>
              <w:t>los 6 concejales de EH Bildu y los 4 concejales del PNV.</w:t>
            </w:r>
          </w:p>
          <w:p w:rsidR="004308FC" w:rsidRPr="0033454E" w:rsidP="00501E74">
            <w:pPr>
              <w:pStyle w:val="Title"/>
              <w:jc w:val="both"/>
              <w:outlineLvl w:val="0"/>
              <w:rPr>
                <w:rFonts w:ascii="Arial" w:hAnsi="Arial" w:cs="Arial"/>
                <w:szCs w:val="24"/>
                <w:lang w:val="es-ES"/>
              </w:rPr>
            </w:pPr>
          </w:p>
          <w:p w:rsidR="004308FC" w:rsidP="00501E74">
            <w:pPr>
              <w:pStyle w:val="Ttulo1"/>
              <w:tabs>
                <w:tab w:val="left" w:pos="-533"/>
              </w:tabs>
              <w:ind w:left="34"/>
              <w:jc w:val="both"/>
              <w:rPr>
                <w:rFonts w:ascii="Arial" w:hAnsi="Arial" w:cs="Arial"/>
                <w:szCs w:val="24"/>
              </w:rPr>
            </w:pPr>
            <w:r>
              <w:rPr>
                <w:rFonts w:ascii="Arial" w:hAnsi="Arial" w:cs="Arial"/>
                <w:szCs w:val="24"/>
              </w:rPr>
              <w:t xml:space="preserve">De acuerdo a dicho resultado, por unanimidad, </w:t>
            </w:r>
            <w:r w:rsidRPr="002A3C8F">
              <w:rPr>
                <w:rFonts w:ascii="Arial" w:hAnsi="Arial" w:cs="Arial"/>
                <w:szCs w:val="24"/>
              </w:rPr>
              <w:t>SE ACUERDA:</w:t>
            </w:r>
          </w:p>
          <w:p w:rsidR="004308FC" w:rsidP="00501E74">
            <w:pPr>
              <w:pStyle w:val="Title"/>
              <w:jc w:val="both"/>
              <w:outlineLvl w:val="0"/>
              <w:rPr>
                <w:rFonts w:ascii="Arial" w:hAnsi="Arial" w:cs="Arial"/>
                <w:szCs w:val="24"/>
                <w:lang w:val="es-ES"/>
              </w:rPr>
            </w:pPr>
          </w:p>
          <w:p w:rsidR="004308FC" w:rsidRPr="00F10D2C" w:rsidP="00501E74">
            <w:pPr>
              <w:pStyle w:val="Ttulo1"/>
              <w:tabs>
                <w:tab w:val="left" w:pos="-533"/>
              </w:tabs>
              <w:ind w:left="34"/>
              <w:jc w:val="both"/>
              <w:rPr>
                <w:rFonts w:ascii="Arial" w:hAnsi="Arial" w:cs="Arial"/>
                <w:szCs w:val="24"/>
              </w:rPr>
            </w:pPr>
            <w:r w:rsidRPr="00F10D2C">
              <w:rPr>
                <w:rFonts w:ascii="Arial" w:hAnsi="Arial" w:cs="Arial"/>
                <w:szCs w:val="24"/>
              </w:rPr>
              <w:t xml:space="preserve">PRIMERO: Al amparo de la potestad regulada en el artículo 117 de la Ley </w:t>
            </w:r>
            <w:r w:rsidRPr="00F10D2C">
              <w:rPr>
                <w:rFonts w:ascii="Arial" w:hAnsi="Arial" w:cs="Arial"/>
                <w:snapToGrid/>
                <w:color w:val="202124"/>
                <w:szCs w:val="24"/>
              </w:rPr>
              <w:t xml:space="preserve">7/2019, de 27 de junio, de quinta modificación de la </w:t>
            </w:r>
            <w:r w:rsidRPr="00F10D2C">
              <w:rPr>
                <w:rFonts w:ascii="Arial" w:hAnsi="Arial" w:cs="Arial"/>
                <w:snapToGrid/>
                <w:color w:val="202124"/>
                <w:szCs w:val="24"/>
              </w:rPr>
              <w:t>Ley de Policía del País Vasco</w:t>
            </w:r>
            <w:r w:rsidRPr="00F10D2C">
              <w:rPr>
                <w:rFonts w:ascii="Arial" w:hAnsi="Arial" w:cs="Arial"/>
                <w:szCs w:val="24"/>
              </w:rPr>
              <w:t xml:space="preserve"> tras negociar con la asamblea de trabajadores, por no contar con representación sindical, este Ayuntamiento acuerda crear el Servicio de Policía Local de Getaria.</w:t>
            </w:r>
          </w:p>
          <w:p w:rsidR="004308FC" w:rsidRPr="00F10D2C" w:rsidP="00501E74">
            <w:pPr>
              <w:pStyle w:val="Ttulo1"/>
              <w:tabs>
                <w:tab w:val="left" w:pos="-533"/>
              </w:tabs>
              <w:ind w:left="34"/>
              <w:jc w:val="both"/>
              <w:rPr>
                <w:rFonts w:ascii="Arial" w:hAnsi="Arial" w:cs="Arial"/>
                <w:szCs w:val="24"/>
              </w:rPr>
            </w:pPr>
          </w:p>
        </w:tc>
      </w:tr>
      <w:tr w:rsidTr="00501E74">
        <w:tblPrEx>
          <w:tblW w:w="9787" w:type="dxa"/>
          <w:tblLook w:val="04A0"/>
        </w:tblPrEx>
        <w:trPr>
          <w:gridAfter w:val="1"/>
          <w:wAfter w:w="40" w:type="dxa"/>
        </w:trPr>
        <w:tc>
          <w:tcPr>
            <w:tcW w:w="4605" w:type="dxa"/>
          </w:tcPr>
          <w:p w:rsidR="004308FC" w:rsidRPr="00F10D2C" w:rsidP="00501E74">
            <w:pPr>
              <w:pStyle w:val="Ttulo0"/>
              <w:jc w:val="both"/>
              <w:rPr>
                <w:rFonts w:ascii="Arial" w:hAnsi="Arial" w:cs="Arial"/>
                <w:b/>
                <w:szCs w:val="24"/>
                <w:lang w:val="eu-ES"/>
              </w:rPr>
            </w:pPr>
            <w:r w:rsidRPr="00F10D2C">
              <w:rPr>
                <w:rFonts w:ascii="Arial" w:hAnsi="Arial" w:cs="Arial"/>
                <w:b/>
                <w:szCs w:val="24"/>
                <w:lang w:val="eu-ES"/>
              </w:rPr>
              <w:t>BIGARRENA: Izendatu Juan Maria Erauskin Irastorza zerbitzu honen buru koordinatzailea izendapen aske bidez eta zerbitzu-kideen artean antzinatasun handiena duelako.</w:t>
            </w:r>
          </w:p>
        </w:tc>
        <w:tc>
          <w:tcPr>
            <w:tcW w:w="5142" w:type="dxa"/>
            <w:gridSpan w:val="2"/>
          </w:tcPr>
          <w:p w:rsidR="004308FC" w:rsidP="00501E74">
            <w:pPr>
              <w:pStyle w:val="Ttulo1"/>
              <w:tabs>
                <w:tab w:val="left" w:pos="-533"/>
              </w:tabs>
              <w:ind w:left="34"/>
              <w:jc w:val="both"/>
              <w:rPr>
                <w:rFonts w:ascii="Arial" w:hAnsi="Arial" w:cs="Arial"/>
                <w:snapToGrid/>
                <w:color w:val="202124"/>
                <w:szCs w:val="24"/>
              </w:rPr>
            </w:pPr>
            <w:r w:rsidRPr="00F10D2C">
              <w:rPr>
                <w:rFonts w:ascii="Arial" w:hAnsi="Arial" w:cs="Arial"/>
                <w:szCs w:val="24"/>
              </w:rPr>
              <w:t>SEGUNDO: Nombrar a Juan Maria Erauskin Irastorza como</w:t>
            </w:r>
            <w:r w:rsidRPr="00F10D2C">
              <w:rPr>
                <w:rFonts w:ascii="Arial" w:hAnsi="Arial" w:cs="Arial"/>
                <w:snapToGrid/>
                <w:color w:val="202124"/>
                <w:szCs w:val="24"/>
              </w:rPr>
              <w:t xml:space="preserve"> jefe coordinador del servicio mediante libre designación por ser la persona con mayor antigüedad de los componentes del servicio.</w:t>
            </w:r>
          </w:p>
          <w:p w:rsidR="004308FC" w:rsidRPr="00F10D2C" w:rsidP="00501E74">
            <w:pPr>
              <w:pStyle w:val="Ttulo1"/>
              <w:tabs>
                <w:tab w:val="left" w:pos="-533"/>
              </w:tabs>
              <w:ind w:left="34"/>
              <w:jc w:val="both"/>
              <w:rPr>
                <w:rFonts w:ascii="Arial" w:hAnsi="Arial" w:cs="Arial"/>
                <w:szCs w:val="24"/>
              </w:rPr>
            </w:pPr>
            <w:r>
              <w:rPr>
                <w:rFonts w:ascii="Arial" w:hAnsi="Arial" w:cs="Arial"/>
                <w:szCs w:val="24"/>
              </w:rPr>
              <w:t xml:space="preserve"> </w:t>
            </w:r>
          </w:p>
        </w:tc>
      </w:tr>
      <w:tr w:rsidTr="00501E74">
        <w:tblPrEx>
          <w:tblW w:w="9787" w:type="dxa"/>
          <w:tblLook w:val="04A0"/>
        </w:tblPrEx>
        <w:trPr>
          <w:gridAfter w:val="1"/>
          <w:wAfter w:w="40" w:type="dxa"/>
        </w:trPr>
        <w:tc>
          <w:tcPr>
            <w:tcW w:w="4605" w:type="dxa"/>
          </w:tcPr>
          <w:p w:rsidR="004308FC" w:rsidRPr="00EB1FAE" w:rsidP="00501E74">
            <w:pPr>
              <w:widowControl/>
              <w:jc w:val="both"/>
              <w:rPr>
                <w:rFonts w:ascii="Arial" w:hAnsi="Arial" w:cs="Arial"/>
                <w:b/>
                <w:snapToGrid/>
                <w:sz w:val="24"/>
                <w:szCs w:val="24"/>
                <w:lang w:val="eu-ES"/>
              </w:rPr>
            </w:pPr>
            <w:r w:rsidRPr="00EB1FAE">
              <w:rPr>
                <w:rFonts w:ascii="Arial" w:hAnsi="Arial" w:cs="Arial"/>
                <w:b/>
                <w:sz w:val="24"/>
                <w:szCs w:val="24"/>
                <w:lang w:val="eu-ES"/>
              </w:rPr>
              <w:t xml:space="preserve">HIRUGARRENA: </w:t>
            </w:r>
            <w:r w:rsidRPr="00EB1FAE">
              <w:rPr>
                <w:rFonts w:ascii="Arial" w:hAnsi="Arial" w:cs="Arial"/>
                <w:b/>
                <w:snapToGrid/>
                <w:sz w:val="24"/>
                <w:szCs w:val="24"/>
                <w:lang w:val="eu-ES"/>
              </w:rPr>
              <w:t>7/2019 Lege honen “Zortzigarren xedapen iragankorrak agindutakoa betetzeko, eta kontutan harturik zerbitzua egun bi langileek osatzen dutela, eta biek 10 urte baino gehiagoko lan eskarmentua dutela, lantalde organikoan eta lanpostuen zerrenda honako aldaketa onartzea.</w:t>
            </w:r>
          </w:p>
          <w:p w:rsidR="004308FC" w:rsidRPr="00EB1FAE" w:rsidP="00501E74">
            <w:pPr>
              <w:pStyle w:val="Ttulo0"/>
              <w:jc w:val="both"/>
              <w:rPr>
                <w:rFonts w:ascii="Arial" w:hAnsi="Arial" w:cs="Arial"/>
                <w:b/>
                <w:szCs w:val="24"/>
                <w:lang w:val="eu-ES"/>
              </w:rPr>
            </w:pPr>
          </w:p>
        </w:tc>
        <w:tc>
          <w:tcPr>
            <w:tcW w:w="5142" w:type="dxa"/>
            <w:gridSpan w:val="2"/>
          </w:tcPr>
          <w:p w:rsidR="004308FC" w:rsidRPr="00EB1FAE" w:rsidP="00501E74">
            <w:pPr>
              <w:pStyle w:val="Ttulo1"/>
              <w:tabs>
                <w:tab w:val="left" w:pos="-533"/>
              </w:tabs>
              <w:ind w:left="34"/>
              <w:jc w:val="both"/>
              <w:rPr>
                <w:rFonts w:ascii="Arial" w:hAnsi="Arial" w:cs="Arial"/>
                <w:szCs w:val="24"/>
              </w:rPr>
            </w:pPr>
            <w:r w:rsidRPr="00EB1FAE">
              <w:rPr>
                <w:rFonts w:ascii="Arial" w:hAnsi="Arial" w:cs="Arial"/>
                <w:szCs w:val="24"/>
              </w:rPr>
              <w:t>HIRUGARRENA: En cumplimiento de lo dispuesto por la Disposición Adicional Transitoria Octava de la Ley 7/2019 y habida cuenta que al día de hoy el servicio lo forman dos trabajadores y que ambos tienen una experiencia laboral superior a diez años, aprobar las siguientes modificaciones en la plantilla orgánica y la relación de puestos de trabajo.</w:t>
            </w:r>
          </w:p>
        </w:tc>
      </w:tr>
    </w:tbl>
    <w:p w:rsidR="004308FC" w:rsidRPr="00AC332C" w:rsidP="004308FC">
      <w:pPr>
        <w:jc w:val="both"/>
        <w:rPr>
          <w:rFonts w:ascii="Arial" w:hAnsi="Arial" w:cs="Arial"/>
          <w:b/>
          <w:color w:val="000000"/>
          <w:sz w:val="22"/>
          <w:szCs w:val="22"/>
          <w:u w:val="single"/>
        </w:rPr>
      </w:pPr>
    </w:p>
    <w:p w:rsidR="004308FC" w:rsidRPr="00D63292" w:rsidP="004308FC">
      <w:pPr>
        <w:widowControl/>
        <w:spacing w:before="100" w:beforeAutospacing="1" w:after="100" w:afterAutospacing="1"/>
        <w:rPr>
          <w:rFonts w:ascii="Arial" w:hAnsi="Arial" w:cs="Arial"/>
          <w:b/>
          <w:snapToGrid/>
          <w:sz w:val="22"/>
          <w:szCs w:val="22"/>
          <w:u w:val="single"/>
          <w:lang w:val="eu-ES"/>
        </w:rPr>
      </w:pPr>
      <w:r w:rsidRPr="00F10D2C">
        <w:rPr>
          <w:rFonts w:ascii="Arial" w:hAnsi="Arial" w:cs="Arial"/>
          <w:b/>
          <w:snapToGrid/>
          <w:sz w:val="22"/>
          <w:szCs w:val="22"/>
          <w:u w:val="single"/>
          <w:lang w:val="eu-ES"/>
        </w:rPr>
        <w:t>Aurreko egoera: Lantalde organikoan</w:t>
      </w:r>
      <w:r w:rsidRPr="007D43B1">
        <w:rPr>
          <w:rFonts w:ascii="Arial" w:hAnsi="Arial" w:cs="Arial"/>
          <w:snapToGrid/>
          <w:sz w:val="22"/>
          <w:szCs w:val="22"/>
          <w:lang w:val="eu-ES"/>
        </w:rPr>
        <w:t>:</w:t>
      </w:r>
      <w:r>
        <w:rPr>
          <w:rFonts w:ascii="Arial" w:hAnsi="Arial" w:cs="Arial"/>
          <w:snapToGrid/>
          <w:sz w:val="22"/>
          <w:szCs w:val="22"/>
          <w:lang w:val="eu-ES"/>
        </w:rPr>
        <w:t xml:space="preserve"> // </w:t>
      </w:r>
      <w:r>
        <w:rPr>
          <w:rFonts w:ascii="Arial" w:hAnsi="Arial" w:cs="Arial"/>
          <w:b/>
          <w:snapToGrid/>
          <w:sz w:val="22"/>
          <w:szCs w:val="22"/>
          <w:u w:val="single"/>
          <w:lang w:val="eu-ES"/>
        </w:rPr>
        <w:t>Situación anterior en la Plantilla Orgánica</w:t>
      </w:r>
    </w:p>
    <w:p w:rsidR="004308FC" w:rsidRPr="007D43B1" w:rsidP="004308FC">
      <w:pPr>
        <w:pStyle w:val="NoSpacing"/>
        <w:rPr>
          <w:rFonts w:ascii="Arial" w:hAnsi="Arial" w:cs="Arial"/>
          <w:snapToGrid/>
          <w:sz w:val="22"/>
          <w:szCs w:val="22"/>
          <w:lang w:val="eu-ES"/>
        </w:rPr>
      </w:pPr>
      <w:r w:rsidRPr="007D43B1">
        <w:rPr>
          <w:rFonts w:ascii="Arial" w:hAnsi="Arial" w:cs="Arial"/>
          <w:snapToGrid/>
          <w:sz w:val="22"/>
          <w:szCs w:val="22"/>
          <w:lang w:val="eu-ES"/>
        </w:rPr>
        <w:t>Lanpostuaren izena</w:t>
      </w:r>
      <w:r w:rsidRPr="007D43B1">
        <w:rPr>
          <w:rFonts w:ascii="Arial" w:hAnsi="Arial" w:cs="Arial"/>
          <w:snapToGrid/>
          <w:sz w:val="22"/>
          <w:szCs w:val="22"/>
          <w:lang w:val="eu-ES"/>
        </w:rPr>
        <w:tab/>
      </w:r>
      <w:r w:rsidRPr="007D43B1">
        <w:rPr>
          <w:rFonts w:ascii="Arial" w:hAnsi="Arial" w:cs="Arial"/>
          <w:snapToGrid/>
          <w:sz w:val="22"/>
          <w:szCs w:val="22"/>
          <w:lang w:val="eu-ES"/>
        </w:rPr>
        <w:tab/>
      </w:r>
      <w:r w:rsidRPr="007D43B1">
        <w:rPr>
          <w:rFonts w:ascii="Arial" w:hAnsi="Arial" w:cs="Arial"/>
          <w:snapToGrid/>
          <w:sz w:val="22"/>
          <w:szCs w:val="22"/>
          <w:lang w:val="eu-ES"/>
        </w:rPr>
        <w:tab/>
      </w:r>
      <w:r>
        <w:rPr>
          <w:rFonts w:ascii="Arial" w:hAnsi="Arial" w:cs="Arial"/>
          <w:snapToGrid/>
          <w:sz w:val="22"/>
          <w:szCs w:val="22"/>
          <w:lang w:val="eu-ES"/>
        </w:rPr>
        <w:tab/>
      </w:r>
      <w:r w:rsidRPr="007D43B1">
        <w:rPr>
          <w:rFonts w:ascii="Arial" w:hAnsi="Arial" w:cs="Arial"/>
          <w:snapToGrid/>
          <w:sz w:val="22"/>
          <w:szCs w:val="22"/>
          <w:lang w:val="eu-ES"/>
        </w:rPr>
        <w:t>Kopurua</w:t>
      </w:r>
      <w:r w:rsidRPr="007D43B1">
        <w:rPr>
          <w:rFonts w:ascii="Arial" w:hAnsi="Arial" w:cs="Arial"/>
          <w:snapToGrid/>
          <w:sz w:val="22"/>
          <w:szCs w:val="22"/>
          <w:lang w:val="eu-ES"/>
        </w:rPr>
        <w:tab/>
        <w:t>Taldea</w:t>
      </w:r>
      <w:r w:rsidRPr="007D43B1">
        <w:rPr>
          <w:rFonts w:ascii="Arial" w:hAnsi="Arial" w:cs="Arial"/>
          <w:snapToGrid/>
          <w:sz w:val="22"/>
          <w:szCs w:val="22"/>
          <w:lang w:val="eu-ES"/>
        </w:rPr>
        <w:tab/>
      </w:r>
      <w:r>
        <w:rPr>
          <w:rFonts w:ascii="Arial" w:hAnsi="Arial" w:cs="Arial"/>
          <w:snapToGrid/>
          <w:sz w:val="22"/>
          <w:szCs w:val="22"/>
          <w:lang w:val="eu-ES"/>
        </w:rPr>
        <w:tab/>
      </w:r>
      <w:r w:rsidRPr="007D43B1">
        <w:rPr>
          <w:rFonts w:ascii="Arial" w:hAnsi="Arial" w:cs="Arial"/>
          <w:snapToGrid/>
          <w:sz w:val="22"/>
          <w:szCs w:val="22"/>
          <w:lang w:val="eu-ES"/>
        </w:rPr>
        <w:t>Egoera</w:t>
      </w:r>
    </w:p>
    <w:p w:rsidR="004308FC" w:rsidP="004308FC">
      <w:pPr>
        <w:pStyle w:val="NoSpacing"/>
        <w:rPr>
          <w:rFonts w:ascii="Arial" w:hAnsi="Arial" w:cs="Arial"/>
          <w:snapToGrid/>
          <w:sz w:val="22"/>
          <w:szCs w:val="22"/>
          <w:lang w:val="eu-ES"/>
        </w:rPr>
      </w:pPr>
      <w:r w:rsidRPr="007D43B1">
        <w:rPr>
          <w:rFonts w:ascii="Arial" w:hAnsi="Arial" w:cs="Arial"/>
          <w:snapToGrid/>
          <w:sz w:val="22"/>
          <w:szCs w:val="22"/>
          <w:lang w:val="eu-ES"/>
        </w:rPr>
        <w:t>Udaltzain laguntzailea/langilea</w:t>
      </w:r>
      <w:r w:rsidRPr="007D43B1">
        <w:rPr>
          <w:rFonts w:ascii="Arial" w:hAnsi="Arial" w:cs="Arial"/>
          <w:snapToGrid/>
          <w:sz w:val="22"/>
          <w:szCs w:val="22"/>
          <w:lang w:val="eu-ES"/>
        </w:rPr>
        <w:tab/>
      </w:r>
      <w:r>
        <w:rPr>
          <w:rFonts w:ascii="Arial" w:hAnsi="Arial" w:cs="Arial"/>
          <w:snapToGrid/>
          <w:sz w:val="22"/>
          <w:szCs w:val="22"/>
          <w:lang w:val="eu-ES"/>
        </w:rPr>
        <w:tab/>
      </w:r>
      <w:r w:rsidRPr="007D43B1">
        <w:rPr>
          <w:rFonts w:ascii="Arial" w:hAnsi="Arial" w:cs="Arial"/>
          <w:snapToGrid/>
          <w:sz w:val="22"/>
          <w:szCs w:val="22"/>
          <w:lang w:val="eu-ES"/>
        </w:rPr>
        <w:t>2</w:t>
      </w:r>
      <w:r w:rsidRPr="007D43B1">
        <w:rPr>
          <w:rFonts w:ascii="Arial" w:hAnsi="Arial" w:cs="Arial"/>
          <w:snapToGrid/>
          <w:sz w:val="22"/>
          <w:szCs w:val="22"/>
          <w:lang w:val="eu-ES"/>
        </w:rPr>
        <w:tab/>
      </w:r>
      <w:r w:rsidRPr="007D43B1">
        <w:rPr>
          <w:rFonts w:ascii="Arial" w:hAnsi="Arial" w:cs="Arial"/>
          <w:snapToGrid/>
          <w:sz w:val="22"/>
          <w:szCs w:val="22"/>
          <w:lang w:val="eu-ES"/>
        </w:rPr>
        <w:tab/>
        <w:t>C2</w:t>
      </w:r>
      <w:r w:rsidRPr="007D43B1">
        <w:rPr>
          <w:rFonts w:ascii="Arial" w:hAnsi="Arial" w:cs="Arial"/>
          <w:snapToGrid/>
          <w:sz w:val="22"/>
          <w:szCs w:val="22"/>
          <w:lang w:val="eu-ES"/>
        </w:rPr>
        <w:tab/>
      </w:r>
      <w:r>
        <w:rPr>
          <w:rFonts w:ascii="Arial" w:hAnsi="Arial" w:cs="Arial"/>
          <w:snapToGrid/>
          <w:sz w:val="22"/>
          <w:szCs w:val="22"/>
          <w:lang w:val="eu-ES"/>
        </w:rPr>
        <w:tab/>
      </w:r>
      <w:r w:rsidRPr="007D43B1">
        <w:rPr>
          <w:rFonts w:ascii="Arial" w:hAnsi="Arial" w:cs="Arial"/>
          <w:snapToGrid/>
          <w:sz w:val="22"/>
          <w:szCs w:val="22"/>
          <w:lang w:val="eu-ES"/>
        </w:rPr>
        <w:t>Jabetzan</w:t>
      </w:r>
    </w:p>
    <w:p w:rsidR="004308FC" w:rsidP="004308FC">
      <w:pPr>
        <w:pStyle w:val="NoSpacing"/>
        <w:rPr>
          <w:rFonts w:ascii="Arial" w:hAnsi="Arial" w:cs="Arial"/>
          <w:snapToGrid/>
          <w:sz w:val="22"/>
          <w:szCs w:val="22"/>
          <w:lang w:val="eu-ES"/>
        </w:rPr>
      </w:pPr>
    </w:p>
    <w:p w:rsidR="004308FC" w:rsidRPr="007D43B1" w:rsidP="004308FC">
      <w:pPr>
        <w:pStyle w:val="NoSpacing"/>
        <w:rPr>
          <w:rFonts w:ascii="Arial" w:hAnsi="Arial" w:cs="Arial"/>
          <w:snapToGrid/>
          <w:sz w:val="22"/>
          <w:szCs w:val="22"/>
          <w:lang w:val="eu-ES"/>
        </w:rPr>
      </w:pPr>
      <w:r>
        <w:rPr>
          <w:rFonts w:ascii="Arial" w:hAnsi="Arial" w:cs="Arial"/>
          <w:snapToGrid/>
          <w:sz w:val="22"/>
          <w:szCs w:val="22"/>
          <w:lang w:val="eu-ES"/>
        </w:rPr>
        <w:t>Denominación de la plaza</w:t>
      </w:r>
      <w:r w:rsidRPr="007D43B1">
        <w:rPr>
          <w:rFonts w:ascii="Arial" w:hAnsi="Arial" w:cs="Arial"/>
          <w:snapToGrid/>
          <w:sz w:val="22"/>
          <w:szCs w:val="22"/>
          <w:lang w:val="eu-ES"/>
        </w:rPr>
        <w:tab/>
      </w:r>
      <w:r w:rsidRPr="007D43B1">
        <w:rPr>
          <w:rFonts w:ascii="Arial" w:hAnsi="Arial" w:cs="Arial"/>
          <w:snapToGrid/>
          <w:sz w:val="22"/>
          <w:szCs w:val="22"/>
          <w:lang w:val="eu-ES"/>
        </w:rPr>
        <w:tab/>
      </w:r>
      <w:r w:rsidRPr="007D43B1">
        <w:rPr>
          <w:rFonts w:ascii="Arial" w:hAnsi="Arial" w:cs="Arial"/>
          <w:snapToGrid/>
          <w:sz w:val="22"/>
          <w:szCs w:val="22"/>
          <w:lang w:val="eu-ES"/>
        </w:rPr>
        <w:tab/>
      </w:r>
      <w:r>
        <w:rPr>
          <w:rFonts w:ascii="Arial" w:hAnsi="Arial" w:cs="Arial"/>
          <w:snapToGrid/>
          <w:sz w:val="22"/>
          <w:szCs w:val="22"/>
          <w:lang w:val="eu-ES"/>
        </w:rPr>
        <w:t>Núm. plazas</w:t>
      </w:r>
      <w:r w:rsidRPr="007D43B1">
        <w:rPr>
          <w:rFonts w:ascii="Arial" w:hAnsi="Arial" w:cs="Arial"/>
          <w:snapToGrid/>
          <w:sz w:val="22"/>
          <w:szCs w:val="22"/>
          <w:lang w:val="eu-ES"/>
        </w:rPr>
        <w:tab/>
      </w:r>
      <w:r>
        <w:rPr>
          <w:rFonts w:ascii="Arial" w:hAnsi="Arial" w:cs="Arial"/>
          <w:snapToGrid/>
          <w:sz w:val="22"/>
          <w:szCs w:val="22"/>
          <w:lang w:val="eu-ES"/>
        </w:rPr>
        <w:t>Grupo</w:t>
      </w:r>
      <w:r w:rsidRPr="007D43B1">
        <w:rPr>
          <w:rFonts w:ascii="Arial" w:hAnsi="Arial" w:cs="Arial"/>
          <w:snapToGrid/>
          <w:sz w:val="22"/>
          <w:szCs w:val="22"/>
          <w:lang w:val="eu-ES"/>
        </w:rPr>
        <w:tab/>
      </w:r>
      <w:r>
        <w:rPr>
          <w:rFonts w:ascii="Arial" w:hAnsi="Arial" w:cs="Arial"/>
          <w:snapToGrid/>
          <w:sz w:val="22"/>
          <w:szCs w:val="22"/>
          <w:lang w:val="eu-ES"/>
        </w:rPr>
        <w:tab/>
        <w:t>Situación</w:t>
      </w:r>
    </w:p>
    <w:p w:rsidR="004308FC" w:rsidP="004308FC">
      <w:pPr>
        <w:pStyle w:val="NoSpacing"/>
        <w:rPr>
          <w:rFonts w:ascii="Arial" w:hAnsi="Arial" w:cs="Arial"/>
          <w:snapToGrid/>
          <w:sz w:val="22"/>
          <w:szCs w:val="22"/>
          <w:lang w:val="eu-ES"/>
        </w:rPr>
      </w:pPr>
      <w:r>
        <w:rPr>
          <w:rFonts w:ascii="Arial" w:hAnsi="Arial" w:cs="Arial"/>
          <w:snapToGrid/>
          <w:sz w:val="22"/>
          <w:szCs w:val="22"/>
          <w:lang w:val="eu-ES"/>
        </w:rPr>
        <w:t>Auxiliar Policía/operario</w:t>
      </w:r>
      <w:r>
        <w:rPr>
          <w:rFonts w:ascii="Arial" w:hAnsi="Arial" w:cs="Arial"/>
          <w:snapToGrid/>
          <w:sz w:val="22"/>
          <w:szCs w:val="22"/>
          <w:lang w:val="eu-ES"/>
        </w:rPr>
        <w:tab/>
      </w:r>
      <w:r w:rsidRPr="007D43B1">
        <w:rPr>
          <w:rFonts w:ascii="Arial" w:hAnsi="Arial" w:cs="Arial"/>
          <w:snapToGrid/>
          <w:sz w:val="22"/>
          <w:szCs w:val="22"/>
          <w:lang w:val="eu-ES"/>
        </w:rPr>
        <w:tab/>
      </w:r>
      <w:r>
        <w:rPr>
          <w:rFonts w:ascii="Arial" w:hAnsi="Arial" w:cs="Arial"/>
          <w:snapToGrid/>
          <w:sz w:val="22"/>
          <w:szCs w:val="22"/>
          <w:lang w:val="eu-ES"/>
        </w:rPr>
        <w:tab/>
      </w:r>
      <w:r w:rsidRPr="007D43B1">
        <w:rPr>
          <w:rFonts w:ascii="Arial" w:hAnsi="Arial" w:cs="Arial"/>
          <w:snapToGrid/>
          <w:sz w:val="22"/>
          <w:szCs w:val="22"/>
          <w:lang w:val="eu-ES"/>
        </w:rPr>
        <w:t>2</w:t>
      </w:r>
      <w:r w:rsidRPr="007D43B1">
        <w:rPr>
          <w:rFonts w:ascii="Arial" w:hAnsi="Arial" w:cs="Arial"/>
          <w:snapToGrid/>
          <w:sz w:val="22"/>
          <w:szCs w:val="22"/>
          <w:lang w:val="eu-ES"/>
        </w:rPr>
        <w:tab/>
      </w:r>
      <w:r w:rsidRPr="007D43B1">
        <w:rPr>
          <w:rFonts w:ascii="Arial" w:hAnsi="Arial" w:cs="Arial"/>
          <w:snapToGrid/>
          <w:sz w:val="22"/>
          <w:szCs w:val="22"/>
          <w:lang w:val="eu-ES"/>
        </w:rPr>
        <w:tab/>
        <w:t>C2</w:t>
      </w:r>
      <w:r w:rsidRPr="007D43B1">
        <w:rPr>
          <w:rFonts w:ascii="Arial" w:hAnsi="Arial" w:cs="Arial"/>
          <w:snapToGrid/>
          <w:sz w:val="22"/>
          <w:szCs w:val="22"/>
          <w:lang w:val="eu-ES"/>
        </w:rPr>
        <w:tab/>
      </w:r>
      <w:r>
        <w:rPr>
          <w:rFonts w:ascii="Arial" w:hAnsi="Arial" w:cs="Arial"/>
          <w:snapToGrid/>
          <w:sz w:val="22"/>
          <w:szCs w:val="22"/>
          <w:lang w:val="eu-ES"/>
        </w:rPr>
        <w:tab/>
        <w:t>Propiedad</w:t>
      </w:r>
    </w:p>
    <w:p w:rsidR="004308FC" w:rsidP="004308FC">
      <w:pPr>
        <w:pStyle w:val="NoSpacing"/>
        <w:rPr>
          <w:rFonts w:ascii="Arial" w:hAnsi="Arial" w:cs="Arial"/>
          <w:snapToGrid/>
          <w:sz w:val="22"/>
          <w:szCs w:val="22"/>
          <w:lang w:val="eu-ES"/>
        </w:rPr>
      </w:pPr>
    </w:p>
    <w:p w:rsidR="004308FC" w:rsidRPr="00D63292" w:rsidP="004308FC">
      <w:pPr>
        <w:pStyle w:val="NoSpacing"/>
        <w:rPr>
          <w:rFonts w:ascii="Arial" w:hAnsi="Arial" w:cs="Arial"/>
          <w:b/>
          <w:snapToGrid/>
          <w:sz w:val="22"/>
          <w:szCs w:val="22"/>
          <w:u w:val="single"/>
          <w:lang w:val="eu-ES"/>
        </w:rPr>
      </w:pPr>
      <w:r w:rsidRPr="00D63292">
        <w:rPr>
          <w:rFonts w:ascii="Arial" w:hAnsi="Arial" w:cs="Arial"/>
          <w:b/>
          <w:snapToGrid/>
          <w:sz w:val="22"/>
          <w:szCs w:val="22"/>
          <w:u w:val="single"/>
          <w:lang w:val="eu-ES"/>
        </w:rPr>
        <w:t>Egoera berria: Lantalde organikoan</w:t>
      </w:r>
      <w:r>
        <w:rPr>
          <w:rFonts w:ascii="Arial" w:hAnsi="Arial" w:cs="Arial"/>
          <w:snapToGrid/>
          <w:sz w:val="22"/>
          <w:szCs w:val="22"/>
          <w:lang w:val="eu-ES"/>
        </w:rPr>
        <w:t xml:space="preserve"> // </w:t>
      </w:r>
      <w:r>
        <w:rPr>
          <w:rFonts w:ascii="Arial" w:hAnsi="Arial" w:cs="Arial"/>
          <w:b/>
          <w:snapToGrid/>
          <w:sz w:val="22"/>
          <w:szCs w:val="22"/>
          <w:u w:val="single"/>
          <w:lang w:val="eu-ES"/>
        </w:rPr>
        <w:t>Nueva situación en la Plantilla Orgánica</w:t>
      </w:r>
    </w:p>
    <w:p w:rsidR="004308FC" w:rsidRPr="007D43B1" w:rsidP="004308FC">
      <w:pPr>
        <w:pStyle w:val="NoSpacing"/>
        <w:rPr>
          <w:rFonts w:ascii="Arial" w:hAnsi="Arial" w:cs="Arial"/>
          <w:snapToGrid/>
          <w:sz w:val="22"/>
          <w:szCs w:val="22"/>
          <w:lang w:val="eu-ES"/>
        </w:rPr>
      </w:pPr>
    </w:p>
    <w:p w:rsidR="004308FC" w:rsidRPr="007D43B1" w:rsidP="004308FC">
      <w:pPr>
        <w:pStyle w:val="NoSpacing"/>
        <w:rPr>
          <w:rFonts w:ascii="Arial" w:hAnsi="Arial" w:cs="Arial"/>
          <w:snapToGrid/>
          <w:sz w:val="22"/>
          <w:szCs w:val="22"/>
          <w:lang w:val="eu-ES"/>
        </w:rPr>
      </w:pPr>
      <w:r w:rsidRPr="007D43B1">
        <w:rPr>
          <w:rFonts w:ascii="Arial" w:hAnsi="Arial" w:cs="Arial"/>
          <w:snapToGrid/>
          <w:sz w:val="22"/>
          <w:szCs w:val="22"/>
          <w:lang w:val="eu-ES"/>
        </w:rPr>
        <w:t>Lanpostuaren izena</w:t>
      </w:r>
      <w:r w:rsidRPr="007D43B1">
        <w:rPr>
          <w:rFonts w:ascii="Arial" w:hAnsi="Arial" w:cs="Arial"/>
          <w:snapToGrid/>
          <w:sz w:val="22"/>
          <w:szCs w:val="22"/>
          <w:lang w:val="eu-ES"/>
        </w:rPr>
        <w:tab/>
      </w:r>
      <w:r w:rsidRPr="007D43B1">
        <w:rPr>
          <w:rFonts w:ascii="Arial" w:hAnsi="Arial" w:cs="Arial"/>
          <w:snapToGrid/>
          <w:sz w:val="22"/>
          <w:szCs w:val="22"/>
          <w:lang w:val="eu-ES"/>
        </w:rPr>
        <w:tab/>
      </w:r>
      <w:r w:rsidRPr="007D43B1">
        <w:rPr>
          <w:rFonts w:ascii="Arial" w:hAnsi="Arial" w:cs="Arial"/>
          <w:snapToGrid/>
          <w:sz w:val="22"/>
          <w:szCs w:val="22"/>
          <w:lang w:val="eu-ES"/>
        </w:rPr>
        <w:tab/>
        <w:t>Kopurua</w:t>
      </w:r>
      <w:r w:rsidRPr="007D43B1">
        <w:rPr>
          <w:rFonts w:ascii="Arial" w:hAnsi="Arial" w:cs="Arial"/>
          <w:snapToGrid/>
          <w:sz w:val="22"/>
          <w:szCs w:val="22"/>
          <w:lang w:val="eu-ES"/>
        </w:rPr>
        <w:tab/>
        <w:t>Taldea</w:t>
      </w:r>
      <w:r w:rsidRPr="007D43B1">
        <w:rPr>
          <w:rFonts w:ascii="Arial" w:hAnsi="Arial" w:cs="Arial"/>
          <w:snapToGrid/>
          <w:sz w:val="22"/>
          <w:szCs w:val="22"/>
          <w:lang w:val="eu-ES"/>
        </w:rPr>
        <w:tab/>
      </w:r>
      <w:r>
        <w:rPr>
          <w:rFonts w:ascii="Arial" w:hAnsi="Arial" w:cs="Arial"/>
          <w:snapToGrid/>
          <w:sz w:val="22"/>
          <w:szCs w:val="22"/>
          <w:lang w:val="eu-ES"/>
        </w:rPr>
        <w:tab/>
      </w:r>
      <w:r w:rsidRPr="007D43B1">
        <w:rPr>
          <w:rFonts w:ascii="Arial" w:hAnsi="Arial" w:cs="Arial"/>
          <w:snapToGrid/>
          <w:sz w:val="22"/>
          <w:szCs w:val="22"/>
          <w:lang w:val="eu-ES"/>
        </w:rPr>
        <w:t>Egoera</w:t>
      </w:r>
      <w:r>
        <w:rPr>
          <w:rFonts w:ascii="Arial" w:hAnsi="Arial" w:cs="Arial"/>
          <w:snapToGrid/>
          <w:sz w:val="22"/>
          <w:szCs w:val="22"/>
          <w:lang w:val="eu-ES"/>
        </w:rPr>
        <w:tab/>
      </w:r>
      <w:r>
        <w:rPr>
          <w:rFonts w:ascii="Arial" w:hAnsi="Arial" w:cs="Arial"/>
          <w:snapToGrid/>
          <w:sz w:val="22"/>
          <w:szCs w:val="22"/>
          <w:lang w:val="eu-ES"/>
        </w:rPr>
        <w:tab/>
        <w:t>Oharra</w:t>
      </w:r>
    </w:p>
    <w:p w:rsidR="004308FC" w:rsidP="004308FC">
      <w:pPr>
        <w:pStyle w:val="NoSpacing"/>
        <w:rPr>
          <w:rFonts w:ascii="Arial" w:hAnsi="Arial" w:cs="Arial"/>
          <w:snapToGrid/>
          <w:sz w:val="22"/>
          <w:szCs w:val="22"/>
          <w:lang w:val="eu-ES"/>
        </w:rPr>
      </w:pPr>
      <w:r w:rsidRPr="007D43B1">
        <w:rPr>
          <w:rFonts w:ascii="Arial" w:hAnsi="Arial" w:cs="Arial"/>
          <w:snapToGrid/>
          <w:sz w:val="22"/>
          <w:szCs w:val="22"/>
          <w:lang w:val="eu-ES"/>
        </w:rPr>
        <w:t>Udaltzain</w:t>
      </w:r>
      <w:r>
        <w:rPr>
          <w:rFonts w:ascii="Arial" w:hAnsi="Arial" w:cs="Arial"/>
          <w:snapToGrid/>
          <w:sz w:val="22"/>
          <w:szCs w:val="22"/>
          <w:lang w:val="eu-ES"/>
        </w:rPr>
        <w:t xml:space="preserve"> Zerbitzuko Agentea</w:t>
      </w:r>
      <w:r w:rsidRPr="007D43B1">
        <w:rPr>
          <w:rFonts w:ascii="Arial" w:hAnsi="Arial" w:cs="Arial"/>
          <w:snapToGrid/>
          <w:sz w:val="22"/>
          <w:szCs w:val="22"/>
          <w:lang w:val="eu-ES"/>
        </w:rPr>
        <w:tab/>
        <w:t>2</w:t>
      </w:r>
      <w:r w:rsidRPr="007D43B1">
        <w:rPr>
          <w:rFonts w:ascii="Arial" w:hAnsi="Arial" w:cs="Arial"/>
          <w:snapToGrid/>
          <w:sz w:val="22"/>
          <w:szCs w:val="22"/>
          <w:lang w:val="eu-ES"/>
        </w:rPr>
        <w:tab/>
      </w:r>
      <w:r w:rsidRPr="007D43B1">
        <w:rPr>
          <w:rFonts w:ascii="Arial" w:hAnsi="Arial" w:cs="Arial"/>
          <w:snapToGrid/>
          <w:sz w:val="22"/>
          <w:szCs w:val="22"/>
          <w:lang w:val="eu-ES"/>
        </w:rPr>
        <w:tab/>
        <w:t>C</w:t>
      </w:r>
      <w:r>
        <w:rPr>
          <w:rFonts w:ascii="Arial" w:hAnsi="Arial" w:cs="Arial"/>
          <w:snapToGrid/>
          <w:sz w:val="22"/>
          <w:szCs w:val="22"/>
          <w:lang w:val="eu-ES"/>
        </w:rPr>
        <w:t>1</w:t>
      </w:r>
      <w:r w:rsidRPr="007D43B1">
        <w:rPr>
          <w:rFonts w:ascii="Arial" w:hAnsi="Arial" w:cs="Arial"/>
          <w:snapToGrid/>
          <w:sz w:val="22"/>
          <w:szCs w:val="22"/>
          <w:lang w:val="eu-ES"/>
        </w:rPr>
        <w:tab/>
      </w:r>
      <w:r>
        <w:rPr>
          <w:rFonts w:ascii="Arial" w:hAnsi="Arial" w:cs="Arial"/>
          <w:snapToGrid/>
          <w:sz w:val="22"/>
          <w:szCs w:val="22"/>
          <w:lang w:val="eu-ES"/>
        </w:rPr>
        <w:tab/>
      </w:r>
      <w:r w:rsidRPr="007D43B1">
        <w:rPr>
          <w:rFonts w:ascii="Arial" w:hAnsi="Arial" w:cs="Arial"/>
          <w:snapToGrid/>
          <w:sz w:val="22"/>
          <w:szCs w:val="22"/>
          <w:lang w:val="eu-ES"/>
        </w:rPr>
        <w:t>Jabetzan</w:t>
      </w:r>
      <w:r>
        <w:rPr>
          <w:rFonts w:ascii="Arial" w:hAnsi="Arial" w:cs="Arial"/>
          <w:snapToGrid/>
          <w:sz w:val="22"/>
          <w:szCs w:val="22"/>
          <w:lang w:val="eu-ES"/>
        </w:rPr>
        <w:tab/>
        <w:t>*</w:t>
      </w:r>
    </w:p>
    <w:p w:rsidR="004308FC" w:rsidP="004308FC">
      <w:pPr>
        <w:pStyle w:val="NoSpacing"/>
        <w:rPr>
          <w:rFonts w:ascii="Arial" w:hAnsi="Arial" w:cs="Arial"/>
          <w:snapToGrid/>
          <w:sz w:val="22"/>
          <w:szCs w:val="22"/>
          <w:lang w:val="eu-ES"/>
        </w:rPr>
      </w:pPr>
    </w:p>
    <w:p w:rsidR="004308FC" w:rsidP="004308FC">
      <w:pPr>
        <w:pStyle w:val="NoSpacing"/>
        <w:rPr>
          <w:rFonts w:ascii="Arial" w:hAnsi="Arial" w:cs="Arial"/>
          <w:snapToGrid/>
          <w:sz w:val="22"/>
          <w:szCs w:val="22"/>
          <w:lang w:val="eu-ES"/>
        </w:rPr>
      </w:pPr>
      <w:r>
        <w:rPr>
          <w:rFonts w:ascii="Arial" w:hAnsi="Arial" w:cs="Arial"/>
          <w:snapToGrid/>
          <w:sz w:val="22"/>
          <w:szCs w:val="22"/>
          <w:lang w:val="eu-ES"/>
        </w:rPr>
        <w:t>* 7/2019 Legeko Zortzigarren Xedapen Iragankorrak xedatutakoa betez Udalbatzarrak 2019/11/26 datako bileran onartutako aldaketa lantalde organikoan.</w:t>
      </w:r>
    </w:p>
    <w:p w:rsidR="004308FC" w:rsidP="004308FC">
      <w:pPr>
        <w:rPr>
          <w:rFonts w:ascii="Tahoma" w:hAnsi="Tahoma" w:cs="Tahoma"/>
          <w:color w:val="000000"/>
          <w:lang w:val="eu-ES"/>
        </w:rPr>
      </w:pPr>
    </w:p>
    <w:p w:rsidR="004308FC" w:rsidRPr="007D43B1" w:rsidP="004308FC">
      <w:pPr>
        <w:pStyle w:val="NoSpacing"/>
        <w:rPr>
          <w:rFonts w:ascii="Arial" w:hAnsi="Arial" w:cs="Arial"/>
          <w:snapToGrid/>
          <w:sz w:val="22"/>
          <w:szCs w:val="22"/>
          <w:lang w:val="eu-ES"/>
        </w:rPr>
      </w:pPr>
      <w:r>
        <w:rPr>
          <w:rFonts w:ascii="Arial" w:hAnsi="Arial" w:cs="Arial"/>
          <w:snapToGrid/>
          <w:sz w:val="22"/>
          <w:szCs w:val="22"/>
          <w:lang w:val="eu-ES"/>
        </w:rPr>
        <w:t>Denominación de la plaza</w:t>
      </w:r>
      <w:r w:rsidRPr="007D43B1">
        <w:rPr>
          <w:rFonts w:ascii="Arial" w:hAnsi="Arial" w:cs="Arial"/>
          <w:snapToGrid/>
          <w:sz w:val="22"/>
          <w:szCs w:val="22"/>
          <w:lang w:val="eu-ES"/>
        </w:rPr>
        <w:tab/>
      </w:r>
      <w:r w:rsidRPr="007D43B1">
        <w:rPr>
          <w:rFonts w:ascii="Arial" w:hAnsi="Arial" w:cs="Arial"/>
          <w:snapToGrid/>
          <w:sz w:val="22"/>
          <w:szCs w:val="22"/>
          <w:lang w:val="eu-ES"/>
        </w:rPr>
        <w:tab/>
      </w:r>
      <w:r>
        <w:rPr>
          <w:rFonts w:ascii="Arial" w:hAnsi="Arial" w:cs="Arial"/>
          <w:snapToGrid/>
          <w:sz w:val="22"/>
          <w:szCs w:val="22"/>
          <w:lang w:val="eu-ES"/>
        </w:rPr>
        <w:t>Número</w:t>
      </w:r>
      <w:r w:rsidRPr="007D43B1">
        <w:rPr>
          <w:rFonts w:ascii="Arial" w:hAnsi="Arial" w:cs="Arial"/>
          <w:snapToGrid/>
          <w:sz w:val="22"/>
          <w:szCs w:val="22"/>
          <w:lang w:val="eu-ES"/>
        </w:rPr>
        <w:tab/>
      </w:r>
      <w:r>
        <w:rPr>
          <w:rFonts w:ascii="Arial" w:hAnsi="Arial" w:cs="Arial"/>
          <w:snapToGrid/>
          <w:sz w:val="22"/>
          <w:szCs w:val="22"/>
          <w:lang w:val="eu-ES"/>
        </w:rPr>
        <w:t>Grupo</w:t>
      </w:r>
      <w:r w:rsidRPr="007D43B1">
        <w:rPr>
          <w:rFonts w:ascii="Arial" w:hAnsi="Arial" w:cs="Arial"/>
          <w:snapToGrid/>
          <w:sz w:val="22"/>
          <w:szCs w:val="22"/>
          <w:lang w:val="eu-ES"/>
        </w:rPr>
        <w:tab/>
      </w:r>
      <w:r>
        <w:rPr>
          <w:rFonts w:ascii="Arial" w:hAnsi="Arial" w:cs="Arial"/>
          <w:snapToGrid/>
          <w:sz w:val="22"/>
          <w:szCs w:val="22"/>
          <w:lang w:val="eu-ES"/>
        </w:rPr>
        <w:tab/>
        <w:t xml:space="preserve">Situación </w:t>
      </w:r>
      <w:r>
        <w:rPr>
          <w:rFonts w:ascii="Arial" w:hAnsi="Arial" w:cs="Arial"/>
          <w:snapToGrid/>
          <w:sz w:val="22"/>
          <w:szCs w:val="22"/>
          <w:lang w:val="eu-ES"/>
        </w:rPr>
        <w:tab/>
        <w:t>Obs.</w:t>
      </w:r>
    </w:p>
    <w:p w:rsidR="004308FC" w:rsidP="004308FC">
      <w:pPr>
        <w:pStyle w:val="NoSpacing"/>
        <w:rPr>
          <w:rFonts w:ascii="Arial" w:hAnsi="Arial" w:cs="Arial"/>
          <w:snapToGrid/>
          <w:sz w:val="22"/>
          <w:szCs w:val="22"/>
          <w:lang w:val="eu-ES"/>
        </w:rPr>
      </w:pPr>
      <w:r>
        <w:rPr>
          <w:rFonts w:ascii="Arial" w:hAnsi="Arial" w:cs="Arial"/>
          <w:snapToGrid/>
          <w:sz w:val="22"/>
          <w:szCs w:val="22"/>
          <w:lang w:val="eu-ES"/>
        </w:rPr>
        <w:t>Agentes Servicio de Policía Local</w:t>
      </w:r>
      <w:r w:rsidRPr="007D43B1">
        <w:rPr>
          <w:rFonts w:ascii="Arial" w:hAnsi="Arial" w:cs="Arial"/>
          <w:snapToGrid/>
          <w:sz w:val="22"/>
          <w:szCs w:val="22"/>
          <w:lang w:val="eu-ES"/>
        </w:rPr>
        <w:tab/>
        <w:t>2</w:t>
      </w:r>
      <w:r w:rsidRPr="007D43B1">
        <w:rPr>
          <w:rFonts w:ascii="Arial" w:hAnsi="Arial" w:cs="Arial"/>
          <w:snapToGrid/>
          <w:sz w:val="22"/>
          <w:szCs w:val="22"/>
          <w:lang w:val="eu-ES"/>
        </w:rPr>
        <w:tab/>
      </w:r>
      <w:r w:rsidRPr="007D43B1">
        <w:rPr>
          <w:rFonts w:ascii="Arial" w:hAnsi="Arial" w:cs="Arial"/>
          <w:snapToGrid/>
          <w:sz w:val="22"/>
          <w:szCs w:val="22"/>
          <w:lang w:val="eu-ES"/>
        </w:rPr>
        <w:tab/>
        <w:t>C</w:t>
      </w:r>
      <w:r>
        <w:rPr>
          <w:rFonts w:ascii="Arial" w:hAnsi="Arial" w:cs="Arial"/>
          <w:snapToGrid/>
          <w:sz w:val="22"/>
          <w:szCs w:val="22"/>
          <w:lang w:val="eu-ES"/>
        </w:rPr>
        <w:t>1</w:t>
      </w:r>
      <w:r w:rsidRPr="007D43B1">
        <w:rPr>
          <w:rFonts w:ascii="Arial" w:hAnsi="Arial" w:cs="Arial"/>
          <w:snapToGrid/>
          <w:sz w:val="22"/>
          <w:szCs w:val="22"/>
          <w:lang w:val="eu-ES"/>
        </w:rPr>
        <w:tab/>
      </w:r>
      <w:r>
        <w:rPr>
          <w:rFonts w:ascii="Arial" w:hAnsi="Arial" w:cs="Arial"/>
          <w:snapToGrid/>
          <w:sz w:val="22"/>
          <w:szCs w:val="22"/>
          <w:lang w:val="eu-ES"/>
        </w:rPr>
        <w:tab/>
        <w:t>Propiedad</w:t>
      </w:r>
      <w:r>
        <w:rPr>
          <w:rFonts w:ascii="Arial" w:hAnsi="Arial" w:cs="Arial"/>
          <w:snapToGrid/>
          <w:sz w:val="22"/>
          <w:szCs w:val="22"/>
          <w:lang w:val="eu-ES"/>
        </w:rPr>
        <w:tab/>
        <w:t>*</w:t>
      </w:r>
    </w:p>
    <w:p w:rsidR="004308FC" w:rsidP="004308FC">
      <w:pPr>
        <w:pStyle w:val="NoSpacing"/>
        <w:rPr>
          <w:rFonts w:ascii="Arial" w:hAnsi="Arial" w:cs="Arial"/>
          <w:snapToGrid/>
          <w:sz w:val="22"/>
          <w:szCs w:val="22"/>
          <w:lang w:val="eu-ES"/>
        </w:rPr>
      </w:pPr>
    </w:p>
    <w:p w:rsidR="004308FC" w:rsidP="004308FC">
      <w:pPr>
        <w:pStyle w:val="NoSpacing"/>
        <w:rPr>
          <w:rFonts w:ascii="Arial" w:hAnsi="Arial" w:cs="Arial"/>
          <w:snapToGrid/>
          <w:sz w:val="22"/>
          <w:szCs w:val="22"/>
          <w:lang w:val="eu-ES"/>
        </w:rPr>
      </w:pPr>
      <w:r>
        <w:rPr>
          <w:rFonts w:ascii="Arial" w:hAnsi="Arial" w:cs="Arial"/>
          <w:snapToGrid/>
          <w:sz w:val="22"/>
          <w:szCs w:val="22"/>
          <w:lang w:val="eu-ES"/>
        </w:rPr>
        <w:t>*. Modificación  de Plantilla Orgánica acordada por el Ayuntamiento Pleno en sesión de 26/11/2019 en cumplimiento de la Disposición Transitoria Octava de la Ley  7/2019.</w:t>
      </w:r>
    </w:p>
    <w:p w:rsidR="004308FC" w:rsidP="004308FC">
      <w:pPr>
        <w:pStyle w:val="NoSpacing"/>
        <w:rPr>
          <w:rFonts w:ascii="Arial" w:hAnsi="Arial" w:cs="Arial"/>
          <w:snapToGrid/>
          <w:sz w:val="22"/>
          <w:szCs w:val="22"/>
          <w:lang w:val="eu-ES"/>
        </w:rPr>
      </w:pPr>
    </w:p>
    <w:p w:rsidR="004308FC" w:rsidP="004308FC">
      <w:pPr>
        <w:pStyle w:val="Title"/>
        <w:rPr>
          <w:rFonts w:ascii="Franklin Gothic Book" w:hAnsi="Franklin Gothic Book" w:cs="Arial"/>
          <w:b/>
          <w:sz w:val="20"/>
          <w:lang w:val="eu-ES"/>
        </w:rPr>
      </w:pPr>
    </w:p>
    <w:p w:rsidR="004308FC" w:rsidRPr="0020644E" w:rsidP="004308FC">
      <w:pPr>
        <w:pStyle w:val="Title"/>
        <w:rPr>
          <w:rFonts w:ascii="Franklin Gothic Book" w:hAnsi="Franklin Gothic Book" w:cs="Arial"/>
          <w:b/>
          <w:sz w:val="20"/>
          <w:lang w:val="eu-ES"/>
        </w:rPr>
      </w:pPr>
      <w:r>
        <w:rPr>
          <w:rFonts w:ascii="Franklin Gothic Book" w:hAnsi="Franklin Gothic Book" w:cs="Arial"/>
          <w:b/>
          <w:sz w:val="20"/>
          <w:lang w:val="eu-ES"/>
        </w:rPr>
        <w:t xml:space="preserve">EGUNGO EGOERA: </w:t>
      </w:r>
      <w:r w:rsidRPr="0020644E">
        <w:rPr>
          <w:rFonts w:ascii="Franklin Gothic Book" w:hAnsi="Franklin Gothic Book" w:cs="Arial"/>
          <w:b/>
          <w:sz w:val="20"/>
          <w:lang w:val="eu-ES"/>
        </w:rPr>
        <w:t>FUNTZIONARIOEI GORDETAKO UDALEKO LANPOSTUEN ZERRENDA</w:t>
      </w:r>
    </w:p>
    <w:tbl>
      <w:tblPr>
        <w:tblW w:w="98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878"/>
        <w:gridCol w:w="398"/>
        <w:gridCol w:w="736"/>
        <w:gridCol w:w="425"/>
        <w:gridCol w:w="851"/>
        <w:gridCol w:w="425"/>
        <w:gridCol w:w="567"/>
        <w:gridCol w:w="425"/>
        <w:gridCol w:w="851"/>
        <w:gridCol w:w="518"/>
        <w:gridCol w:w="900"/>
        <w:gridCol w:w="720"/>
        <w:gridCol w:w="1620"/>
      </w:tblGrid>
      <w:tr w:rsidTr="00501E74">
        <w:tblPrEx>
          <w:tblW w:w="985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104"/>
        </w:trPr>
        <w:tc>
          <w:tcPr>
            <w:tcW w:w="54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13</w:t>
            </w:r>
          </w:p>
        </w:tc>
        <w:tc>
          <w:tcPr>
            <w:tcW w:w="878"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Udaltzain Laguntzailea</w:t>
            </w:r>
          </w:p>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Langilea</w:t>
            </w:r>
          </w:p>
        </w:tc>
        <w:tc>
          <w:tcPr>
            <w:tcW w:w="39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736"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425"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w:t>
            </w:r>
          </w:p>
        </w:tc>
        <w:tc>
          <w:tcPr>
            <w:tcW w:w="851"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15.407,30</w:t>
            </w:r>
          </w:p>
        </w:tc>
        <w:tc>
          <w:tcPr>
            <w:tcW w:w="425"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567"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425"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C2</w:t>
            </w:r>
          </w:p>
        </w:tc>
        <w:tc>
          <w:tcPr>
            <w:tcW w:w="851"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Administ.berezia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2</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00/02/29</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LH I edo antzek.</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B1 Gidabaimena</w:t>
            </w:r>
          </w:p>
        </w:tc>
      </w:tr>
      <w:tr w:rsidTr="00501E74">
        <w:tblPrEx>
          <w:tblW w:w="9854" w:type="dxa"/>
          <w:tblInd w:w="-639" w:type="dxa"/>
          <w:tblLayout w:type="fixed"/>
          <w:tblCellMar>
            <w:left w:w="70" w:type="dxa"/>
            <w:right w:w="70" w:type="dxa"/>
          </w:tblCellMar>
          <w:tblLook w:val="0000"/>
        </w:tblPrEx>
        <w:trPr>
          <w:cantSplit/>
          <w:trHeight w:val="104"/>
        </w:trPr>
        <w:tc>
          <w:tcPr>
            <w:tcW w:w="54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14</w:t>
            </w:r>
          </w:p>
        </w:tc>
        <w:tc>
          <w:tcPr>
            <w:tcW w:w="878"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Udaltzain Laguntzailea</w:t>
            </w:r>
          </w:p>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Langilea</w:t>
            </w:r>
          </w:p>
        </w:tc>
        <w:tc>
          <w:tcPr>
            <w:tcW w:w="39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736"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425"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w:t>
            </w:r>
          </w:p>
        </w:tc>
        <w:tc>
          <w:tcPr>
            <w:tcW w:w="851"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15.407,30</w:t>
            </w:r>
          </w:p>
        </w:tc>
        <w:tc>
          <w:tcPr>
            <w:tcW w:w="425"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567"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425"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C2</w:t>
            </w:r>
          </w:p>
        </w:tc>
        <w:tc>
          <w:tcPr>
            <w:tcW w:w="851"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Administ.berezia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2</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07/11/28</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LH I edo antzek.</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B1 Gidabaimena</w:t>
            </w:r>
          </w:p>
        </w:tc>
      </w:tr>
    </w:tbl>
    <w:p w:rsidR="004308FC" w:rsidP="004308FC">
      <w:pPr>
        <w:pStyle w:val="NoSpacing"/>
        <w:rPr>
          <w:rFonts w:ascii="Arial" w:hAnsi="Arial" w:cs="Arial"/>
          <w:snapToGrid/>
          <w:sz w:val="22"/>
          <w:szCs w:val="22"/>
          <w:lang w:val="eu-ES"/>
        </w:rPr>
      </w:pPr>
    </w:p>
    <w:p w:rsidR="004308FC" w:rsidP="004308FC">
      <w:pPr>
        <w:pStyle w:val="NoSpacing"/>
        <w:rPr>
          <w:rFonts w:ascii="Arial" w:hAnsi="Arial" w:cs="Arial"/>
          <w:snapToGrid/>
          <w:sz w:val="22"/>
          <w:szCs w:val="22"/>
          <w:lang w:val="eu-ES"/>
        </w:rPr>
      </w:pPr>
      <w:r>
        <w:rPr>
          <w:rFonts w:ascii="Franklin Gothic Book" w:hAnsi="Franklin Gothic Book" w:cs="Arial"/>
          <w:b/>
        </w:rPr>
        <w:t xml:space="preserve">SITUACIÓN ACTUAL: </w:t>
      </w:r>
      <w:r w:rsidRPr="0020644E">
        <w:rPr>
          <w:rFonts w:ascii="Franklin Gothic Book" w:hAnsi="Franklin Gothic Book" w:cs="Arial"/>
          <w:b/>
        </w:rPr>
        <w:t>RELACIÓN PUESTOS DE TRABAJO DEL AYUNTAMIENTO RESERVAD</w:t>
      </w:r>
      <w:r>
        <w:rPr>
          <w:rFonts w:ascii="Franklin Gothic Book" w:hAnsi="Franklin Gothic Book" w:cs="Arial"/>
          <w:b/>
        </w:rPr>
        <w:t>O A FUNCIONARIOS</w:t>
      </w:r>
    </w:p>
    <w:p w:rsidR="004308FC" w:rsidP="004308FC">
      <w:pPr>
        <w:rPr>
          <w:rFonts w:ascii="Tahoma" w:hAnsi="Tahoma" w:cs="Tahoma"/>
          <w:color w:val="000000"/>
          <w:lang w:val="eu-ES"/>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993"/>
        <w:gridCol w:w="425"/>
        <w:gridCol w:w="851"/>
        <w:gridCol w:w="425"/>
        <w:gridCol w:w="851"/>
        <w:gridCol w:w="425"/>
        <w:gridCol w:w="992"/>
        <w:gridCol w:w="567"/>
        <w:gridCol w:w="851"/>
        <w:gridCol w:w="567"/>
        <w:gridCol w:w="1041"/>
        <w:gridCol w:w="518"/>
        <w:gridCol w:w="1134"/>
      </w:tblGrid>
      <w:tr w:rsidTr="00501E74">
        <w:tblPrEx>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75"/>
        </w:trPr>
        <w:tc>
          <w:tcPr>
            <w:tcW w:w="425"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13</w:t>
            </w:r>
          </w:p>
        </w:tc>
        <w:tc>
          <w:tcPr>
            <w:tcW w:w="993"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Aux.Policía</w:t>
            </w: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Operario</w:t>
            </w:r>
          </w:p>
        </w:tc>
        <w:tc>
          <w:tcPr>
            <w:tcW w:w="425"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851"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425"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w:t>
            </w:r>
          </w:p>
        </w:tc>
        <w:tc>
          <w:tcPr>
            <w:tcW w:w="851"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15.407,30</w:t>
            </w:r>
          </w:p>
        </w:tc>
        <w:tc>
          <w:tcPr>
            <w:tcW w:w="425"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992"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56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C2</w:t>
            </w:r>
          </w:p>
        </w:tc>
        <w:tc>
          <w:tcPr>
            <w:tcW w:w="851"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56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2</w:t>
            </w:r>
          </w:p>
        </w:tc>
        <w:tc>
          <w:tcPr>
            <w:tcW w:w="1041"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29/02/00</w:t>
            </w:r>
          </w:p>
        </w:tc>
        <w:tc>
          <w:tcPr>
            <w:tcW w:w="518"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1134" w:type="dxa"/>
          </w:tcPr>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F.P.I o Similar</w:t>
            </w: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Permiso B1</w:t>
            </w:r>
          </w:p>
        </w:tc>
      </w:tr>
      <w:tr w:rsidTr="00501E74">
        <w:tblPrEx>
          <w:tblW w:w="10065" w:type="dxa"/>
          <w:tblInd w:w="-639" w:type="dxa"/>
          <w:tblLayout w:type="fixed"/>
          <w:tblCellMar>
            <w:left w:w="70" w:type="dxa"/>
            <w:right w:w="70" w:type="dxa"/>
          </w:tblCellMar>
          <w:tblLook w:val="0000"/>
        </w:tblPrEx>
        <w:trPr>
          <w:cantSplit/>
          <w:trHeight w:val="70"/>
        </w:trPr>
        <w:tc>
          <w:tcPr>
            <w:tcW w:w="425"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14</w:t>
            </w:r>
          </w:p>
        </w:tc>
        <w:tc>
          <w:tcPr>
            <w:tcW w:w="993"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Aux.Policía</w:t>
            </w: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Operario</w:t>
            </w:r>
          </w:p>
        </w:tc>
        <w:tc>
          <w:tcPr>
            <w:tcW w:w="425"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851"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425"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w:t>
            </w:r>
          </w:p>
        </w:tc>
        <w:tc>
          <w:tcPr>
            <w:tcW w:w="851"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15.407,30</w:t>
            </w:r>
          </w:p>
        </w:tc>
        <w:tc>
          <w:tcPr>
            <w:tcW w:w="425"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992"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56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C2</w:t>
            </w:r>
          </w:p>
        </w:tc>
        <w:tc>
          <w:tcPr>
            <w:tcW w:w="851"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56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2</w:t>
            </w:r>
          </w:p>
        </w:tc>
        <w:tc>
          <w:tcPr>
            <w:tcW w:w="1041"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28/11/07</w:t>
            </w:r>
          </w:p>
        </w:tc>
        <w:tc>
          <w:tcPr>
            <w:tcW w:w="518"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1134" w:type="dxa"/>
          </w:tcPr>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F.P.I o Similar</w:t>
            </w: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Permiso B1</w:t>
            </w:r>
          </w:p>
        </w:tc>
      </w:tr>
    </w:tbl>
    <w:p w:rsidR="004308FC" w:rsidP="004308FC">
      <w:pPr>
        <w:pStyle w:val="NoSpacing"/>
        <w:rPr>
          <w:rFonts w:ascii="Arial" w:hAnsi="Arial" w:cs="Arial"/>
          <w:snapToGrid/>
          <w:sz w:val="22"/>
          <w:szCs w:val="22"/>
          <w:lang w:val="eu-ES"/>
        </w:rPr>
      </w:pPr>
    </w:p>
    <w:p w:rsidR="004308FC" w:rsidRPr="0020644E" w:rsidP="004308FC">
      <w:pPr>
        <w:pStyle w:val="Title"/>
        <w:rPr>
          <w:rFonts w:ascii="Franklin Gothic Book" w:hAnsi="Franklin Gothic Book" w:cs="Arial"/>
          <w:b/>
          <w:sz w:val="20"/>
          <w:lang w:val="eu-ES"/>
        </w:rPr>
      </w:pPr>
      <w:r>
        <w:rPr>
          <w:rFonts w:ascii="Franklin Gothic Book" w:hAnsi="Franklin Gothic Book" w:cs="Arial"/>
          <w:b/>
          <w:sz w:val="20"/>
          <w:lang w:val="eu-ES"/>
        </w:rPr>
        <w:t xml:space="preserve">EGOERA BERRIA: </w:t>
      </w:r>
      <w:r w:rsidRPr="0020644E">
        <w:rPr>
          <w:rFonts w:ascii="Franklin Gothic Book" w:hAnsi="Franklin Gothic Book" w:cs="Arial"/>
          <w:b/>
          <w:sz w:val="20"/>
          <w:lang w:val="eu-ES"/>
        </w:rPr>
        <w:t>FUNTZIONARIOEI GORDETAKO UDALEKO LANPOSTUEN ZERRENDA</w:t>
      </w:r>
    </w:p>
    <w:tbl>
      <w:tblPr>
        <w:tblW w:w="107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1702"/>
        <w:gridCol w:w="567"/>
        <w:gridCol w:w="1276"/>
        <w:gridCol w:w="708"/>
        <w:gridCol w:w="851"/>
        <w:gridCol w:w="567"/>
        <w:gridCol w:w="850"/>
        <w:gridCol w:w="426"/>
        <w:gridCol w:w="992"/>
        <w:gridCol w:w="425"/>
        <w:gridCol w:w="851"/>
        <w:gridCol w:w="425"/>
        <w:gridCol w:w="709"/>
      </w:tblGrid>
      <w:tr w:rsidTr="00501E74">
        <w:tblPrEx>
          <w:tblW w:w="107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104"/>
        </w:trPr>
        <w:tc>
          <w:tcPr>
            <w:tcW w:w="425"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13</w:t>
            </w:r>
          </w:p>
        </w:tc>
        <w:tc>
          <w:tcPr>
            <w:tcW w:w="1702"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 xml:space="preserve">Udaltzain </w:t>
            </w:r>
            <w:r>
              <w:rPr>
                <w:rFonts w:ascii="Franklin Gothic Book" w:hAnsi="Franklin Gothic Book" w:cs="Arial"/>
                <w:sz w:val="14"/>
                <w:lang w:val="eu-ES"/>
              </w:rPr>
              <w:t>Zerbitzuko Agentea</w:t>
            </w:r>
            <w:r w:rsidRPr="0020644E">
              <w:rPr>
                <w:rFonts w:ascii="Franklin Gothic Book" w:hAnsi="Franklin Gothic Book" w:cs="Arial"/>
                <w:sz w:val="14"/>
                <w:lang w:val="eu-ES"/>
              </w:rPr>
              <w:t>Langilea</w:t>
            </w:r>
          </w:p>
        </w:tc>
        <w:tc>
          <w:tcPr>
            <w:tcW w:w="567"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276"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70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w:t>
            </w:r>
          </w:p>
        </w:tc>
        <w:tc>
          <w:tcPr>
            <w:tcW w:w="851"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15.407,30</w:t>
            </w:r>
          </w:p>
        </w:tc>
        <w:tc>
          <w:tcPr>
            <w:tcW w:w="567"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85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426"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w:t>
            </w:r>
            <w:r>
              <w:rPr>
                <w:rFonts w:ascii="Franklin Gothic Book" w:hAnsi="Franklin Gothic Book" w:cs="Arial"/>
                <w:sz w:val="14"/>
                <w:lang w:val="eu-ES"/>
              </w:rPr>
              <w:t>1</w:t>
            </w:r>
          </w:p>
        </w:tc>
        <w:tc>
          <w:tcPr>
            <w:tcW w:w="992" w:type="dxa"/>
            <w:vAlign w:val="center"/>
          </w:tcPr>
          <w:p w:rsidR="004308FC" w:rsidRPr="00EB1FAE" w:rsidP="00501E74">
            <w:pPr>
              <w:jc w:val="center"/>
              <w:rPr>
                <w:rFonts w:ascii="Franklin Gothic Book" w:hAnsi="Franklin Gothic Book" w:cs="Arial"/>
                <w:sz w:val="16"/>
                <w:szCs w:val="16"/>
                <w:lang w:val="eu-ES"/>
              </w:rPr>
            </w:pPr>
            <w:r w:rsidRPr="00EB1FAE">
              <w:rPr>
                <w:rFonts w:ascii="Franklin Gothic Book" w:hAnsi="Franklin Gothic Book" w:cs="Arial"/>
                <w:sz w:val="16"/>
                <w:szCs w:val="16"/>
                <w:lang w:val="eu-ES"/>
              </w:rPr>
              <w:t>Administ.berezia</w:t>
            </w:r>
          </w:p>
          <w:p w:rsidR="004308FC" w:rsidRPr="00EB1FAE" w:rsidP="00501E74">
            <w:pPr>
              <w:jc w:val="center"/>
              <w:rPr>
                <w:rFonts w:ascii="Franklin Gothic Book" w:hAnsi="Franklin Gothic Book" w:cs="Arial"/>
                <w:sz w:val="16"/>
                <w:szCs w:val="16"/>
                <w:lang w:val="eu-ES"/>
              </w:rPr>
            </w:pPr>
            <w:r>
              <w:rPr>
                <w:rFonts w:ascii="Franklin Gothic Book" w:hAnsi="Franklin Gothic Book" w:cs="Arial"/>
                <w:snapToGrid/>
                <w:sz w:val="16"/>
                <w:szCs w:val="16"/>
                <w:lang w:val="eu-ES"/>
              </w:rPr>
              <w:t xml:space="preserve">7/2019 </w:t>
            </w:r>
            <w:r w:rsidRPr="00EB1FAE">
              <w:rPr>
                <w:rFonts w:ascii="Franklin Gothic Book" w:hAnsi="Franklin Gothic Book" w:cs="Arial"/>
                <w:snapToGrid/>
                <w:sz w:val="16"/>
                <w:szCs w:val="16"/>
                <w:lang w:val="eu-ES"/>
              </w:rPr>
              <w:t>Legeko 27.1 artikuluko zereginekin</w:t>
            </w:r>
          </w:p>
        </w:tc>
        <w:tc>
          <w:tcPr>
            <w:tcW w:w="425"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2</w:t>
            </w:r>
          </w:p>
        </w:tc>
        <w:tc>
          <w:tcPr>
            <w:tcW w:w="851"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00/02/29</w:t>
            </w:r>
          </w:p>
        </w:tc>
        <w:tc>
          <w:tcPr>
            <w:tcW w:w="425"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709"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DBH</w:t>
            </w:r>
            <w:r w:rsidRPr="0020644E">
              <w:rPr>
                <w:rFonts w:ascii="Franklin Gothic Book" w:hAnsi="Franklin Gothic Book" w:cs="Arial"/>
                <w:sz w:val="14"/>
                <w:lang w:val="eu-ES"/>
              </w:rPr>
              <w:t xml:space="preserve"> edo </w:t>
            </w:r>
            <w:r>
              <w:rPr>
                <w:rFonts w:ascii="Franklin Gothic Book" w:hAnsi="Franklin Gothic Book" w:cs="Arial"/>
                <w:sz w:val="14"/>
                <w:lang w:val="eu-ES"/>
              </w:rPr>
              <w:t>baliokidea</w:t>
            </w:r>
            <w:r w:rsidRPr="0020644E">
              <w:rPr>
                <w:rFonts w:ascii="Franklin Gothic Book" w:hAnsi="Franklin Gothic Book" w:cs="Arial"/>
                <w:sz w:val="14"/>
                <w:lang w:val="eu-ES"/>
              </w:rPr>
              <w:t>.</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B1 Gidabaimena</w:t>
            </w:r>
          </w:p>
        </w:tc>
      </w:tr>
      <w:tr w:rsidTr="00501E74">
        <w:tblPrEx>
          <w:tblW w:w="10774" w:type="dxa"/>
          <w:tblInd w:w="-639" w:type="dxa"/>
          <w:tblLayout w:type="fixed"/>
          <w:tblCellMar>
            <w:left w:w="70" w:type="dxa"/>
            <w:right w:w="70" w:type="dxa"/>
          </w:tblCellMar>
          <w:tblLook w:val="0000"/>
        </w:tblPrEx>
        <w:trPr>
          <w:cantSplit/>
          <w:trHeight w:val="104"/>
        </w:trPr>
        <w:tc>
          <w:tcPr>
            <w:tcW w:w="425"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14</w:t>
            </w:r>
          </w:p>
        </w:tc>
        <w:tc>
          <w:tcPr>
            <w:tcW w:w="1702"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 xml:space="preserve">Udaltzain </w:t>
            </w:r>
            <w:r>
              <w:rPr>
                <w:rFonts w:ascii="Franklin Gothic Book" w:hAnsi="Franklin Gothic Book" w:cs="Arial"/>
                <w:sz w:val="14"/>
                <w:lang w:val="eu-ES"/>
              </w:rPr>
              <w:t>Zerbitzuko Agentea</w:t>
            </w:r>
            <w:r w:rsidRPr="0020644E">
              <w:rPr>
                <w:rFonts w:ascii="Franklin Gothic Book" w:hAnsi="Franklin Gothic Book" w:cs="Arial"/>
                <w:sz w:val="14"/>
                <w:lang w:val="eu-ES"/>
              </w:rPr>
              <w:t>Langilea</w:t>
            </w:r>
          </w:p>
        </w:tc>
        <w:tc>
          <w:tcPr>
            <w:tcW w:w="567"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276"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70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w:t>
            </w:r>
          </w:p>
        </w:tc>
        <w:tc>
          <w:tcPr>
            <w:tcW w:w="851"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15.407,30</w:t>
            </w:r>
          </w:p>
        </w:tc>
        <w:tc>
          <w:tcPr>
            <w:tcW w:w="567"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85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426"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w:t>
            </w:r>
            <w:r>
              <w:rPr>
                <w:rFonts w:ascii="Franklin Gothic Book" w:hAnsi="Franklin Gothic Book" w:cs="Arial"/>
                <w:sz w:val="14"/>
                <w:lang w:val="eu-ES"/>
              </w:rPr>
              <w:t>1</w:t>
            </w:r>
          </w:p>
        </w:tc>
        <w:tc>
          <w:tcPr>
            <w:tcW w:w="992" w:type="dxa"/>
            <w:vAlign w:val="center"/>
          </w:tcPr>
          <w:p w:rsidR="004308FC" w:rsidRPr="00EB1FAE" w:rsidP="00501E74">
            <w:pPr>
              <w:jc w:val="center"/>
              <w:rPr>
                <w:rFonts w:ascii="Franklin Gothic Book" w:hAnsi="Franklin Gothic Book" w:cs="Arial"/>
                <w:sz w:val="16"/>
                <w:szCs w:val="16"/>
                <w:lang w:val="eu-ES"/>
              </w:rPr>
            </w:pPr>
            <w:r w:rsidRPr="00EB1FAE">
              <w:rPr>
                <w:rFonts w:ascii="Franklin Gothic Book" w:hAnsi="Franklin Gothic Book" w:cs="Arial"/>
                <w:sz w:val="16"/>
                <w:szCs w:val="16"/>
                <w:lang w:val="eu-ES"/>
              </w:rPr>
              <w:t>Administ.berezia</w:t>
            </w:r>
          </w:p>
          <w:p w:rsidR="004308FC" w:rsidRPr="00EB1FAE" w:rsidP="00501E74">
            <w:pPr>
              <w:jc w:val="center"/>
              <w:rPr>
                <w:rFonts w:ascii="Franklin Gothic Book" w:hAnsi="Franklin Gothic Book" w:cs="Arial"/>
                <w:sz w:val="16"/>
                <w:szCs w:val="16"/>
                <w:lang w:val="eu-ES"/>
              </w:rPr>
            </w:pPr>
            <w:r>
              <w:rPr>
                <w:rFonts w:ascii="Franklin Gothic Book" w:hAnsi="Franklin Gothic Book" w:cs="Arial"/>
                <w:snapToGrid/>
                <w:sz w:val="16"/>
                <w:szCs w:val="16"/>
                <w:lang w:val="eu-ES"/>
              </w:rPr>
              <w:t xml:space="preserve">7/2019 </w:t>
            </w:r>
            <w:r w:rsidRPr="00EB1FAE">
              <w:rPr>
                <w:rFonts w:ascii="Franklin Gothic Book" w:hAnsi="Franklin Gothic Book" w:cs="Arial"/>
                <w:snapToGrid/>
                <w:sz w:val="16"/>
                <w:szCs w:val="16"/>
                <w:lang w:val="eu-ES"/>
              </w:rPr>
              <w:t>Legeko 27.1 artikuluko zereginekin</w:t>
            </w:r>
          </w:p>
        </w:tc>
        <w:tc>
          <w:tcPr>
            <w:tcW w:w="425"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2</w:t>
            </w:r>
          </w:p>
        </w:tc>
        <w:tc>
          <w:tcPr>
            <w:tcW w:w="851"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07/11/28</w:t>
            </w:r>
          </w:p>
        </w:tc>
        <w:tc>
          <w:tcPr>
            <w:tcW w:w="425"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709"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DB</w:t>
            </w:r>
            <w:r w:rsidRPr="0020644E">
              <w:rPr>
                <w:rFonts w:ascii="Franklin Gothic Book" w:hAnsi="Franklin Gothic Book" w:cs="Arial"/>
                <w:sz w:val="14"/>
                <w:lang w:val="eu-ES"/>
              </w:rPr>
              <w:t xml:space="preserve">H  edo </w:t>
            </w:r>
            <w:r>
              <w:rPr>
                <w:rFonts w:ascii="Franklin Gothic Book" w:hAnsi="Franklin Gothic Book" w:cs="Arial"/>
                <w:sz w:val="14"/>
                <w:lang w:val="eu-ES"/>
              </w:rPr>
              <w:t>baliokidea</w:t>
            </w:r>
            <w:r w:rsidRPr="0020644E">
              <w:rPr>
                <w:rFonts w:ascii="Franklin Gothic Book" w:hAnsi="Franklin Gothic Book" w:cs="Arial"/>
                <w:sz w:val="14"/>
                <w:lang w:val="eu-ES"/>
              </w:rPr>
              <w:t>.</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B1 Gidabaimena</w:t>
            </w:r>
          </w:p>
        </w:tc>
      </w:tr>
    </w:tbl>
    <w:p w:rsidR="004308FC" w:rsidP="004308FC">
      <w:pPr>
        <w:pStyle w:val="NoSpacing"/>
        <w:rPr>
          <w:rFonts w:ascii="Arial" w:hAnsi="Arial" w:cs="Arial"/>
          <w:snapToGrid/>
          <w:sz w:val="22"/>
          <w:szCs w:val="22"/>
          <w:lang w:val="eu-ES"/>
        </w:rPr>
      </w:pPr>
    </w:p>
    <w:p w:rsidR="004308FC" w:rsidP="004308FC">
      <w:pPr>
        <w:pStyle w:val="NoSpacing"/>
        <w:rPr>
          <w:rFonts w:ascii="Arial" w:hAnsi="Arial" w:cs="Arial"/>
          <w:snapToGrid/>
          <w:sz w:val="22"/>
          <w:szCs w:val="22"/>
          <w:lang w:val="eu-ES"/>
        </w:rPr>
      </w:pPr>
    </w:p>
    <w:p w:rsidR="004308FC" w:rsidP="004308FC">
      <w:pPr>
        <w:pStyle w:val="NoSpacing"/>
        <w:rPr>
          <w:rFonts w:ascii="Arial" w:hAnsi="Arial" w:cs="Arial"/>
          <w:snapToGrid/>
          <w:sz w:val="22"/>
          <w:szCs w:val="22"/>
          <w:lang w:val="eu-ES"/>
        </w:rPr>
      </w:pPr>
      <w:r>
        <w:rPr>
          <w:rFonts w:ascii="Franklin Gothic Book" w:hAnsi="Franklin Gothic Book" w:cs="Arial"/>
          <w:b/>
        </w:rPr>
        <w:t xml:space="preserve">NUEVA SITUACIÓN: </w:t>
      </w:r>
      <w:r w:rsidRPr="0020644E">
        <w:rPr>
          <w:rFonts w:ascii="Franklin Gothic Book" w:hAnsi="Franklin Gothic Book" w:cs="Arial"/>
          <w:b/>
        </w:rPr>
        <w:t>RELACIÓN PUESTOS DE TRABAJO DEL AYUNTAMIENTO RESERVAD</w:t>
      </w:r>
      <w:r>
        <w:rPr>
          <w:rFonts w:ascii="Franklin Gothic Book" w:hAnsi="Franklin Gothic Book" w:cs="Arial"/>
          <w:b/>
        </w:rPr>
        <w:t>O A FUNCIONARIOS</w:t>
      </w:r>
    </w:p>
    <w:p w:rsidR="004308FC" w:rsidP="004308FC">
      <w:pPr>
        <w:rPr>
          <w:rFonts w:ascii="Tahoma" w:hAnsi="Tahoma" w:cs="Tahoma"/>
          <w:color w:val="000000"/>
          <w:lang w:val="eu-ES"/>
        </w:rPr>
      </w:pP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1375"/>
        <w:gridCol w:w="327"/>
        <w:gridCol w:w="1276"/>
        <w:gridCol w:w="425"/>
        <w:gridCol w:w="1134"/>
        <w:gridCol w:w="567"/>
        <w:gridCol w:w="992"/>
        <w:gridCol w:w="567"/>
        <w:gridCol w:w="1276"/>
        <w:gridCol w:w="425"/>
        <w:gridCol w:w="709"/>
        <w:gridCol w:w="567"/>
        <w:gridCol w:w="850"/>
      </w:tblGrid>
      <w:tr w:rsidTr="00501E74">
        <w:tblPrEx>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75"/>
        </w:trPr>
        <w:tc>
          <w:tcPr>
            <w:tcW w:w="425" w:type="dxa"/>
            <w:vAlign w:val="center"/>
          </w:tcPr>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13</w:t>
            </w:r>
          </w:p>
        </w:tc>
        <w:tc>
          <w:tcPr>
            <w:tcW w:w="1375"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A</w:t>
            </w:r>
            <w:r>
              <w:rPr>
                <w:rFonts w:ascii="Franklin Gothic Book" w:hAnsi="Franklin Gothic Book" w:cs="Arial"/>
                <w:sz w:val="14"/>
                <w:lang w:val="es-ES_tradnl"/>
              </w:rPr>
              <w:t>gente del Servicio de Policía Local</w:t>
            </w:r>
          </w:p>
        </w:tc>
        <w:tc>
          <w:tcPr>
            <w:tcW w:w="32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127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425"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w:t>
            </w:r>
          </w:p>
        </w:tc>
        <w:tc>
          <w:tcPr>
            <w:tcW w:w="1134"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15.407,30</w:t>
            </w:r>
          </w:p>
        </w:tc>
        <w:tc>
          <w:tcPr>
            <w:tcW w:w="56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992"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56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w:t>
            </w:r>
            <w:r>
              <w:rPr>
                <w:rFonts w:ascii="Franklin Gothic Book" w:hAnsi="Franklin Gothic Book" w:cs="Arial"/>
                <w:sz w:val="14"/>
                <w:lang w:val="es-ES_tradnl"/>
              </w:rPr>
              <w:t>1</w:t>
            </w:r>
          </w:p>
        </w:tc>
        <w:tc>
          <w:tcPr>
            <w:tcW w:w="1276" w:type="dxa"/>
          </w:tcPr>
          <w:p w:rsidR="004308FC" w:rsidRPr="0020644E" w:rsidP="00501E74">
            <w:pPr>
              <w:jc w:val="center"/>
              <w:rPr>
                <w:rFonts w:ascii="Franklin Gothic Book" w:hAnsi="Franklin Gothic Book" w:cs="Arial"/>
                <w:sz w:val="14"/>
                <w:lang w:val="es-ES_tradnl"/>
              </w:rPr>
            </w:pPr>
          </w:p>
          <w:p w:rsidR="004308FC"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r>
              <w:rPr>
                <w:rFonts w:ascii="Franklin Gothic Book" w:hAnsi="Franklin Gothic Book" w:cs="Arial"/>
                <w:sz w:val="14"/>
                <w:lang w:val="es-ES_tradnl"/>
              </w:rPr>
              <w:t xml:space="preserve"> Funciones del art. 27.1 de la Ley 7/2019</w:t>
            </w:r>
          </w:p>
          <w:p w:rsidR="004308FC" w:rsidRPr="0020644E" w:rsidP="00501E74">
            <w:pPr>
              <w:jc w:val="center"/>
              <w:rPr>
                <w:rFonts w:ascii="Franklin Gothic Book" w:hAnsi="Franklin Gothic Book" w:cs="Arial"/>
                <w:sz w:val="14"/>
                <w:lang w:val="es-ES_tradnl"/>
              </w:rPr>
            </w:pPr>
          </w:p>
        </w:tc>
        <w:tc>
          <w:tcPr>
            <w:tcW w:w="425"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2</w:t>
            </w:r>
          </w:p>
        </w:tc>
        <w:tc>
          <w:tcPr>
            <w:tcW w:w="709"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29/02/00</w:t>
            </w:r>
          </w:p>
        </w:tc>
        <w:tc>
          <w:tcPr>
            <w:tcW w:w="56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850" w:type="dxa"/>
          </w:tcPr>
          <w:p w:rsidR="004308FC" w:rsidRPr="0020644E" w:rsidP="00501E74">
            <w:pPr>
              <w:rPr>
                <w:rFonts w:ascii="Franklin Gothic Book" w:hAnsi="Franklin Gothic Book" w:cs="Arial"/>
                <w:sz w:val="14"/>
                <w:lang w:val="es-ES_tradnl"/>
              </w:rPr>
            </w:pPr>
            <w:r>
              <w:rPr>
                <w:rFonts w:ascii="Franklin Gothic Book" w:hAnsi="Franklin Gothic Book" w:cs="Arial"/>
                <w:sz w:val="14"/>
                <w:lang w:val="es-ES_tradnl"/>
              </w:rPr>
              <w:t>ESO</w:t>
            </w:r>
            <w:r w:rsidRPr="0020644E">
              <w:rPr>
                <w:rFonts w:ascii="Franklin Gothic Book" w:hAnsi="Franklin Gothic Book" w:cs="Arial"/>
                <w:sz w:val="14"/>
                <w:lang w:val="es-ES_tradnl"/>
              </w:rPr>
              <w:t xml:space="preserve"> o </w:t>
            </w:r>
            <w:r>
              <w:rPr>
                <w:rFonts w:ascii="Franklin Gothic Book" w:hAnsi="Franklin Gothic Book" w:cs="Arial"/>
                <w:sz w:val="14"/>
                <w:lang w:val="es-ES_tradnl"/>
              </w:rPr>
              <w:t>equivalente</w:t>
            </w: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Permiso B1</w:t>
            </w:r>
          </w:p>
        </w:tc>
      </w:tr>
      <w:tr w:rsidTr="00501E74">
        <w:tblPrEx>
          <w:tblW w:w="10915" w:type="dxa"/>
          <w:tblInd w:w="-639" w:type="dxa"/>
          <w:tblLayout w:type="fixed"/>
          <w:tblCellMar>
            <w:left w:w="70" w:type="dxa"/>
            <w:right w:w="70" w:type="dxa"/>
          </w:tblCellMar>
          <w:tblLook w:val="0000"/>
        </w:tblPrEx>
        <w:trPr>
          <w:cantSplit/>
          <w:trHeight w:val="70"/>
        </w:trPr>
        <w:tc>
          <w:tcPr>
            <w:tcW w:w="425"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14</w:t>
            </w:r>
          </w:p>
        </w:tc>
        <w:tc>
          <w:tcPr>
            <w:tcW w:w="1375"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A</w:t>
            </w:r>
            <w:r>
              <w:rPr>
                <w:rFonts w:ascii="Franklin Gothic Book" w:hAnsi="Franklin Gothic Book" w:cs="Arial"/>
                <w:sz w:val="14"/>
                <w:lang w:val="es-ES_tradnl"/>
              </w:rPr>
              <w:t>gente del Servicio de Policía Local</w:t>
            </w:r>
          </w:p>
        </w:tc>
        <w:tc>
          <w:tcPr>
            <w:tcW w:w="32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127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425"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w:t>
            </w:r>
          </w:p>
        </w:tc>
        <w:tc>
          <w:tcPr>
            <w:tcW w:w="1134"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15.407,30</w:t>
            </w:r>
          </w:p>
        </w:tc>
        <w:tc>
          <w:tcPr>
            <w:tcW w:w="56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992"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56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w:t>
            </w:r>
            <w:r>
              <w:rPr>
                <w:rFonts w:ascii="Franklin Gothic Book" w:hAnsi="Franklin Gothic Book" w:cs="Arial"/>
                <w:sz w:val="14"/>
                <w:lang w:val="es-ES_tradnl"/>
              </w:rPr>
              <w:t>1</w:t>
            </w:r>
          </w:p>
        </w:tc>
        <w:tc>
          <w:tcPr>
            <w:tcW w:w="1276"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r>
              <w:rPr>
                <w:rFonts w:ascii="Franklin Gothic Book" w:hAnsi="Franklin Gothic Book" w:cs="Arial"/>
                <w:sz w:val="14"/>
                <w:lang w:val="es-ES_tradnl"/>
              </w:rPr>
              <w:t xml:space="preserve"> Funciones del art. 27.1 de la Ley 7/2019</w:t>
            </w:r>
          </w:p>
        </w:tc>
        <w:tc>
          <w:tcPr>
            <w:tcW w:w="425"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2</w:t>
            </w:r>
          </w:p>
        </w:tc>
        <w:tc>
          <w:tcPr>
            <w:tcW w:w="709"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28/11/07</w:t>
            </w:r>
          </w:p>
        </w:tc>
        <w:tc>
          <w:tcPr>
            <w:tcW w:w="567"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850" w:type="dxa"/>
          </w:tcPr>
          <w:p w:rsidR="004308FC" w:rsidRPr="0020644E" w:rsidP="00501E74">
            <w:pPr>
              <w:rPr>
                <w:rFonts w:ascii="Franklin Gothic Book" w:hAnsi="Franklin Gothic Book" w:cs="Arial"/>
                <w:sz w:val="14"/>
                <w:lang w:val="es-ES_tradnl"/>
              </w:rPr>
            </w:pPr>
            <w:r>
              <w:rPr>
                <w:rFonts w:ascii="Franklin Gothic Book" w:hAnsi="Franklin Gothic Book" w:cs="Arial"/>
                <w:sz w:val="14"/>
                <w:lang w:val="es-ES_tradnl"/>
              </w:rPr>
              <w:t>ESO</w:t>
            </w:r>
            <w:r w:rsidRPr="0020644E">
              <w:rPr>
                <w:rFonts w:ascii="Franklin Gothic Book" w:hAnsi="Franklin Gothic Book" w:cs="Arial"/>
                <w:sz w:val="14"/>
                <w:lang w:val="es-ES_tradnl"/>
              </w:rPr>
              <w:t xml:space="preserve"> o </w:t>
            </w:r>
            <w:r>
              <w:rPr>
                <w:rFonts w:ascii="Franklin Gothic Book" w:hAnsi="Franklin Gothic Book" w:cs="Arial"/>
                <w:sz w:val="14"/>
                <w:lang w:val="es-ES_tradnl"/>
              </w:rPr>
              <w:t>equivalente</w:t>
            </w: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Permiso B1</w:t>
            </w:r>
          </w:p>
        </w:tc>
      </w:tr>
    </w:tbl>
    <w:p w:rsidR="004308FC" w:rsidRPr="0044107D" w:rsidP="004308FC">
      <w:pPr>
        <w:rPr>
          <w:rFonts w:ascii="Tahoma" w:hAnsi="Tahoma" w:cs="Tahoma"/>
          <w:color w:val="000000"/>
        </w:rPr>
      </w:pPr>
    </w:p>
    <w:tbl>
      <w:tblPr>
        <w:tblW w:w="9787" w:type="dxa"/>
        <w:tblLook w:val="04A0"/>
      </w:tblPr>
      <w:tblGrid>
        <w:gridCol w:w="4624"/>
        <w:gridCol w:w="5163"/>
      </w:tblGrid>
      <w:tr w:rsidTr="00501E74">
        <w:tblPrEx>
          <w:tblW w:w="9787" w:type="dxa"/>
          <w:tblLook w:val="04A0"/>
        </w:tblPrEx>
        <w:tc>
          <w:tcPr>
            <w:tcW w:w="4605" w:type="dxa"/>
          </w:tcPr>
          <w:p w:rsidR="004308FC" w:rsidP="00501E74">
            <w:pPr>
              <w:pStyle w:val="Ttulo0"/>
              <w:jc w:val="both"/>
              <w:rPr>
                <w:rFonts w:ascii="Arial" w:hAnsi="Arial" w:cs="Arial"/>
                <w:b/>
                <w:spacing w:val="-2"/>
                <w:szCs w:val="24"/>
                <w:lang w:val="eu-ES"/>
              </w:rPr>
            </w:pPr>
            <w:r>
              <w:rPr>
                <w:rFonts w:ascii="Arial" w:hAnsi="Arial" w:cs="Arial"/>
                <w:b/>
                <w:szCs w:val="24"/>
                <w:lang w:val="eu-ES"/>
              </w:rPr>
              <w:t>LAU</w:t>
            </w:r>
            <w:r w:rsidRPr="00F10D2C">
              <w:rPr>
                <w:rFonts w:ascii="Arial" w:hAnsi="Arial" w:cs="Arial"/>
                <w:b/>
                <w:szCs w:val="24"/>
                <w:lang w:val="eu-ES"/>
              </w:rPr>
              <w:t xml:space="preserve">GARRENA: </w:t>
            </w:r>
            <w:r w:rsidRPr="00B7757A">
              <w:rPr>
                <w:rFonts w:ascii="Arial" w:hAnsi="Arial" w:cs="Arial"/>
                <w:b/>
                <w:spacing w:val="-2"/>
                <w:szCs w:val="24"/>
                <w:lang w:val="eu-ES"/>
              </w:rPr>
              <w:t xml:space="preserve">Egitura-egokitzapenek ez dute </w:t>
            </w:r>
            <w:r>
              <w:rPr>
                <w:rFonts w:ascii="Arial" w:hAnsi="Arial" w:cs="Arial"/>
                <w:b/>
                <w:spacing w:val="-2"/>
                <w:szCs w:val="24"/>
                <w:lang w:val="eu-ES"/>
              </w:rPr>
              <w:t xml:space="preserve">suposatzen </w:t>
            </w:r>
            <w:r w:rsidRPr="00B7757A">
              <w:rPr>
                <w:rFonts w:ascii="Arial" w:hAnsi="Arial" w:cs="Arial"/>
                <w:b/>
                <w:spacing w:val="-2"/>
                <w:szCs w:val="24"/>
                <w:lang w:val="eu-ES"/>
              </w:rPr>
              <w:t>berregituraketak eragindako langileen ordainsari-igoera</w:t>
            </w:r>
            <w:r>
              <w:rPr>
                <w:rFonts w:ascii="Arial" w:hAnsi="Arial" w:cs="Arial"/>
                <w:b/>
                <w:spacing w:val="-2"/>
                <w:szCs w:val="24"/>
                <w:lang w:val="eu-ES"/>
              </w:rPr>
              <w:t>rik.</w:t>
            </w:r>
          </w:p>
          <w:p w:rsidR="004308FC" w:rsidP="00501E74">
            <w:pPr>
              <w:pStyle w:val="Ttulo0"/>
              <w:jc w:val="both"/>
              <w:rPr>
                <w:rFonts w:ascii="Arial" w:hAnsi="Arial" w:cs="Arial"/>
                <w:b/>
                <w:szCs w:val="24"/>
                <w:lang w:val="eu-ES"/>
              </w:rPr>
            </w:pPr>
          </w:p>
          <w:p w:rsidR="004308FC" w:rsidRPr="00F10D2C" w:rsidP="00501E74">
            <w:pPr>
              <w:pStyle w:val="Ttulo0"/>
              <w:jc w:val="both"/>
              <w:rPr>
                <w:rFonts w:ascii="Arial" w:hAnsi="Arial" w:cs="Arial"/>
                <w:b/>
                <w:szCs w:val="24"/>
                <w:lang w:val="eu-ES"/>
              </w:rPr>
            </w:pPr>
            <w:r>
              <w:rPr>
                <w:rFonts w:ascii="Arial" w:hAnsi="Arial" w:cs="Arial"/>
                <w:b/>
                <w:szCs w:val="24"/>
                <w:lang w:val="eu-ES"/>
              </w:rPr>
              <w:t>BOSGARRENA: Eusko Jaurlaritzako Segurtasun Sailari eta interesdun langileei erabaki honen berri ematea, adieraziz bere kontra egiteko bidezkoak diren helegite moduak eta epeak</w:t>
            </w:r>
            <w:r w:rsidRPr="00F10D2C">
              <w:rPr>
                <w:rFonts w:ascii="Arial" w:hAnsi="Arial" w:cs="Arial"/>
                <w:b/>
                <w:szCs w:val="24"/>
                <w:lang w:val="eu-ES"/>
              </w:rPr>
              <w:t>.</w:t>
            </w:r>
          </w:p>
        </w:tc>
        <w:tc>
          <w:tcPr>
            <w:tcW w:w="5142" w:type="dxa"/>
          </w:tcPr>
          <w:p w:rsidR="004308FC" w:rsidP="00501E74">
            <w:pPr>
              <w:pStyle w:val="Ttulo1"/>
              <w:tabs>
                <w:tab w:val="left" w:pos="-533"/>
              </w:tabs>
              <w:ind w:left="34"/>
              <w:jc w:val="both"/>
              <w:rPr>
                <w:rFonts w:ascii="Arial" w:hAnsi="Arial" w:cs="Arial"/>
                <w:szCs w:val="24"/>
              </w:rPr>
            </w:pPr>
            <w:r>
              <w:rPr>
                <w:rFonts w:ascii="Arial" w:hAnsi="Arial" w:cs="Arial"/>
                <w:szCs w:val="24"/>
                <w:lang w:val="eu-ES"/>
              </w:rPr>
              <w:t>CUARTO</w:t>
            </w:r>
            <w:r w:rsidRPr="00F10D2C">
              <w:rPr>
                <w:rFonts w:ascii="Arial" w:hAnsi="Arial" w:cs="Arial"/>
                <w:szCs w:val="24"/>
              </w:rPr>
              <w:t xml:space="preserve">: </w:t>
            </w:r>
            <w:r>
              <w:rPr>
                <w:rFonts w:ascii="Arial" w:hAnsi="Arial" w:cs="Arial"/>
                <w:szCs w:val="24"/>
              </w:rPr>
              <w:t>Las adecuaciones estructurales no conlleva un incremento retributivo de los trabajadores afectados por la reestructuración</w:t>
            </w:r>
          </w:p>
          <w:p w:rsidR="004308FC" w:rsidP="00501E74">
            <w:pPr>
              <w:pStyle w:val="Ttulo1"/>
              <w:tabs>
                <w:tab w:val="left" w:pos="-533"/>
              </w:tabs>
              <w:ind w:left="34"/>
              <w:jc w:val="both"/>
              <w:rPr>
                <w:rFonts w:ascii="Arial" w:hAnsi="Arial" w:cs="Arial"/>
                <w:szCs w:val="24"/>
              </w:rPr>
            </w:pPr>
          </w:p>
          <w:p w:rsidR="004308FC" w:rsidP="00501E74">
            <w:pPr>
              <w:pStyle w:val="Ttulo1"/>
              <w:tabs>
                <w:tab w:val="left" w:pos="-533"/>
              </w:tabs>
              <w:ind w:left="34"/>
              <w:jc w:val="both"/>
              <w:rPr>
                <w:rFonts w:ascii="Arial" w:hAnsi="Arial" w:cs="Arial"/>
                <w:szCs w:val="24"/>
              </w:rPr>
            </w:pPr>
          </w:p>
          <w:p w:rsidR="004308FC" w:rsidP="00501E74">
            <w:pPr>
              <w:pStyle w:val="Ttulo1"/>
              <w:tabs>
                <w:tab w:val="left" w:pos="-533"/>
              </w:tabs>
              <w:ind w:left="34"/>
              <w:jc w:val="both"/>
              <w:rPr>
                <w:rFonts w:ascii="Arial" w:hAnsi="Arial" w:cs="Arial"/>
                <w:snapToGrid/>
                <w:color w:val="202124"/>
                <w:szCs w:val="24"/>
              </w:rPr>
            </w:pPr>
            <w:r>
              <w:rPr>
                <w:rFonts w:ascii="Arial" w:hAnsi="Arial" w:cs="Arial"/>
                <w:szCs w:val="24"/>
              </w:rPr>
              <w:t>QUINTO: Dar cuenta del presente acuerdo al Departamento de Seguridad del Gobierno Vasco y a los trabajadores interesados, con advertencia de los recursos y plazos que proceden contra el mismo.</w:t>
            </w:r>
          </w:p>
          <w:p w:rsidR="004308FC" w:rsidRPr="00F10D2C" w:rsidP="00501E74">
            <w:pPr>
              <w:pStyle w:val="Ttulo1"/>
              <w:tabs>
                <w:tab w:val="left" w:pos="-533"/>
              </w:tabs>
              <w:ind w:left="34"/>
              <w:jc w:val="both"/>
              <w:rPr>
                <w:rFonts w:ascii="Arial" w:hAnsi="Arial" w:cs="Arial"/>
                <w:szCs w:val="24"/>
              </w:rPr>
            </w:pPr>
            <w:r>
              <w:rPr>
                <w:rFonts w:ascii="Arial" w:hAnsi="Arial" w:cs="Arial"/>
                <w:szCs w:val="24"/>
              </w:rPr>
              <w:t xml:space="preserve"> </w:t>
            </w:r>
          </w:p>
        </w:tc>
      </w:tr>
    </w:tbl>
    <w:p w:rsidR="004308FC" w:rsidRPr="00A95418" w:rsidP="004308FC">
      <w:pPr>
        <w:pStyle w:val="NoSpacing"/>
        <w:rPr>
          <w:rFonts w:ascii="Arial" w:hAnsi="Arial" w:cs="Arial"/>
          <w:snapToGrid/>
          <w:sz w:val="12"/>
          <w:szCs w:val="12"/>
        </w:rPr>
      </w:pPr>
    </w:p>
    <w:tbl>
      <w:tblPr>
        <w:tblW w:w="10183" w:type="dxa"/>
        <w:tblInd w:w="-177" w:type="dxa"/>
        <w:tblLayout w:type="fixed"/>
        <w:tblLook w:val="04A0"/>
      </w:tblPr>
      <w:tblGrid>
        <w:gridCol w:w="177"/>
        <w:gridCol w:w="4786"/>
        <w:gridCol w:w="116"/>
        <w:gridCol w:w="4845"/>
        <w:gridCol w:w="259"/>
      </w:tblGrid>
      <w:tr w:rsidTr="00501E74">
        <w:tblPrEx>
          <w:tblW w:w="10183" w:type="dxa"/>
          <w:tblInd w:w="-177" w:type="dxa"/>
          <w:tblLayout w:type="fixed"/>
          <w:tblLook w:val="04A0"/>
        </w:tblPrEx>
        <w:trPr>
          <w:gridBefore w:val="1"/>
          <w:gridAfter w:val="1"/>
          <w:wBefore w:w="177" w:type="dxa"/>
          <w:wAfter w:w="259" w:type="dxa"/>
        </w:trPr>
        <w:tc>
          <w:tcPr>
            <w:tcW w:w="4786" w:type="dxa"/>
          </w:tcPr>
          <w:p w:rsidR="004308FC" w:rsidRPr="00B11363" w:rsidP="00501E74">
            <w:pPr>
              <w:tabs>
                <w:tab w:val="left" w:pos="-720"/>
              </w:tabs>
              <w:suppressAutoHyphens/>
              <w:jc w:val="both"/>
              <w:rPr>
                <w:rFonts w:ascii="Arial" w:hAnsi="Arial" w:cs="Arial"/>
                <w:b/>
                <w:spacing w:val="-2"/>
                <w:sz w:val="24"/>
                <w:szCs w:val="24"/>
                <w:u w:val="single"/>
                <w:lang w:eastAsia="en-US"/>
              </w:rPr>
            </w:pPr>
            <w:r>
              <w:rPr>
                <w:rFonts w:ascii="Arial" w:hAnsi="Arial" w:cs="Arial"/>
                <w:b/>
                <w:spacing w:val="-2"/>
                <w:sz w:val="24"/>
                <w:szCs w:val="24"/>
                <w:u w:val="single"/>
                <w:lang w:eastAsia="en-US"/>
              </w:rPr>
              <w:t>3</w:t>
            </w:r>
            <w:r w:rsidRPr="00B11363">
              <w:rPr>
                <w:rFonts w:ascii="Arial" w:hAnsi="Arial" w:cs="Arial"/>
                <w:b/>
                <w:spacing w:val="-2"/>
                <w:sz w:val="24"/>
                <w:szCs w:val="24"/>
                <w:u w:val="single"/>
                <w:lang w:eastAsia="en-US"/>
              </w:rPr>
              <w:t>.- GETARIAKO 20</w:t>
            </w:r>
            <w:r>
              <w:rPr>
                <w:rFonts w:ascii="Arial" w:hAnsi="Arial" w:cs="Arial"/>
                <w:b/>
                <w:spacing w:val="-2"/>
                <w:sz w:val="24"/>
                <w:szCs w:val="24"/>
                <w:u w:val="single"/>
                <w:lang w:eastAsia="en-US"/>
              </w:rPr>
              <w:t>20</w:t>
            </w:r>
            <w:r w:rsidRPr="00B11363">
              <w:rPr>
                <w:rFonts w:ascii="Arial" w:hAnsi="Arial" w:cs="Arial"/>
                <w:b/>
                <w:spacing w:val="-2"/>
                <w:sz w:val="24"/>
                <w:szCs w:val="24"/>
                <w:u w:val="single"/>
                <w:lang w:eastAsia="en-US"/>
              </w:rPr>
              <w:t>-20</w:t>
            </w:r>
            <w:r>
              <w:rPr>
                <w:rFonts w:ascii="Arial" w:hAnsi="Arial" w:cs="Arial"/>
                <w:b/>
                <w:spacing w:val="-2"/>
                <w:sz w:val="24"/>
                <w:szCs w:val="24"/>
                <w:u w:val="single"/>
                <w:lang w:eastAsia="en-US"/>
              </w:rPr>
              <w:t>23</w:t>
            </w:r>
            <w:r w:rsidRPr="00B11363">
              <w:rPr>
                <w:rFonts w:ascii="Arial" w:hAnsi="Arial" w:cs="Arial"/>
                <w:b/>
                <w:spacing w:val="-2"/>
                <w:sz w:val="24"/>
                <w:szCs w:val="24"/>
                <w:u w:val="single"/>
                <w:lang w:eastAsia="en-US"/>
              </w:rPr>
              <w:t xml:space="preserve"> DIRU-LAGUNTZEN PLAN ESTRATEGIKOA HASIERA BATEZ ONARTZEKO </w:t>
            </w:r>
            <w:r>
              <w:rPr>
                <w:rFonts w:ascii="Arial" w:hAnsi="Arial" w:cs="Arial"/>
                <w:b/>
                <w:spacing w:val="-2"/>
                <w:sz w:val="24"/>
                <w:szCs w:val="24"/>
                <w:u w:val="single"/>
                <w:lang w:eastAsia="en-US"/>
              </w:rPr>
              <w:t>IRIZPENA</w:t>
            </w:r>
            <w:r w:rsidRPr="00B11363">
              <w:rPr>
                <w:rFonts w:ascii="Arial" w:hAnsi="Arial" w:cs="Arial"/>
                <w:b/>
                <w:spacing w:val="-2"/>
                <w:sz w:val="24"/>
                <w:szCs w:val="24"/>
                <w:u w:val="single"/>
                <w:lang w:eastAsia="en-US"/>
              </w:rPr>
              <w:t>.-</w:t>
            </w:r>
          </w:p>
        </w:tc>
        <w:tc>
          <w:tcPr>
            <w:tcW w:w="4961" w:type="dxa"/>
            <w:gridSpan w:val="2"/>
          </w:tcPr>
          <w:p w:rsidR="004308FC" w:rsidRPr="00B11363" w:rsidP="00501E74">
            <w:pPr>
              <w:suppressAutoHyphens/>
              <w:ind w:left="317"/>
              <w:jc w:val="both"/>
              <w:rPr>
                <w:rFonts w:ascii="Arial" w:hAnsi="Arial" w:cs="Arial"/>
                <w:b/>
                <w:spacing w:val="-2"/>
                <w:sz w:val="24"/>
                <w:szCs w:val="24"/>
                <w:u w:val="single"/>
                <w:lang w:eastAsia="en-US"/>
              </w:rPr>
            </w:pPr>
            <w:r>
              <w:rPr>
                <w:rFonts w:ascii="Arial" w:hAnsi="Arial" w:cs="Arial"/>
                <w:b/>
                <w:spacing w:val="-2"/>
                <w:sz w:val="24"/>
                <w:szCs w:val="24"/>
                <w:u w:val="single"/>
                <w:lang w:eastAsia="en-US"/>
              </w:rPr>
              <w:t>3</w:t>
            </w:r>
            <w:r w:rsidRPr="00B11363">
              <w:rPr>
                <w:rFonts w:ascii="Arial" w:hAnsi="Arial" w:cs="Arial"/>
                <w:b/>
                <w:spacing w:val="-2"/>
                <w:sz w:val="24"/>
                <w:szCs w:val="24"/>
                <w:u w:val="single"/>
                <w:lang w:eastAsia="en-US"/>
              </w:rPr>
              <w:t xml:space="preserve">.- </w:t>
            </w:r>
            <w:r>
              <w:rPr>
                <w:rFonts w:ascii="Arial" w:hAnsi="Arial" w:cs="Arial"/>
                <w:b/>
                <w:spacing w:val="-2"/>
                <w:sz w:val="24"/>
                <w:szCs w:val="24"/>
                <w:u w:val="single"/>
                <w:lang w:eastAsia="en-US"/>
              </w:rPr>
              <w:t>DICTAMEN</w:t>
            </w:r>
            <w:r w:rsidRPr="00B11363">
              <w:rPr>
                <w:rFonts w:ascii="Arial" w:hAnsi="Arial" w:cs="Arial"/>
                <w:b/>
                <w:spacing w:val="-2"/>
                <w:sz w:val="24"/>
                <w:szCs w:val="24"/>
                <w:u w:val="single"/>
                <w:lang w:eastAsia="en-US"/>
              </w:rPr>
              <w:t xml:space="preserve"> DE APROBACIÓN INICIAL DEL PLAN ESTRATEGICO DE SUBVENCIONES 20</w:t>
            </w:r>
            <w:r>
              <w:rPr>
                <w:rFonts w:ascii="Arial" w:hAnsi="Arial" w:cs="Arial"/>
                <w:b/>
                <w:spacing w:val="-2"/>
                <w:sz w:val="24"/>
                <w:szCs w:val="24"/>
                <w:u w:val="single"/>
                <w:lang w:eastAsia="en-US"/>
              </w:rPr>
              <w:t>20</w:t>
            </w:r>
            <w:r w:rsidRPr="00B11363">
              <w:rPr>
                <w:rFonts w:ascii="Arial" w:hAnsi="Arial" w:cs="Arial"/>
                <w:b/>
                <w:spacing w:val="-2"/>
                <w:sz w:val="24"/>
                <w:szCs w:val="24"/>
                <w:u w:val="single"/>
                <w:lang w:eastAsia="en-US"/>
              </w:rPr>
              <w:t>-20</w:t>
            </w:r>
            <w:r>
              <w:rPr>
                <w:rFonts w:ascii="Arial" w:hAnsi="Arial" w:cs="Arial"/>
                <w:b/>
                <w:spacing w:val="-2"/>
                <w:sz w:val="24"/>
                <w:szCs w:val="24"/>
                <w:u w:val="single"/>
                <w:lang w:eastAsia="en-US"/>
              </w:rPr>
              <w:t>23</w:t>
            </w:r>
            <w:r w:rsidRPr="00B11363">
              <w:rPr>
                <w:rFonts w:ascii="Arial" w:hAnsi="Arial" w:cs="Arial"/>
                <w:b/>
                <w:spacing w:val="-2"/>
                <w:sz w:val="24"/>
                <w:szCs w:val="24"/>
                <w:u w:val="single"/>
                <w:lang w:eastAsia="en-US"/>
              </w:rPr>
              <w:t xml:space="preserve"> DE GETARIA.-</w:t>
            </w:r>
          </w:p>
        </w:tc>
      </w:tr>
      <w:tr w:rsidTr="00501E74">
        <w:tblPrEx>
          <w:tblW w:w="10183" w:type="dxa"/>
          <w:tblInd w:w="-177" w:type="dxa"/>
          <w:tblLayout w:type="fixed"/>
          <w:tblCellMar>
            <w:left w:w="283" w:type="dxa"/>
            <w:right w:w="283" w:type="dxa"/>
          </w:tblCellMar>
          <w:tblLook w:val="0000"/>
        </w:tblPrEx>
        <w:tc>
          <w:tcPr>
            <w:tcW w:w="5079" w:type="dxa"/>
            <w:gridSpan w:val="3"/>
          </w:tcPr>
          <w:p w:rsidR="004308FC" w:rsidRPr="00797D03" w:rsidP="00501E74">
            <w:pPr>
              <w:pStyle w:val="Title"/>
              <w:jc w:val="both"/>
              <w:outlineLvl w:val="0"/>
              <w:rPr>
                <w:rFonts w:ascii="Arial" w:hAnsi="Arial" w:cs="Arial"/>
                <w:b/>
                <w:szCs w:val="24"/>
                <w:u w:val="single"/>
                <w:lang w:val="eu-ES"/>
              </w:rPr>
            </w:pPr>
          </w:p>
        </w:tc>
        <w:tc>
          <w:tcPr>
            <w:tcW w:w="5104" w:type="dxa"/>
            <w:gridSpan w:val="2"/>
          </w:tcPr>
          <w:p w:rsidR="004308FC" w:rsidRPr="00323D63" w:rsidP="00501E74">
            <w:pPr>
              <w:tabs>
                <w:tab w:val="left" w:pos="-720"/>
              </w:tabs>
              <w:suppressAutoHyphens/>
              <w:jc w:val="both"/>
              <w:rPr>
                <w:rFonts w:ascii="Arial" w:hAnsi="Arial" w:cs="Arial"/>
                <w:b/>
                <w:u w:val="single"/>
                <w:lang w:val="es-ES_tradnl"/>
              </w:rPr>
            </w:pPr>
          </w:p>
        </w:tc>
      </w:tr>
      <w:tr w:rsidTr="00501E74">
        <w:tblPrEx>
          <w:tblW w:w="10183" w:type="dxa"/>
          <w:tblInd w:w="-177" w:type="dxa"/>
          <w:tblLayout w:type="fixed"/>
          <w:tblCellMar>
            <w:left w:w="283" w:type="dxa"/>
            <w:right w:w="283" w:type="dxa"/>
          </w:tblCellMar>
          <w:tblLook w:val="0000"/>
        </w:tblPrEx>
        <w:tc>
          <w:tcPr>
            <w:tcW w:w="5079" w:type="dxa"/>
            <w:gridSpan w:val="3"/>
          </w:tcPr>
          <w:p w:rsidR="004308FC" w:rsidRPr="00B11363" w:rsidP="00501E74">
            <w:pPr>
              <w:tabs>
                <w:tab w:val="left" w:pos="0"/>
              </w:tabs>
              <w:suppressAutoHyphens/>
              <w:ind w:right="-1"/>
              <w:jc w:val="both"/>
              <w:rPr>
                <w:rStyle w:val="Hyperlink"/>
                <w:rFonts w:ascii="Arial" w:hAnsi="Arial" w:cs="Arial"/>
                <w:b/>
                <w:lang w:val="eu-ES"/>
              </w:rPr>
            </w:pPr>
          </w:p>
        </w:tc>
        <w:tc>
          <w:tcPr>
            <w:tcW w:w="5104" w:type="dxa"/>
            <w:gridSpan w:val="2"/>
          </w:tcPr>
          <w:p w:rsidR="004308FC" w:rsidRPr="00B11363" w:rsidP="00501E74">
            <w:pPr>
              <w:tabs>
                <w:tab w:val="left" w:pos="0"/>
              </w:tabs>
              <w:suppressAutoHyphens/>
              <w:ind w:right="-1" w:firstLine="8"/>
              <w:jc w:val="both"/>
              <w:rPr>
                <w:rStyle w:val="Hyperlink"/>
                <w:rFonts w:ascii="Arial" w:hAnsi="Arial" w:cs="Arial"/>
                <w:lang w:val="es-ES_tradnl"/>
              </w:rPr>
            </w:pPr>
          </w:p>
        </w:tc>
      </w:tr>
      <w:tr w:rsidTr="00501E74">
        <w:tblPrEx>
          <w:tblW w:w="10183" w:type="dxa"/>
          <w:tblInd w:w="-177" w:type="dxa"/>
          <w:tblLayout w:type="fixed"/>
          <w:tblCellMar>
            <w:left w:w="283" w:type="dxa"/>
            <w:right w:w="283" w:type="dxa"/>
          </w:tblCellMar>
          <w:tblLook w:val="0000"/>
        </w:tblPrEx>
        <w:tc>
          <w:tcPr>
            <w:tcW w:w="5079" w:type="dxa"/>
            <w:gridSpan w:val="3"/>
          </w:tcPr>
          <w:p w:rsidR="004308FC" w:rsidP="00501E74">
            <w:pPr>
              <w:pStyle w:val="Title"/>
              <w:tabs>
                <w:tab w:val="left" w:pos="1442"/>
              </w:tabs>
              <w:jc w:val="both"/>
              <w:rPr>
                <w:rFonts w:ascii="Arial" w:hAnsi="Arial" w:cs="Arial"/>
                <w:b/>
                <w:spacing w:val="-3"/>
                <w:szCs w:val="24"/>
                <w:lang w:val="eu-ES"/>
              </w:rPr>
            </w:pPr>
            <w:r w:rsidRPr="00797D03">
              <w:rPr>
                <w:rFonts w:ascii="Arial" w:hAnsi="Arial" w:cs="Arial"/>
                <w:b/>
                <w:szCs w:val="24"/>
                <w:lang w:val="eu-ES"/>
              </w:rPr>
              <w:t>Getariako diru-laguntzen 20</w:t>
            </w:r>
            <w:r>
              <w:rPr>
                <w:rFonts w:ascii="Arial" w:hAnsi="Arial" w:cs="Arial"/>
                <w:b/>
                <w:szCs w:val="24"/>
                <w:lang w:val="eu-ES"/>
              </w:rPr>
              <w:t>20</w:t>
            </w:r>
            <w:r w:rsidRPr="00797D03">
              <w:rPr>
                <w:rFonts w:ascii="Arial" w:hAnsi="Arial" w:cs="Arial"/>
                <w:b/>
                <w:szCs w:val="24"/>
                <w:lang w:val="eu-ES"/>
              </w:rPr>
              <w:t>-20</w:t>
            </w:r>
            <w:r>
              <w:rPr>
                <w:rFonts w:ascii="Arial" w:hAnsi="Arial" w:cs="Arial"/>
                <w:b/>
                <w:szCs w:val="24"/>
                <w:lang w:val="eu-ES"/>
              </w:rPr>
              <w:t>23</w:t>
            </w:r>
            <w:r w:rsidRPr="00797D03">
              <w:rPr>
                <w:rFonts w:ascii="Arial" w:hAnsi="Arial" w:cs="Arial"/>
                <w:b/>
                <w:szCs w:val="24"/>
                <w:lang w:val="eu-ES"/>
              </w:rPr>
              <w:t xml:space="preserve"> plan estrategikoaren ordenantzaren </w:t>
            </w:r>
            <w:r w:rsidRPr="00797D03">
              <w:rPr>
                <w:rFonts w:ascii="Arial" w:hAnsi="Arial" w:cs="Arial"/>
                <w:b/>
                <w:spacing w:val="-3"/>
                <w:szCs w:val="24"/>
                <w:lang w:val="eu-ES"/>
              </w:rPr>
              <w:t>zirriborroaren berri ematen da.</w:t>
            </w:r>
          </w:p>
          <w:p w:rsidR="004308FC" w:rsidP="00501E74">
            <w:pPr>
              <w:pStyle w:val="Title"/>
              <w:tabs>
                <w:tab w:val="left" w:pos="1442"/>
              </w:tabs>
              <w:jc w:val="both"/>
              <w:rPr>
                <w:rFonts w:ascii="Arial" w:hAnsi="Arial" w:cs="Arial"/>
                <w:b/>
                <w:spacing w:val="-3"/>
                <w:szCs w:val="24"/>
                <w:lang w:val="eu-ES"/>
              </w:rPr>
            </w:pPr>
          </w:p>
          <w:p w:rsidR="004308FC" w:rsidRPr="002F5B91" w:rsidP="00501E74">
            <w:pPr>
              <w:pStyle w:val="Title"/>
              <w:tabs>
                <w:tab w:val="left" w:pos="1442"/>
              </w:tabs>
              <w:jc w:val="both"/>
              <w:rPr>
                <w:rFonts w:ascii="Arial" w:hAnsi="Arial" w:cs="Arial"/>
                <w:b/>
                <w:spacing w:val="-3"/>
                <w:szCs w:val="24"/>
                <w:lang w:val="eu-ES"/>
              </w:rPr>
            </w:pPr>
            <w:r w:rsidRPr="002F5B91">
              <w:rPr>
                <w:rFonts w:ascii="Arial" w:hAnsi="Arial" w:cs="Arial"/>
                <w:b/>
                <w:szCs w:val="24"/>
                <w:lang w:val="eu-ES"/>
              </w:rPr>
              <w:t>Azaroaren 17ko 38/2003 Legearen 8.1 artikuluak xedatutakoaren arabera, diru-laguntzak emateko asmoa duen Udal orok onartu behar du aurrez berari dagokion Diru-laguntzen Plan Estrategikoa</w:t>
            </w:r>
          </w:p>
        </w:tc>
        <w:tc>
          <w:tcPr>
            <w:tcW w:w="5104" w:type="dxa"/>
            <w:gridSpan w:val="2"/>
          </w:tcPr>
          <w:p w:rsidR="004308FC" w:rsidRPr="003976A9" w:rsidP="00501E74">
            <w:pPr>
              <w:autoSpaceDE w:val="0"/>
              <w:autoSpaceDN w:val="0"/>
              <w:adjustRightInd w:val="0"/>
              <w:jc w:val="both"/>
              <w:rPr>
                <w:rFonts w:ascii="Arial" w:hAnsi="Arial" w:cs="Arial"/>
                <w:sz w:val="24"/>
                <w:szCs w:val="24"/>
                <w:lang w:val="es-ES_tradnl"/>
              </w:rPr>
            </w:pPr>
            <w:r w:rsidRPr="003976A9">
              <w:rPr>
                <w:rFonts w:ascii="Arial" w:hAnsi="Arial" w:cs="Arial"/>
                <w:sz w:val="24"/>
                <w:szCs w:val="24"/>
                <w:lang w:val="es-ES_tradnl"/>
              </w:rPr>
              <w:t>Se da cuenta del borrador de la ordenanza del plan estratégico de subvenciones 2020-2023 de Getaria.</w:t>
            </w:r>
          </w:p>
          <w:p w:rsidR="004308FC" w:rsidRPr="003976A9" w:rsidP="00501E74">
            <w:pPr>
              <w:autoSpaceDE w:val="0"/>
              <w:autoSpaceDN w:val="0"/>
              <w:adjustRightInd w:val="0"/>
              <w:jc w:val="both"/>
              <w:rPr>
                <w:rFonts w:ascii="Arial" w:hAnsi="Arial" w:cs="Arial"/>
                <w:sz w:val="24"/>
                <w:szCs w:val="24"/>
                <w:lang w:val="es-ES_tradnl"/>
              </w:rPr>
            </w:pPr>
          </w:p>
          <w:p w:rsidR="004308FC" w:rsidRPr="003976A9" w:rsidP="00501E74">
            <w:pPr>
              <w:autoSpaceDE w:val="0"/>
              <w:autoSpaceDN w:val="0"/>
              <w:adjustRightInd w:val="0"/>
              <w:jc w:val="both"/>
              <w:rPr>
                <w:rFonts w:ascii="Arial" w:hAnsi="Arial" w:cs="Arial"/>
                <w:spacing w:val="-3"/>
                <w:sz w:val="24"/>
                <w:szCs w:val="24"/>
              </w:rPr>
            </w:pPr>
            <w:r w:rsidRPr="003976A9">
              <w:rPr>
                <w:rFonts w:ascii="Arial" w:hAnsi="Arial" w:cs="Arial"/>
                <w:sz w:val="24"/>
                <w:szCs w:val="24"/>
              </w:rPr>
              <w:t>De conformidad con el artículo 8.1 de la Ley 38/2003, de 17 de noviembre, todos los Ayuntamientos que pretendan otorgar subvenciones deben aprobar previamente su correspondiente Plan Estratégico de Subvenciones</w:t>
            </w:r>
          </w:p>
        </w:tc>
      </w:tr>
      <w:tr w:rsidTr="00501E74">
        <w:tblPrEx>
          <w:tblW w:w="10183" w:type="dxa"/>
          <w:tblInd w:w="-177" w:type="dxa"/>
          <w:tblLayout w:type="fixed"/>
          <w:tblCellMar>
            <w:left w:w="283" w:type="dxa"/>
            <w:right w:w="283" w:type="dxa"/>
          </w:tblCellMar>
          <w:tblLook w:val="0000"/>
        </w:tblPrEx>
        <w:tc>
          <w:tcPr>
            <w:tcW w:w="5079" w:type="dxa"/>
            <w:gridSpan w:val="3"/>
          </w:tcPr>
          <w:p w:rsidR="004308FC" w:rsidRPr="00797D03" w:rsidP="00501E74">
            <w:pPr>
              <w:pStyle w:val="Title"/>
              <w:jc w:val="both"/>
              <w:rPr>
                <w:rFonts w:ascii="Arial" w:hAnsi="Arial" w:cs="Arial"/>
                <w:b/>
                <w:spacing w:val="-3"/>
                <w:szCs w:val="24"/>
                <w:lang w:val="eu-ES"/>
              </w:rPr>
            </w:pPr>
          </w:p>
          <w:p w:rsidR="004308FC" w:rsidRPr="00797D03" w:rsidP="00501E74">
            <w:pPr>
              <w:pStyle w:val="Title"/>
              <w:jc w:val="both"/>
              <w:rPr>
                <w:rFonts w:ascii="Arial" w:hAnsi="Arial" w:cs="Arial"/>
                <w:b/>
                <w:spacing w:val="-3"/>
                <w:szCs w:val="24"/>
                <w:lang w:val="eu-ES"/>
              </w:rPr>
            </w:pPr>
            <w:r w:rsidRPr="00797D03">
              <w:rPr>
                <w:rFonts w:ascii="Arial" w:hAnsi="Arial" w:cs="Arial"/>
                <w:b/>
                <w:caps/>
                <w:spacing w:val="-3"/>
                <w:szCs w:val="24"/>
                <w:lang w:val="eu-ES"/>
              </w:rPr>
              <w:t>D</w:t>
            </w:r>
            <w:r w:rsidRPr="00797D03">
              <w:rPr>
                <w:rFonts w:ascii="Arial" w:hAnsi="Arial" w:cs="Arial"/>
                <w:b/>
                <w:spacing w:val="-3"/>
                <w:szCs w:val="24"/>
                <w:lang w:val="eu-ES"/>
              </w:rPr>
              <w:t>agokion Batzorde bileran, zirriborroa banatu zen 201</w:t>
            </w:r>
            <w:r>
              <w:rPr>
                <w:rFonts w:ascii="Arial" w:hAnsi="Arial" w:cs="Arial"/>
                <w:b/>
                <w:spacing w:val="-3"/>
                <w:szCs w:val="24"/>
                <w:lang w:val="eu-ES"/>
              </w:rPr>
              <w:t>9</w:t>
            </w:r>
            <w:r w:rsidRPr="00797D03">
              <w:rPr>
                <w:rFonts w:ascii="Arial" w:hAnsi="Arial" w:cs="Arial"/>
                <w:b/>
                <w:spacing w:val="-3"/>
                <w:szCs w:val="24"/>
                <w:lang w:val="eu-ES"/>
              </w:rPr>
              <w:t xml:space="preserve">ko </w:t>
            </w:r>
            <w:r>
              <w:rPr>
                <w:rFonts w:ascii="Arial" w:hAnsi="Arial" w:cs="Arial"/>
                <w:b/>
                <w:spacing w:val="-3"/>
                <w:szCs w:val="24"/>
                <w:lang w:val="eu-ES"/>
              </w:rPr>
              <w:t>azaroaren</w:t>
            </w:r>
            <w:r w:rsidRPr="00797D03">
              <w:rPr>
                <w:rFonts w:ascii="Arial" w:hAnsi="Arial" w:cs="Arial"/>
                <w:b/>
                <w:spacing w:val="-3"/>
                <w:szCs w:val="24"/>
                <w:lang w:val="eu-ES"/>
              </w:rPr>
              <w:t xml:space="preserve"> 1</w:t>
            </w:r>
            <w:r>
              <w:rPr>
                <w:rFonts w:ascii="Arial" w:hAnsi="Arial" w:cs="Arial"/>
                <w:b/>
                <w:spacing w:val="-3"/>
                <w:szCs w:val="24"/>
                <w:lang w:val="eu-ES"/>
              </w:rPr>
              <w:t>3</w:t>
            </w:r>
            <w:r w:rsidRPr="00797D03">
              <w:rPr>
                <w:rFonts w:ascii="Arial" w:hAnsi="Arial" w:cs="Arial"/>
                <w:b/>
                <w:spacing w:val="-3"/>
                <w:szCs w:val="24"/>
                <w:lang w:val="eu-ES"/>
              </w:rPr>
              <w:t>an egindako bileran.</w:t>
            </w:r>
          </w:p>
          <w:p w:rsidR="004308FC" w:rsidRPr="00797D03" w:rsidP="00501E74">
            <w:pPr>
              <w:pStyle w:val="Title"/>
              <w:jc w:val="both"/>
              <w:rPr>
                <w:rFonts w:ascii="Arial" w:hAnsi="Arial" w:cs="Arial"/>
                <w:b/>
                <w:spacing w:val="-3"/>
                <w:szCs w:val="24"/>
                <w:lang w:val="eu-ES"/>
              </w:rPr>
            </w:pPr>
          </w:p>
        </w:tc>
        <w:tc>
          <w:tcPr>
            <w:tcW w:w="5104" w:type="dxa"/>
            <w:gridSpan w:val="2"/>
          </w:tcPr>
          <w:p w:rsidR="004308FC" w:rsidRPr="003976A9" w:rsidP="00501E74">
            <w:pPr>
              <w:autoSpaceDE w:val="0"/>
              <w:autoSpaceDN w:val="0"/>
              <w:adjustRightInd w:val="0"/>
              <w:jc w:val="both"/>
              <w:rPr>
                <w:rFonts w:ascii="Arial" w:hAnsi="Arial" w:cs="Arial"/>
                <w:spacing w:val="-3"/>
                <w:sz w:val="24"/>
                <w:szCs w:val="24"/>
              </w:rPr>
            </w:pPr>
          </w:p>
          <w:p w:rsidR="004308FC" w:rsidRPr="003976A9" w:rsidP="00501E74">
            <w:pPr>
              <w:autoSpaceDE w:val="0"/>
              <w:autoSpaceDN w:val="0"/>
              <w:adjustRightInd w:val="0"/>
              <w:jc w:val="both"/>
              <w:rPr>
                <w:rFonts w:ascii="Arial" w:hAnsi="Arial" w:cs="Arial"/>
                <w:spacing w:val="-3"/>
                <w:sz w:val="24"/>
                <w:szCs w:val="24"/>
              </w:rPr>
            </w:pPr>
            <w:r w:rsidRPr="003976A9">
              <w:rPr>
                <w:rFonts w:ascii="Arial" w:hAnsi="Arial" w:cs="Arial"/>
                <w:spacing w:val="-3"/>
                <w:sz w:val="24"/>
                <w:szCs w:val="24"/>
              </w:rPr>
              <w:t>El borrador fue entregado en la Comisión correspondiente en sesión de 1</w:t>
            </w:r>
            <w:r>
              <w:rPr>
                <w:rFonts w:ascii="Arial" w:hAnsi="Arial" w:cs="Arial"/>
                <w:spacing w:val="-3"/>
                <w:sz w:val="24"/>
                <w:szCs w:val="24"/>
              </w:rPr>
              <w:t>3</w:t>
            </w:r>
            <w:r w:rsidRPr="003976A9">
              <w:rPr>
                <w:rFonts w:ascii="Arial" w:hAnsi="Arial" w:cs="Arial"/>
                <w:spacing w:val="-3"/>
                <w:sz w:val="24"/>
                <w:szCs w:val="24"/>
              </w:rPr>
              <w:t xml:space="preserve"> de </w:t>
            </w:r>
            <w:r>
              <w:rPr>
                <w:rFonts w:ascii="Arial" w:hAnsi="Arial" w:cs="Arial"/>
                <w:spacing w:val="-3"/>
                <w:sz w:val="24"/>
                <w:szCs w:val="24"/>
              </w:rPr>
              <w:t>noviembre</w:t>
            </w:r>
            <w:r w:rsidRPr="003976A9">
              <w:rPr>
                <w:rFonts w:ascii="Arial" w:hAnsi="Arial" w:cs="Arial"/>
                <w:spacing w:val="-3"/>
                <w:sz w:val="24"/>
                <w:szCs w:val="24"/>
              </w:rPr>
              <w:t xml:space="preserve"> de 201</w:t>
            </w:r>
            <w:r>
              <w:rPr>
                <w:rFonts w:ascii="Arial" w:hAnsi="Arial" w:cs="Arial"/>
                <w:spacing w:val="-3"/>
                <w:sz w:val="24"/>
                <w:szCs w:val="24"/>
              </w:rPr>
              <w:t>9</w:t>
            </w:r>
            <w:r w:rsidRPr="003976A9">
              <w:rPr>
                <w:rFonts w:ascii="Arial" w:hAnsi="Arial" w:cs="Arial"/>
                <w:spacing w:val="-3"/>
                <w:sz w:val="24"/>
                <w:szCs w:val="24"/>
              </w:rPr>
              <w:t>.</w:t>
            </w:r>
          </w:p>
          <w:p w:rsidR="004308FC" w:rsidRPr="003976A9" w:rsidP="00501E74">
            <w:pPr>
              <w:autoSpaceDE w:val="0"/>
              <w:autoSpaceDN w:val="0"/>
              <w:adjustRightInd w:val="0"/>
              <w:jc w:val="both"/>
              <w:rPr>
                <w:rFonts w:ascii="Arial" w:hAnsi="Arial" w:cs="Arial"/>
                <w:spacing w:val="-3"/>
                <w:sz w:val="24"/>
                <w:szCs w:val="24"/>
              </w:rPr>
            </w:pPr>
          </w:p>
        </w:tc>
      </w:tr>
      <w:tr w:rsidTr="00501E74">
        <w:tblPrEx>
          <w:tblW w:w="10183" w:type="dxa"/>
          <w:tblInd w:w="-177" w:type="dxa"/>
          <w:tblLayout w:type="fixed"/>
          <w:tblCellMar>
            <w:left w:w="283" w:type="dxa"/>
            <w:right w:w="283" w:type="dxa"/>
          </w:tblCellMar>
          <w:tblLook w:val="0000"/>
        </w:tblPrEx>
        <w:tc>
          <w:tcPr>
            <w:tcW w:w="5079" w:type="dxa"/>
            <w:gridSpan w:val="3"/>
          </w:tcPr>
          <w:p w:rsidR="004308FC" w:rsidRPr="00797D03" w:rsidP="00501E74">
            <w:pPr>
              <w:pStyle w:val="Title"/>
              <w:jc w:val="both"/>
              <w:rPr>
                <w:rFonts w:ascii="Arial" w:hAnsi="Arial" w:cs="Arial"/>
                <w:b/>
                <w:spacing w:val="-3"/>
                <w:szCs w:val="24"/>
                <w:lang w:val="eu-ES"/>
              </w:rPr>
            </w:pPr>
            <w:r w:rsidRPr="00797D03">
              <w:rPr>
                <w:rFonts w:ascii="Arial" w:hAnsi="Arial" w:cs="Arial"/>
                <w:b/>
                <w:spacing w:val="-3"/>
                <w:szCs w:val="24"/>
                <w:lang w:val="eu-ES"/>
              </w:rPr>
              <w:t>Apirilaren 2ko 7/1985 Legeko 22. eta 49. artikuluek xedatutakoaren arabera, Udalbatzarrari dagokio ordenantzaren onarpena eta prozedura hauxe da:</w:t>
            </w:r>
          </w:p>
          <w:p w:rsidR="004308FC" w:rsidRPr="00797D03" w:rsidP="00501E74">
            <w:pPr>
              <w:pStyle w:val="Title"/>
              <w:jc w:val="both"/>
              <w:rPr>
                <w:rFonts w:ascii="Arial" w:hAnsi="Arial" w:cs="Arial"/>
                <w:b/>
                <w:spacing w:val="-3"/>
                <w:szCs w:val="24"/>
                <w:lang w:val="eu-ES"/>
              </w:rPr>
            </w:pPr>
            <w:r w:rsidRPr="00797D03">
              <w:rPr>
                <w:rFonts w:ascii="Arial" w:hAnsi="Arial" w:cs="Arial"/>
                <w:b/>
                <w:spacing w:val="-3"/>
                <w:szCs w:val="24"/>
                <w:lang w:val="eu-ES"/>
              </w:rPr>
              <w:t>a) Udalbatzarrak hasierako onarpena eman, nahikoa da gehiengo soila izatea.</w:t>
            </w:r>
          </w:p>
          <w:p w:rsidR="004308FC" w:rsidRPr="00797D03" w:rsidP="00501E74">
            <w:pPr>
              <w:pStyle w:val="Title"/>
              <w:jc w:val="both"/>
              <w:rPr>
                <w:rFonts w:ascii="Arial" w:hAnsi="Arial" w:cs="Arial"/>
                <w:b/>
                <w:spacing w:val="-3"/>
                <w:szCs w:val="24"/>
                <w:lang w:val="eu-ES"/>
              </w:rPr>
            </w:pPr>
            <w:r w:rsidRPr="00797D03">
              <w:rPr>
                <w:rFonts w:ascii="Arial" w:hAnsi="Arial" w:cs="Arial"/>
                <w:b/>
                <w:spacing w:val="-3"/>
                <w:szCs w:val="24"/>
                <w:lang w:val="eu-ES"/>
              </w:rPr>
              <w:t>b) Jendaurreko erakustaldia eta interesdunen entzunaldia, gutxienez hogeita hamar egunez luzatuko dena, erreklamazio eta iradokizunak aurkeztu ahal ditzaten.</w:t>
            </w:r>
          </w:p>
          <w:p w:rsidR="004308FC" w:rsidRPr="00797D03" w:rsidP="00501E74">
            <w:pPr>
              <w:pStyle w:val="Title"/>
              <w:jc w:val="both"/>
              <w:rPr>
                <w:rFonts w:ascii="Arial" w:hAnsi="Arial" w:cs="Arial"/>
                <w:b/>
                <w:spacing w:val="-3"/>
                <w:szCs w:val="24"/>
                <w:lang w:val="eu-ES"/>
              </w:rPr>
            </w:pPr>
            <w:r w:rsidRPr="00797D03">
              <w:rPr>
                <w:rFonts w:ascii="Arial" w:hAnsi="Arial" w:cs="Arial"/>
                <w:b/>
                <w:spacing w:val="-3"/>
                <w:szCs w:val="24"/>
                <w:lang w:val="eu-ES"/>
              </w:rPr>
              <w:t>c) Garaiz aurkeztutako erreklamazio eta iradokizun guztien ebazpena eta Udalbatzarraren behin betiko erabakia.</w:t>
            </w:r>
          </w:p>
          <w:p w:rsidR="004308FC" w:rsidRPr="00797D03" w:rsidP="00501E74">
            <w:pPr>
              <w:pStyle w:val="Title"/>
              <w:jc w:val="both"/>
              <w:rPr>
                <w:rFonts w:ascii="Arial" w:hAnsi="Arial" w:cs="Arial"/>
                <w:b/>
                <w:spacing w:val="-3"/>
                <w:szCs w:val="24"/>
                <w:lang w:val="eu-ES"/>
              </w:rPr>
            </w:pPr>
            <w:r w:rsidRPr="00797D03">
              <w:rPr>
                <w:rFonts w:ascii="Arial" w:hAnsi="Arial" w:cs="Arial"/>
                <w:b/>
                <w:spacing w:val="-3"/>
                <w:szCs w:val="24"/>
                <w:lang w:val="eu-ES"/>
              </w:rPr>
              <w:t>d) Erreklamazio zein iradokizunik aurkeztuko ez balira, behin behineko erabakia behin betikotzat joko da.</w:t>
            </w:r>
          </w:p>
        </w:tc>
        <w:tc>
          <w:tcPr>
            <w:tcW w:w="5104" w:type="dxa"/>
            <w:gridSpan w:val="2"/>
          </w:tcPr>
          <w:p w:rsidR="004308FC" w:rsidRPr="003976A9" w:rsidP="00501E74">
            <w:pPr>
              <w:autoSpaceDE w:val="0"/>
              <w:autoSpaceDN w:val="0"/>
              <w:adjustRightInd w:val="0"/>
              <w:jc w:val="both"/>
              <w:rPr>
                <w:rFonts w:ascii="Arial" w:hAnsi="Arial" w:cs="Arial"/>
                <w:spacing w:val="-3"/>
                <w:sz w:val="24"/>
                <w:szCs w:val="24"/>
              </w:rPr>
            </w:pPr>
            <w:r w:rsidRPr="003976A9">
              <w:rPr>
                <w:rFonts w:ascii="Arial" w:hAnsi="Arial" w:cs="Arial"/>
                <w:spacing w:val="-3"/>
                <w:sz w:val="24"/>
                <w:szCs w:val="24"/>
              </w:rPr>
              <w:t>Según disponen los artículos 22 y 49 de la Ley 7/1985, de 2 de abril, corresponde al Pleno aprobar la ordenanza, conforme al siguiente procedimiento:</w:t>
            </w:r>
          </w:p>
          <w:p w:rsidR="004308FC" w:rsidRPr="003976A9" w:rsidP="00501E74">
            <w:pPr>
              <w:autoSpaceDE w:val="0"/>
              <w:autoSpaceDN w:val="0"/>
              <w:adjustRightInd w:val="0"/>
              <w:jc w:val="both"/>
              <w:rPr>
                <w:rFonts w:ascii="Arial" w:hAnsi="Arial" w:cs="Arial"/>
                <w:spacing w:val="-3"/>
                <w:sz w:val="24"/>
                <w:szCs w:val="24"/>
              </w:rPr>
            </w:pPr>
            <w:r w:rsidRPr="003976A9">
              <w:rPr>
                <w:rFonts w:ascii="Arial" w:hAnsi="Arial" w:cs="Arial"/>
                <w:spacing w:val="-3"/>
                <w:sz w:val="24"/>
                <w:szCs w:val="24"/>
              </w:rPr>
              <w:t>a) Aprobación inicial por el Pleno, bastando la mayoría simple.</w:t>
            </w:r>
          </w:p>
          <w:p w:rsidR="004308FC" w:rsidRPr="003976A9" w:rsidP="00501E74">
            <w:pPr>
              <w:autoSpaceDE w:val="0"/>
              <w:autoSpaceDN w:val="0"/>
              <w:adjustRightInd w:val="0"/>
              <w:jc w:val="both"/>
              <w:rPr>
                <w:rFonts w:ascii="Arial" w:hAnsi="Arial" w:cs="Arial"/>
                <w:spacing w:val="-3"/>
                <w:sz w:val="24"/>
                <w:szCs w:val="24"/>
              </w:rPr>
            </w:pPr>
            <w:r w:rsidRPr="003976A9">
              <w:rPr>
                <w:rFonts w:ascii="Arial" w:hAnsi="Arial" w:cs="Arial"/>
                <w:spacing w:val="-3"/>
                <w:sz w:val="24"/>
                <w:szCs w:val="24"/>
              </w:rPr>
              <w:t>b) Información pública y audiencia de los interesados por el plazo mínimo de treinta días para la presentación de reclamaciones y sugerencias.</w:t>
            </w:r>
          </w:p>
          <w:p w:rsidR="004308FC" w:rsidRPr="003976A9" w:rsidP="00501E74">
            <w:pPr>
              <w:autoSpaceDE w:val="0"/>
              <w:autoSpaceDN w:val="0"/>
              <w:adjustRightInd w:val="0"/>
              <w:jc w:val="both"/>
              <w:rPr>
                <w:rFonts w:ascii="Arial" w:hAnsi="Arial" w:cs="Arial"/>
                <w:spacing w:val="-3"/>
                <w:sz w:val="24"/>
                <w:szCs w:val="24"/>
              </w:rPr>
            </w:pPr>
          </w:p>
          <w:p w:rsidR="004308FC" w:rsidRPr="003976A9" w:rsidP="00501E74">
            <w:pPr>
              <w:autoSpaceDE w:val="0"/>
              <w:autoSpaceDN w:val="0"/>
              <w:adjustRightInd w:val="0"/>
              <w:jc w:val="both"/>
              <w:rPr>
                <w:rFonts w:ascii="Arial" w:hAnsi="Arial" w:cs="Arial"/>
                <w:spacing w:val="-3"/>
                <w:sz w:val="24"/>
                <w:szCs w:val="24"/>
              </w:rPr>
            </w:pPr>
            <w:r w:rsidRPr="003976A9">
              <w:rPr>
                <w:rFonts w:ascii="Arial" w:hAnsi="Arial" w:cs="Arial"/>
                <w:spacing w:val="-3"/>
                <w:sz w:val="24"/>
                <w:szCs w:val="24"/>
              </w:rPr>
              <w:t>c) Resolución de todas las reclamaciones y sugerencias presentadas dentro del plazo y aprobación definitiva por el Pleno.</w:t>
            </w:r>
          </w:p>
          <w:p w:rsidR="004308FC" w:rsidP="00501E74">
            <w:pPr>
              <w:autoSpaceDE w:val="0"/>
              <w:autoSpaceDN w:val="0"/>
              <w:adjustRightInd w:val="0"/>
              <w:jc w:val="both"/>
              <w:rPr>
                <w:rFonts w:ascii="Arial" w:hAnsi="Arial" w:cs="Arial"/>
                <w:spacing w:val="-3"/>
                <w:sz w:val="24"/>
                <w:szCs w:val="24"/>
              </w:rPr>
            </w:pPr>
            <w:r w:rsidRPr="003976A9">
              <w:rPr>
                <w:rFonts w:ascii="Arial" w:hAnsi="Arial" w:cs="Arial"/>
                <w:spacing w:val="-3"/>
                <w:sz w:val="24"/>
                <w:szCs w:val="24"/>
              </w:rPr>
              <w:t>d) En el caso de que no se presentaran reclamaciones o sugerencias, se entenderá definitivamente adoptado el acuerdo hasta entonces provisional.</w:t>
            </w:r>
          </w:p>
          <w:p w:rsidR="004308FC" w:rsidRPr="003976A9" w:rsidP="00501E74">
            <w:pPr>
              <w:autoSpaceDE w:val="0"/>
              <w:autoSpaceDN w:val="0"/>
              <w:adjustRightInd w:val="0"/>
              <w:jc w:val="both"/>
              <w:rPr>
                <w:rFonts w:ascii="Arial" w:hAnsi="Arial" w:cs="Arial"/>
                <w:spacing w:val="-3"/>
                <w:sz w:val="24"/>
                <w:szCs w:val="24"/>
              </w:rPr>
            </w:pPr>
          </w:p>
        </w:tc>
      </w:tr>
      <w:tr w:rsidTr="00501E74">
        <w:tblPrEx>
          <w:tblW w:w="10183" w:type="dxa"/>
          <w:tblInd w:w="-177" w:type="dxa"/>
          <w:tblLayout w:type="fixed"/>
          <w:tblCellMar>
            <w:left w:w="283" w:type="dxa"/>
            <w:right w:w="283" w:type="dxa"/>
          </w:tblCellMar>
          <w:tblLook w:val="0000"/>
        </w:tblPrEx>
        <w:tc>
          <w:tcPr>
            <w:tcW w:w="5079" w:type="dxa"/>
            <w:gridSpan w:val="3"/>
          </w:tcPr>
          <w:p w:rsidR="004308FC" w:rsidP="00501E74">
            <w:pPr>
              <w:pStyle w:val="Title"/>
              <w:jc w:val="both"/>
              <w:rPr>
                <w:rFonts w:ascii="Arial" w:hAnsi="Arial" w:cs="Arial"/>
                <w:b/>
                <w:spacing w:val="-3"/>
                <w:szCs w:val="24"/>
                <w:lang w:val="eu-ES"/>
              </w:rPr>
            </w:pPr>
            <w:r w:rsidRPr="00797D03">
              <w:rPr>
                <w:rFonts w:ascii="Arial" w:hAnsi="Arial" w:cs="Arial"/>
                <w:b/>
                <w:spacing w:val="-3"/>
                <w:szCs w:val="24"/>
                <w:lang w:val="eu-ES"/>
              </w:rPr>
              <w:t>A</w:t>
            </w:r>
            <w:r>
              <w:rPr>
                <w:rFonts w:ascii="Arial" w:hAnsi="Arial" w:cs="Arial"/>
                <w:b/>
                <w:spacing w:val="-3"/>
                <w:szCs w:val="24"/>
                <w:lang w:val="eu-ES"/>
              </w:rPr>
              <w:t>lkateak adierazten du prestatutako plana EAJ talde politikoari pasa zitzaiola, batzordearen baino lehen elkartzeko asmoarekin eta adostasun batera iristeko helburuarekin. Planaren asmoa da herriko dinamikan laguntzeko, inbertitzeko, baina onuradunak izan daitezkeen elkarteen autonomia zaindu. Herriko taldeei begira dago, baina erabat itxia izan gabe.</w:t>
            </w:r>
          </w:p>
          <w:p w:rsidR="004308FC" w:rsidRPr="00797D03" w:rsidP="00501E74">
            <w:pPr>
              <w:pStyle w:val="Title"/>
              <w:jc w:val="both"/>
              <w:rPr>
                <w:rFonts w:ascii="Arial" w:hAnsi="Arial" w:cs="Arial"/>
                <w:b/>
                <w:spacing w:val="-3"/>
                <w:szCs w:val="24"/>
                <w:lang w:val="eu-ES"/>
              </w:rPr>
            </w:pPr>
          </w:p>
        </w:tc>
        <w:tc>
          <w:tcPr>
            <w:tcW w:w="5104" w:type="dxa"/>
            <w:gridSpan w:val="2"/>
          </w:tcPr>
          <w:p w:rsidR="004308FC" w:rsidP="00501E74">
            <w:pPr>
              <w:autoSpaceDE w:val="0"/>
              <w:autoSpaceDN w:val="0"/>
              <w:adjustRightInd w:val="0"/>
              <w:jc w:val="both"/>
              <w:rPr>
                <w:rFonts w:ascii="Arial" w:hAnsi="Arial" w:cs="Arial"/>
                <w:spacing w:val="-3"/>
                <w:sz w:val="24"/>
                <w:szCs w:val="24"/>
              </w:rPr>
            </w:pPr>
            <w:r w:rsidRPr="005D20FF">
              <w:rPr>
                <w:rFonts w:ascii="Arial" w:hAnsi="Arial" w:cs="Arial"/>
                <w:spacing w:val="-3"/>
                <w:sz w:val="24"/>
                <w:szCs w:val="24"/>
              </w:rPr>
              <w:t>El alcalde señala que el plan elaborado pasó al grupo político PNV, con la intención de reunirse antes de la comisión y llegar a un consenso.</w:t>
            </w:r>
            <w:r>
              <w:rPr>
                <w:rFonts w:ascii="Arial" w:hAnsi="Arial" w:cs="Arial"/>
                <w:spacing w:val="-3"/>
                <w:sz w:val="24"/>
                <w:szCs w:val="24"/>
              </w:rPr>
              <w:t xml:space="preserve"> </w:t>
            </w:r>
            <w:r w:rsidRPr="005D20FF">
              <w:rPr>
                <w:rFonts w:ascii="Arial" w:hAnsi="Arial" w:cs="Arial"/>
                <w:spacing w:val="-3"/>
                <w:sz w:val="24"/>
                <w:szCs w:val="24"/>
              </w:rPr>
              <w:t xml:space="preserve">El plan pretende contribuir </w:t>
            </w:r>
            <w:r>
              <w:rPr>
                <w:rFonts w:ascii="Arial" w:hAnsi="Arial" w:cs="Arial"/>
                <w:spacing w:val="-3"/>
                <w:sz w:val="24"/>
                <w:szCs w:val="24"/>
              </w:rPr>
              <w:t>en</w:t>
            </w:r>
            <w:r w:rsidRPr="005D20FF">
              <w:rPr>
                <w:rFonts w:ascii="Arial" w:hAnsi="Arial" w:cs="Arial"/>
                <w:spacing w:val="-3"/>
                <w:sz w:val="24"/>
                <w:szCs w:val="24"/>
              </w:rPr>
              <w:t xml:space="preserve"> la dinámica </w:t>
            </w:r>
            <w:r>
              <w:rPr>
                <w:rFonts w:ascii="Arial" w:hAnsi="Arial" w:cs="Arial"/>
                <w:spacing w:val="-3"/>
                <w:sz w:val="24"/>
                <w:szCs w:val="24"/>
              </w:rPr>
              <w:t xml:space="preserve">municipal, invirtiendo, </w:t>
            </w:r>
            <w:r w:rsidRPr="005D20FF">
              <w:rPr>
                <w:rFonts w:ascii="Arial" w:hAnsi="Arial" w:cs="Arial"/>
                <w:spacing w:val="-3"/>
                <w:sz w:val="24"/>
                <w:szCs w:val="24"/>
              </w:rPr>
              <w:t>pero velando por la autonomía de las asociaciones potencialmente beneficiarias. Mira a l</w:t>
            </w:r>
            <w:r>
              <w:rPr>
                <w:rFonts w:ascii="Arial" w:hAnsi="Arial" w:cs="Arial"/>
                <w:spacing w:val="-3"/>
                <w:sz w:val="24"/>
                <w:szCs w:val="24"/>
              </w:rPr>
              <w:t>a</w:t>
            </w:r>
            <w:r w:rsidRPr="005D20FF">
              <w:rPr>
                <w:rFonts w:ascii="Arial" w:hAnsi="Arial" w:cs="Arial"/>
                <w:spacing w:val="-3"/>
                <w:sz w:val="24"/>
                <w:szCs w:val="24"/>
              </w:rPr>
              <w:t xml:space="preserve">s </w:t>
            </w:r>
            <w:r>
              <w:rPr>
                <w:rFonts w:ascii="Arial" w:hAnsi="Arial" w:cs="Arial"/>
                <w:spacing w:val="-3"/>
                <w:sz w:val="24"/>
                <w:szCs w:val="24"/>
              </w:rPr>
              <w:t>entidades locales</w:t>
            </w:r>
            <w:r w:rsidRPr="005D20FF">
              <w:rPr>
                <w:rFonts w:ascii="Arial" w:hAnsi="Arial" w:cs="Arial"/>
                <w:spacing w:val="-3"/>
                <w:sz w:val="24"/>
                <w:szCs w:val="24"/>
              </w:rPr>
              <w:t>, pero sin ser totalmente cerrado.</w:t>
            </w:r>
          </w:p>
          <w:p w:rsidR="004308FC" w:rsidRPr="003976A9" w:rsidP="00501E74">
            <w:pPr>
              <w:autoSpaceDE w:val="0"/>
              <w:autoSpaceDN w:val="0"/>
              <w:adjustRightInd w:val="0"/>
              <w:jc w:val="both"/>
              <w:rPr>
                <w:rFonts w:ascii="Arial" w:hAnsi="Arial" w:cs="Arial"/>
                <w:spacing w:val="-3"/>
                <w:sz w:val="24"/>
                <w:szCs w:val="24"/>
              </w:rPr>
            </w:pPr>
          </w:p>
        </w:tc>
      </w:tr>
      <w:tr w:rsidTr="00501E74">
        <w:tblPrEx>
          <w:tblW w:w="10183" w:type="dxa"/>
          <w:tblInd w:w="-177" w:type="dxa"/>
          <w:tblLayout w:type="fixed"/>
          <w:tblCellMar>
            <w:left w:w="283" w:type="dxa"/>
            <w:right w:w="283" w:type="dxa"/>
          </w:tblCellMar>
          <w:tblLook w:val="0000"/>
        </w:tblPrEx>
        <w:tc>
          <w:tcPr>
            <w:tcW w:w="5079" w:type="dxa"/>
            <w:gridSpan w:val="3"/>
          </w:tcPr>
          <w:p w:rsidR="004308FC" w:rsidP="00501E74">
            <w:pPr>
              <w:pStyle w:val="Title"/>
              <w:jc w:val="both"/>
              <w:rPr>
                <w:rFonts w:ascii="Arial" w:hAnsi="Arial" w:cs="Arial"/>
                <w:b/>
                <w:spacing w:val="-3"/>
                <w:szCs w:val="24"/>
                <w:lang w:val="eu-ES"/>
              </w:rPr>
            </w:pPr>
            <w:r>
              <w:rPr>
                <w:rFonts w:ascii="Arial" w:hAnsi="Arial" w:cs="Arial"/>
                <w:b/>
                <w:spacing w:val="-3"/>
                <w:szCs w:val="24"/>
                <w:lang w:val="eu-ES"/>
              </w:rPr>
              <w:t xml:space="preserve">Aitor Urresti EAJko zinegotziak bere taldearen abstentzioa iragarri du. </w:t>
            </w:r>
          </w:p>
          <w:p w:rsidR="004308FC" w:rsidRPr="00797D03" w:rsidP="00501E74">
            <w:pPr>
              <w:pStyle w:val="Title"/>
              <w:jc w:val="both"/>
              <w:rPr>
                <w:rFonts w:ascii="Arial" w:hAnsi="Arial" w:cs="Arial"/>
                <w:b/>
                <w:spacing w:val="-3"/>
                <w:szCs w:val="24"/>
                <w:lang w:val="eu-ES"/>
              </w:rPr>
            </w:pPr>
          </w:p>
        </w:tc>
        <w:tc>
          <w:tcPr>
            <w:tcW w:w="5104" w:type="dxa"/>
            <w:gridSpan w:val="2"/>
          </w:tcPr>
          <w:p w:rsidR="004308FC" w:rsidRPr="003B5BD9" w:rsidP="00501E74">
            <w:pPr>
              <w:autoSpaceDE w:val="0"/>
              <w:autoSpaceDN w:val="0"/>
              <w:adjustRightInd w:val="0"/>
              <w:jc w:val="both"/>
              <w:rPr>
                <w:rFonts w:ascii="Arial" w:hAnsi="Arial" w:cs="Arial"/>
                <w:spacing w:val="-3"/>
                <w:sz w:val="24"/>
                <w:szCs w:val="24"/>
                <w:lang w:val="es-ES_tradnl"/>
              </w:rPr>
            </w:pPr>
            <w:r w:rsidRPr="003B5BD9">
              <w:rPr>
                <w:rFonts w:ascii="Arial" w:hAnsi="Arial" w:cs="Arial"/>
                <w:spacing w:val="-3"/>
                <w:sz w:val="24"/>
                <w:szCs w:val="24"/>
                <w:lang w:val="es-ES_tradnl"/>
              </w:rPr>
              <w:t>El concejal del PNV Aitor Urresti ha anunciado la abstención de su grupo.</w:t>
            </w:r>
          </w:p>
        </w:tc>
      </w:tr>
      <w:tr w:rsidTr="00501E74">
        <w:tblPrEx>
          <w:tblW w:w="10183" w:type="dxa"/>
          <w:tblInd w:w="-177" w:type="dxa"/>
          <w:tblLayout w:type="fixed"/>
          <w:tblCellMar>
            <w:left w:w="283" w:type="dxa"/>
            <w:right w:w="283" w:type="dxa"/>
          </w:tblCellMar>
          <w:tblLook w:val="0000"/>
        </w:tblPrEx>
        <w:tc>
          <w:tcPr>
            <w:tcW w:w="5079" w:type="dxa"/>
            <w:gridSpan w:val="3"/>
          </w:tcPr>
          <w:p w:rsidR="004308FC" w:rsidRPr="00797D03" w:rsidP="00501E74">
            <w:pPr>
              <w:pStyle w:val="Title"/>
              <w:jc w:val="both"/>
              <w:rPr>
                <w:rFonts w:ascii="Arial" w:hAnsi="Arial" w:cs="Arial"/>
                <w:b/>
                <w:spacing w:val="-3"/>
                <w:szCs w:val="24"/>
                <w:lang w:val="eu-ES"/>
              </w:rPr>
            </w:pPr>
            <w:r>
              <w:rPr>
                <w:rFonts w:ascii="Arial" w:hAnsi="Arial" w:cs="Arial"/>
                <w:b/>
                <w:spacing w:val="-3"/>
                <w:szCs w:val="24"/>
                <w:lang w:val="eu-ES"/>
              </w:rPr>
              <w:t>Adierazten du aztertzeko denbora gutxi izan dutela (epe laburra batzordearen aurretik, hauteskundeak, …), eta batzordeko irizpena egin ondoren ezin delako aldaketarik egin; baina uste dutela etorkizunean adostasunera iritsiko direla, zertzeladak zehazteko daudelako.</w:t>
            </w:r>
          </w:p>
        </w:tc>
        <w:tc>
          <w:tcPr>
            <w:tcW w:w="5104" w:type="dxa"/>
            <w:gridSpan w:val="2"/>
          </w:tcPr>
          <w:p w:rsidR="004308FC" w:rsidP="00501E74">
            <w:pPr>
              <w:autoSpaceDE w:val="0"/>
              <w:autoSpaceDN w:val="0"/>
              <w:adjustRightInd w:val="0"/>
              <w:jc w:val="both"/>
              <w:rPr>
                <w:rFonts w:ascii="Arial" w:hAnsi="Arial" w:cs="Arial"/>
                <w:spacing w:val="-3"/>
                <w:sz w:val="24"/>
                <w:szCs w:val="24"/>
                <w:lang w:val="es-ES_tradnl"/>
              </w:rPr>
            </w:pPr>
            <w:r w:rsidRPr="003B5BD9">
              <w:rPr>
                <w:rFonts w:ascii="Arial" w:hAnsi="Arial" w:cs="Arial"/>
                <w:spacing w:val="-3"/>
                <w:sz w:val="24"/>
                <w:szCs w:val="24"/>
                <w:lang w:val="es-ES_tradnl"/>
              </w:rPr>
              <w:t>Indica que han tenido poco tiempo para analizarlo (corto plazo antes de la comisión, elecciones, …) y que tras el dictamen de la comisión no se pueden hacer cambios, pero que creen que en el futuro se llegará a un acuerdo porque hay detalles que concretar.</w:t>
            </w:r>
          </w:p>
          <w:p w:rsidR="004308FC" w:rsidP="00501E74">
            <w:pPr>
              <w:autoSpaceDE w:val="0"/>
              <w:autoSpaceDN w:val="0"/>
              <w:adjustRightInd w:val="0"/>
              <w:jc w:val="both"/>
              <w:rPr>
                <w:rFonts w:ascii="Arial" w:hAnsi="Arial" w:cs="Arial"/>
                <w:spacing w:val="-3"/>
                <w:sz w:val="24"/>
                <w:szCs w:val="24"/>
                <w:lang w:val="es-ES_tradnl"/>
              </w:rPr>
            </w:pPr>
          </w:p>
          <w:p w:rsidR="004308FC" w:rsidRPr="003B5BD9" w:rsidP="00501E74">
            <w:pPr>
              <w:autoSpaceDE w:val="0"/>
              <w:autoSpaceDN w:val="0"/>
              <w:adjustRightInd w:val="0"/>
              <w:jc w:val="both"/>
              <w:rPr>
                <w:rFonts w:ascii="Arial" w:hAnsi="Arial" w:cs="Arial"/>
                <w:spacing w:val="-3"/>
                <w:sz w:val="24"/>
                <w:szCs w:val="24"/>
                <w:lang w:val="es-ES_tradnl"/>
              </w:rPr>
            </w:pPr>
          </w:p>
        </w:tc>
      </w:tr>
      <w:tr w:rsidTr="00501E74">
        <w:tblPrEx>
          <w:tblW w:w="10183" w:type="dxa"/>
          <w:tblInd w:w="-177" w:type="dxa"/>
          <w:tblLayout w:type="fixed"/>
          <w:tblCellMar>
            <w:left w:w="283" w:type="dxa"/>
            <w:right w:w="283" w:type="dxa"/>
          </w:tblCellMar>
          <w:tblLook w:val="0000"/>
        </w:tblPrEx>
        <w:tc>
          <w:tcPr>
            <w:tcW w:w="5079" w:type="dxa"/>
            <w:gridSpan w:val="3"/>
          </w:tcPr>
          <w:p w:rsidR="004308FC" w:rsidRPr="00797D03" w:rsidP="00501E74">
            <w:pPr>
              <w:pStyle w:val="Title"/>
              <w:jc w:val="both"/>
              <w:rPr>
                <w:rFonts w:ascii="Arial" w:hAnsi="Arial" w:cs="Arial"/>
                <w:b/>
                <w:spacing w:val="-3"/>
                <w:szCs w:val="24"/>
                <w:lang w:val="eu-ES"/>
              </w:rPr>
            </w:pPr>
            <w:r>
              <w:rPr>
                <w:rFonts w:ascii="Arial" w:hAnsi="Arial" w:cs="Arial"/>
                <w:b/>
                <w:spacing w:val="-3"/>
                <w:szCs w:val="24"/>
                <w:lang w:val="eu-ES"/>
              </w:rPr>
              <w:t xml:space="preserve">Era berean falta dira honako hauek: zeintzuk diren oinarri estrategikoak; udalak </w:t>
            </w:r>
            <w:r w:rsidRPr="00951CF0">
              <w:rPr>
                <w:rFonts w:ascii="Arial" w:hAnsi="Arial" w:cs="Arial"/>
                <w:b/>
                <w:spacing w:val="-3"/>
                <w:szCs w:val="24"/>
                <w:lang w:val="eu-ES"/>
              </w:rPr>
              <w:t xml:space="preserve">dituen </w:t>
            </w:r>
            <w:r>
              <w:rPr>
                <w:rFonts w:ascii="Arial" w:hAnsi="Arial" w:cs="Arial"/>
                <w:b/>
                <w:spacing w:val="-3"/>
                <w:szCs w:val="24"/>
                <w:lang w:val="eu-ES"/>
              </w:rPr>
              <w:t>helburuak; arlo bakoitzean erronkei aurre egiteko nola jokatzen den ikuspegi objektiboekin; nola izango den lehiakorra gaitasunak zehaztu direla; zorroztasun ekonomikoa eta emandako diru-laguntzen ebaluazioa nola izango den.</w:t>
            </w:r>
          </w:p>
        </w:tc>
        <w:tc>
          <w:tcPr>
            <w:tcW w:w="5104" w:type="dxa"/>
            <w:gridSpan w:val="2"/>
          </w:tcPr>
          <w:p w:rsidR="004308FC" w:rsidRPr="003B5BD9" w:rsidP="00501E74">
            <w:pPr>
              <w:autoSpaceDE w:val="0"/>
              <w:autoSpaceDN w:val="0"/>
              <w:adjustRightInd w:val="0"/>
              <w:jc w:val="both"/>
              <w:rPr>
                <w:rFonts w:ascii="Arial" w:hAnsi="Arial" w:cs="Arial"/>
                <w:spacing w:val="-3"/>
                <w:sz w:val="24"/>
                <w:szCs w:val="24"/>
                <w:lang w:val="es-ES_tradnl"/>
              </w:rPr>
            </w:pPr>
            <w:r w:rsidRPr="003B5BD9">
              <w:rPr>
                <w:rFonts w:ascii="Arial" w:hAnsi="Arial" w:cs="Arial"/>
                <w:spacing w:val="-3"/>
                <w:sz w:val="24"/>
                <w:szCs w:val="24"/>
                <w:lang w:val="es-ES_tradnl"/>
              </w:rPr>
              <w:t>Sin embargo, echan en falta</w:t>
            </w:r>
            <w:r>
              <w:rPr>
                <w:rFonts w:ascii="Arial" w:hAnsi="Arial" w:cs="Arial"/>
                <w:spacing w:val="-3"/>
                <w:sz w:val="24"/>
                <w:szCs w:val="24"/>
                <w:lang w:val="es-ES_tradnl"/>
              </w:rPr>
              <w:t>:</w:t>
            </w:r>
            <w:r w:rsidRPr="003B5BD9">
              <w:rPr>
                <w:rFonts w:ascii="Arial" w:hAnsi="Arial" w:cs="Arial"/>
                <w:spacing w:val="-3"/>
                <w:sz w:val="24"/>
                <w:szCs w:val="24"/>
                <w:lang w:val="es-ES_tradnl"/>
              </w:rPr>
              <w:t xml:space="preserve"> </w:t>
            </w:r>
            <w:r>
              <w:rPr>
                <w:rFonts w:ascii="Arial" w:hAnsi="Arial" w:cs="Arial"/>
                <w:spacing w:val="-3"/>
                <w:sz w:val="24"/>
                <w:szCs w:val="24"/>
                <w:lang w:val="es-ES_tradnl"/>
              </w:rPr>
              <w:t xml:space="preserve">cuales son las bases estratégicas; </w:t>
            </w:r>
            <w:r w:rsidRPr="003B5BD9">
              <w:rPr>
                <w:rFonts w:ascii="Arial" w:hAnsi="Arial" w:cs="Arial"/>
                <w:spacing w:val="-3"/>
                <w:sz w:val="24"/>
                <w:szCs w:val="24"/>
                <w:lang w:val="es-ES_tradnl"/>
              </w:rPr>
              <w:t xml:space="preserve">los objetivos que tiene el ayuntamiento; </w:t>
            </w:r>
            <w:r>
              <w:rPr>
                <w:rFonts w:ascii="Arial" w:hAnsi="Arial" w:cs="Arial"/>
                <w:spacing w:val="-3"/>
                <w:sz w:val="24"/>
                <w:szCs w:val="24"/>
                <w:lang w:val="es-ES_tradnl"/>
              </w:rPr>
              <w:t xml:space="preserve">cómo se actúa con enfoques objetivos </w:t>
            </w:r>
            <w:r w:rsidRPr="00BE128B">
              <w:rPr>
                <w:rFonts w:ascii="Arial" w:hAnsi="Arial" w:cs="Arial"/>
                <w:spacing w:val="-3"/>
                <w:sz w:val="24"/>
                <w:szCs w:val="24"/>
                <w:lang w:val="es-ES_tradnl"/>
              </w:rPr>
              <w:t>para afrontar los retos en cada área, cómo será competitiva la definición de competencias, el rigor económico y la evaluación de las subvenciones concedidas</w:t>
            </w:r>
            <w:r>
              <w:rPr>
                <w:rFonts w:ascii="Arial" w:hAnsi="Arial" w:cs="Arial"/>
                <w:spacing w:val="-3"/>
                <w:sz w:val="24"/>
                <w:szCs w:val="24"/>
                <w:lang w:val="es-ES_tradnl"/>
              </w:rPr>
              <w:t>.</w:t>
            </w:r>
          </w:p>
        </w:tc>
      </w:tr>
      <w:tr w:rsidTr="00501E74">
        <w:tblPrEx>
          <w:tblW w:w="10183" w:type="dxa"/>
          <w:tblInd w:w="-177" w:type="dxa"/>
          <w:tblLayout w:type="fixed"/>
          <w:tblCellMar>
            <w:left w:w="283" w:type="dxa"/>
            <w:right w:w="283" w:type="dxa"/>
          </w:tblCellMar>
          <w:tblLook w:val="0000"/>
        </w:tblPrEx>
        <w:tc>
          <w:tcPr>
            <w:tcW w:w="5079" w:type="dxa"/>
            <w:gridSpan w:val="3"/>
          </w:tcPr>
          <w:p w:rsidR="004308FC" w:rsidRPr="00797D03" w:rsidP="00501E74">
            <w:pPr>
              <w:pStyle w:val="Title"/>
              <w:jc w:val="both"/>
              <w:rPr>
                <w:rFonts w:ascii="Arial" w:hAnsi="Arial" w:cs="Arial"/>
                <w:b/>
                <w:spacing w:val="-3"/>
                <w:szCs w:val="24"/>
                <w:lang w:val="eu-ES"/>
              </w:rPr>
            </w:pPr>
          </w:p>
        </w:tc>
        <w:tc>
          <w:tcPr>
            <w:tcW w:w="5104" w:type="dxa"/>
            <w:gridSpan w:val="2"/>
          </w:tcPr>
          <w:p w:rsidR="004308FC" w:rsidRPr="003B5BD9" w:rsidP="00501E74">
            <w:pPr>
              <w:autoSpaceDE w:val="0"/>
              <w:autoSpaceDN w:val="0"/>
              <w:adjustRightInd w:val="0"/>
              <w:jc w:val="both"/>
              <w:rPr>
                <w:rFonts w:ascii="Arial" w:hAnsi="Arial" w:cs="Arial"/>
                <w:spacing w:val="-3"/>
                <w:sz w:val="24"/>
                <w:szCs w:val="24"/>
                <w:lang w:val="eu-ES"/>
              </w:rPr>
            </w:pPr>
          </w:p>
        </w:tc>
      </w:tr>
    </w:tbl>
    <w:p w:rsidR="004308FC" w:rsidRPr="003B5BD9" w:rsidP="004308FC">
      <w:pPr>
        <w:pStyle w:val="Footer"/>
        <w:jc w:val="both"/>
        <w:rPr>
          <w:spacing w:val="6"/>
          <w:sz w:val="12"/>
          <w:szCs w:val="12"/>
          <w:lang w:val="eu-ES"/>
        </w:rPr>
      </w:pPr>
    </w:p>
    <w:tbl>
      <w:tblPr>
        <w:tblW w:w="10158" w:type="dxa"/>
        <w:tblLayout w:type="fixed"/>
        <w:tblCellMar>
          <w:left w:w="283" w:type="dxa"/>
          <w:right w:w="283" w:type="dxa"/>
        </w:tblCellMar>
        <w:tblLook w:val="0000"/>
      </w:tblPr>
      <w:tblGrid>
        <w:gridCol w:w="5079"/>
        <w:gridCol w:w="5079"/>
      </w:tblGrid>
      <w:tr w:rsidTr="00501E74">
        <w:tblPrEx>
          <w:tblW w:w="10158" w:type="dxa"/>
          <w:tblLayout w:type="fixed"/>
          <w:tblCellMar>
            <w:left w:w="283" w:type="dxa"/>
            <w:right w:w="283" w:type="dxa"/>
          </w:tblCellMar>
          <w:tblLook w:val="0000"/>
        </w:tblPrEx>
        <w:tc>
          <w:tcPr>
            <w:tcW w:w="5079" w:type="dxa"/>
          </w:tcPr>
          <w:p w:rsidR="004308FC" w:rsidRPr="00D00B77" w:rsidP="00501E74">
            <w:pPr>
              <w:pStyle w:val="Title"/>
              <w:jc w:val="both"/>
              <w:outlineLvl w:val="0"/>
              <w:rPr>
                <w:rFonts w:ascii="Arial" w:hAnsi="Arial" w:cs="Arial"/>
                <w:b/>
                <w:szCs w:val="24"/>
                <w:lang w:val="eu-ES"/>
              </w:rPr>
            </w:pPr>
            <w:r w:rsidRPr="00D00B77">
              <w:rPr>
                <w:rFonts w:ascii="Arial" w:hAnsi="Arial" w:cs="Arial"/>
                <w:b/>
                <w:szCs w:val="24"/>
                <w:lang w:val="eu-ES"/>
              </w:rPr>
              <w:t>Eta besterik gabe bozketa egiten da, honako emaitzarekin:</w:t>
            </w:r>
          </w:p>
          <w:p w:rsidR="004308FC" w:rsidRPr="00D00B77" w:rsidP="00501E74">
            <w:pPr>
              <w:pStyle w:val="Title"/>
              <w:jc w:val="both"/>
              <w:outlineLvl w:val="0"/>
              <w:rPr>
                <w:rFonts w:ascii="Arial" w:hAnsi="Arial" w:cs="Arial"/>
                <w:b/>
                <w:szCs w:val="24"/>
                <w:lang w:val="eu-ES"/>
              </w:rPr>
            </w:pPr>
          </w:p>
          <w:p w:rsidR="004308FC" w:rsidP="00501E74">
            <w:pPr>
              <w:pStyle w:val="Title"/>
              <w:jc w:val="both"/>
              <w:outlineLvl w:val="0"/>
              <w:rPr>
                <w:rFonts w:ascii="Arial" w:hAnsi="Arial" w:cs="Arial"/>
                <w:b/>
                <w:szCs w:val="24"/>
                <w:lang w:val="eu-ES"/>
              </w:rPr>
            </w:pPr>
            <w:r>
              <w:rPr>
                <w:rFonts w:ascii="Arial" w:hAnsi="Arial" w:cs="Arial"/>
                <w:b/>
                <w:szCs w:val="24"/>
                <w:lang w:val="eu-ES"/>
              </w:rPr>
              <w:t xml:space="preserve">- </w:t>
            </w:r>
            <w:r w:rsidRPr="00D00B77">
              <w:rPr>
                <w:rFonts w:ascii="Arial" w:hAnsi="Arial" w:cs="Arial"/>
                <w:b/>
                <w:szCs w:val="24"/>
                <w:lang w:val="eu-ES"/>
              </w:rPr>
              <w:t>Alde bozkatu dute</w:t>
            </w:r>
            <w:r>
              <w:rPr>
                <w:rFonts w:ascii="Arial" w:hAnsi="Arial" w:cs="Arial"/>
                <w:b/>
                <w:szCs w:val="24"/>
                <w:lang w:val="eu-ES"/>
              </w:rPr>
              <w:t xml:space="preserve"> EH Bilduko 6 zinegotziek.</w:t>
            </w:r>
          </w:p>
          <w:p w:rsidR="004308FC" w:rsidP="00501E74">
            <w:pPr>
              <w:pStyle w:val="Title"/>
              <w:jc w:val="both"/>
              <w:outlineLvl w:val="0"/>
              <w:rPr>
                <w:rFonts w:ascii="Arial" w:hAnsi="Arial" w:cs="Arial"/>
                <w:b/>
                <w:szCs w:val="24"/>
                <w:lang w:val="eu-ES"/>
              </w:rPr>
            </w:pPr>
          </w:p>
          <w:p w:rsidR="004308FC" w:rsidP="00501E74">
            <w:pPr>
              <w:pStyle w:val="Title"/>
              <w:jc w:val="both"/>
              <w:outlineLvl w:val="0"/>
              <w:rPr>
                <w:rFonts w:ascii="Arial" w:hAnsi="Arial" w:cs="Arial"/>
                <w:b/>
                <w:szCs w:val="24"/>
                <w:lang w:val="eu-ES"/>
              </w:rPr>
            </w:pPr>
            <w:r>
              <w:rPr>
                <w:rFonts w:ascii="Arial" w:hAnsi="Arial" w:cs="Arial"/>
                <w:b/>
                <w:szCs w:val="24"/>
                <w:lang w:val="eu-ES"/>
              </w:rPr>
              <w:t xml:space="preserve">- EAJko 4 zinegotziak abstenitu dira </w:t>
            </w:r>
          </w:p>
          <w:p w:rsidR="004308FC" w:rsidP="00501E74">
            <w:pPr>
              <w:pStyle w:val="Title"/>
              <w:jc w:val="both"/>
              <w:outlineLvl w:val="0"/>
              <w:rPr>
                <w:rFonts w:ascii="Arial" w:hAnsi="Arial" w:cs="Arial"/>
                <w:b/>
                <w:szCs w:val="24"/>
                <w:lang w:val="eu-ES"/>
              </w:rPr>
            </w:pPr>
          </w:p>
          <w:p w:rsidR="004308FC" w:rsidP="00501E74">
            <w:pPr>
              <w:pStyle w:val="Ttulo0"/>
              <w:jc w:val="both"/>
              <w:outlineLvl w:val="0"/>
              <w:rPr>
                <w:rFonts w:ascii="Arial" w:hAnsi="Arial" w:cs="Arial"/>
                <w:b/>
                <w:szCs w:val="24"/>
                <w:lang w:val="eu-ES"/>
              </w:rPr>
            </w:pPr>
            <w:r w:rsidRPr="00D00B77">
              <w:rPr>
                <w:rFonts w:ascii="Arial" w:hAnsi="Arial" w:cs="Arial"/>
                <w:b/>
                <w:szCs w:val="24"/>
                <w:lang w:val="eu-ES"/>
              </w:rPr>
              <w:t>Horren arabera</w:t>
            </w:r>
            <w:r>
              <w:rPr>
                <w:rFonts w:ascii="Arial" w:hAnsi="Arial" w:cs="Arial"/>
                <w:b/>
                <w:szCs w:val="24"/>
                <w:lang w:val="eu-ES"/>
              </w:rPr>
              <w:t xml:space="preserve">, gehiengo osoaren aldeko botoekin, </w:t>
            </w:r>
            <w:r w:rsidRPr="00D00B77">
              <w:rPr>
                <w:rFonts w:ascii="Arial" w:hAnsi="Arial" w:cs="Arial"/>
                <w:b/>
                <w:szCs w:val="24"/>
                <w:lang w:val="eu-ES"/>
              </w:rPr>
              <w:t>ERABAKI DA:</w:t>
            </w:r>
          </w:p>
          <w:p w:rsidR="004308FC" w:rsidRPr="00797D03" w:rsidP="00501E74">
            <w:pPr>
              <w:autoSpaceDE w:val="0"/>
              <w:autoSpaceDN w:val="0"/>
              <w:adjustRightInd w:val="0"/>
              <w:jc w:val="both"/>
              <w:rPr>
                <w:rFonts w:ascii="Arial" w:hAnsi="Arial" w:cs="Arial"/>
                <w:b/>
                <w:lang w:val="eu-ES"/>
              </w:rPr>
            </w:pPr>
          </w:p>
        </w:tc>
        <w:tc>
          <w:tcPr>
            <w:tcW w:w="5079" w:type="dxa"/>
          </w:tcPr>
          <w:p w:rsidR="004308FC" w:rsidRPr="002A3C8F" w:rsidP="00501E74">
            <w:pPr>
              <w:pStyle w:val="Title"/>
              <w:jc w:val="both"/>
              <w:outlineLvl w:val="0"/>
              <w:rPr>
                <w:rFonts w:ascii="Arial" w:hAnsi="Arial" w:cs="Arial"/>
                <w:szCs w:val="24"/>
              </w:rPr>
            </w:pPr>
            <w:r w:rsidRPr="002A3C8F">
              <w:rPr>
                <w:rFonts w:ascii="Arial" w:hAnsi="Arial" w:cs="Arial"/>
                <w:szCs w:val="24"/>
              </w:rPr>
              <w:t xml:space="preserve">Y sin más se realiza la votación con el siguiente resultado: </w:t>
            </w:r>
          </w:p>
          <w:p w:rsidR="004308FC" w:rsidRPr="002A3C8F" w:rsidP="00501E74">
            <w:pPr>
              <w:pStyle w:val="Title"/>
              <w:jc w:val="both"/>
              <w:outlineLvl w:val="0"/>
              <w:rPr>
                <w:rFonts w:ascii="Arial" w:hAnsi="Arial" w:cs="Arial"/>
                <w:szCs w:val="24"/>
              </w:rPr>
            </w:pPr>
          </w:p>
          <w:p w:rsidR="004308FC" w:rsidRPr="00C67AD2" w:rsidP="00501E74">
            <w:pPr>
              <w:pStyle w:val="Title"/>
              <w:jc w:val="both"/>
              <w:outlineLvl w:val="0"/>
              <w:rPr>
                <w:rFonts w:ascii="Arial" w:hAnsi="Arial" w:cs="Arial"/>
                <w:szCs w:val="24"/>
                <w:lang w:val="es-ES"/>
              </w:rPr>
            </w:pPr>
            <w:r>
              <w:rPr>
                <w:rFonts w:ascii="Arial" w:hAnsi="Arial" w:cs="Arial"/>
                <w:szCs w:val="24"/>
                <w:lang w:val="es-ES"/>
              </w:rPr>
              <w:t xml:space="preserve">- </w:t>
            </w:r>
            <w:r w:rsidRPr="002A3C8F">
              <w:rPr>
                <w:rFonts w:ascii="Arial" w:hAnsi="Arial" w:cs="Arial"/>
                <w:szCs w:val="24"/>
              </w:rPr>
              <w:t xml:space="preserve">Votan a favor </w:t>
            </w:r>
            <w:r>
              <w:rPr>
                <w:rFonts w:ascii="Arial" w:hAnsi="Arial" w:cs="Arial"/>
                <w:szCs w:val="24"/>
                <w:lang w:val="es-ES"/>
              </w:rPr>
              <w:t>los 6 concejales de EH Bildu.</w:t>
            </w:r>
          </w:p>
          <w:p w:rsidR="004308FC" w:rsidRPr="0033454E" w:rsidP="00501E74">
            <w:pPr>
              <w:pStyle w:val="Title"/>
              <w:jc w:val="both"/>
              <w:outlineLvl w:val="0"/>
              <w:rPr>
                <w:rFonts w:ascii="Arial" w:hAnsi="Arial" w:cs="Arial"/>
                <w:szCs w:val="24"/>
                <w:lang w:val="es-ES"/>
              </w:rPr>
            </w:pPr>
          </w:p>
          <w:p w:rsidR="004308FC" w:rsidRPr="00C67AD2" w:rsidP="00501E74">
            <w:pPr>
              <w:pStyle w:val="Title"/>
              <w:jc w:val="both"/>
              <w:outlineLvl w:val="0"/>
              <w:rPr>
                <w:rFonts w:ascii="Arial" w:hAnsi="Arial" w:cs="Arial"/>
                <w:szCs w:val="24"/>
                <w:lang w:val="es-ES"/>
              </w:rPr>
            </w:pPr>
            <w:r>
              <w:rPr>
                <w:rFonts w:ascii="Arial" w:hAnsi="Arial" w:cs="Arial"/>
                <w:szCs w:val="24"/>
                <w:lang w:val="es-ES"/>
              </w:rPr>
              <w:t xml:space="preserve"> - Se abstienen</w:t>
            </w:r>
            <w:r>
              <w:rPr>
                <w:rFonts w:ascii="Arial" w:hAnsi="Arial" w:cs="Arial"/>
                <w:szCs w:val="24"/>
              </w:rPr>
              <w:t xml:space="preserve"> </w:t>
            </w:r>
            <w:r>
              <w:rPr>
                <w:rFonts w:ascii="Arial" w:hAnsi="Arial" w:cs="Arial"/>
                <w:szCs w:val="24"/>
                <w:lang w:val="es-ES"/>
              </w:rPr>
              <w:t>los 4 concejales del PNV.</w:t>
            </w:r>
          </w:p>
          <w:p w:rsidR="004308FC" w:rsidRPr="0033454E" w:rsidP="00501E74">
            <w:pPr>
              <w:pStyle w:val="Title"/>
              <w:jc w:val="both"/>
              <w:outlineLvl w:val="0"/>
              <w:rPr>
                <w:rFonts w:ascii="Arial" w:hAnsi="Arial" w:cs="Arial"/>
                <w:szCs w:val="24"/>
                <w:lang w:val="es-ES"/>
              </w:rPr>
            </w:pPr>
          </w:p>
          <w:p w:rsidR="004308FC" w:rsidRPr="00B11363" w:rsidP="00501E74">
            <w:pPr>
              <w:pStyle w:val="Ttulo1"/>
              <w:tabs>
                <w:tab w:val="left" w:pos="-533"/>
              </w:tabs>
              <w:ind w:left="34"/>
              <w:jc w:val="both"/>
              <w:rPr>
                <w:rFonts w:ascii="Arial" w:hAnsi="Arial" w:cs="Arial"/>
              </w:rPr>
            </w:pPr>
            <w:r>
              <w:rPr>
                <w:rFonts w:ascii="Arial" w:hAnsi="Arial" w:cs="Arial"/>
                <w:szCs w:val="24"/>
              </w:rPr>
              <w:t xml:space="preserve">De acuerdo a dicho resultado, con el voto favorable de la mayoría absoluta legal, </w:t>
            </w:r>
            <w:r w:rsidRPr="002A3C8F">
              <w:rPr>
                <w:rFonts w:ascii="Arial" w:hAnsi="Arial" w:cs="Arial"/>
                <w:szCs w:val="24"/>
              </w:rPr>
              <w:t>SE ACUERDA:</w:t>
            </w:r>
          </w:p>
        </w:tc>
      </w:tr>
      <w:tr w:rsidTr="00501E74">
        <w:tblPrEx>
          <w:tblW w:w="10158" w:type="dxa"/>
          <w:tblLayout w:type="fixed"/>
          <w:tblCellMar>
            <w:left w:w="283" w:type="dxa"/>
            <w:right w:w="283" w:type="dxa"/>
          </w:tblCellMar>
          <w:tblLook w:val="0000"/>
        </w:tblPrEx>
        <w:tc>
          <w:tcPr>
            <w:tcW w:w="5079" w:type="dxa"/>
          </w:tcPr>
          <w:p w:rsidR="004308FC" w:rsidRPr="00797D03" w:rsidP="00501E74">
            <w:pPr>
              <w:autoSpaceDE w:val="0"/>
              <w:autoSpaceDN w:val="0"/>
              <w:adjustRightInd w:val="0"/>
              <w:jc w:val="both"/>
              <w:rPr>
                <w:rFonts w:ascii="Arial" w:hAnsi="Arial" w:cs="Arial"/>
                <w:b/>
                <w:lang w:val="eu-ES"/>
              </w:rPr>
            </w:pPr>
          </w:p>
        </w:tc>
        <w:tc>
          <w:tcPr>
            <w:tcW w:w="5079" w:type="dxa"/>
          </w:tcPr>
          <w:p w:rsidR="004308FC" w:rsidRPr="00B11363" w:rsidP="00501E74">
            <w:pPr>
              <w:autoSpaceDE w:val="0"/>
              <w:autoSpaceDN w:val="0"/>
              <w:adjustRightInd w:val="0"/>
              <w:jc w:val="both"/>
              <w:rPr>
                <w:rFonts w:ascii="Arial" w:hAnsi="Arial" w:cs="Arial"/>
              </w:rPr>
            </w:pPr>
          </w:p>
        </w:tc>
      </w:tr>
      <w:tr w:rsidTr="00501E74">
        <w:tblPrEx>
          <w:tblW w:w="10158" w:type="dxa"/>
          <w:tblLayout w:type="fixed"/>
          <w:tblCellMar>
            <w:left w:w="283" w:type="dxa"/>
            <w:right w:w="283" w:type="dxa"/>
          </w:tblCellMar>
          <w:tblLook w:val="0000"/>
        </w:tblPrEx>
        <w:tc>
          <w:tcPr>
            <w:tcW w:w="5079" w:type="dxa"/>
          </w:tcPr>
          <w:p w:rsidR="004308FC" w:rsidRPr="003976A9" w:rsidP="00501E74">
            <w:pPr>
              <w:autoSpaceDE w:val="0"/>
              <w:autoSpaceDN w:val="0"/>
              <w:adjustRightInd w:val="0"/>
              <w:jc w:val="both"/>
              <w:rPr>
                <w:rFonts w:ascii="Arial" w:hAnsi="Arial" w:cs="Arial"/>
                <w:b/>
                <w:sz w:val="24"/>
                <w:szCs w:val="24"/>
                <w:lang w:val="eu-ES"/>
              </w:rPr>
            </w:pPr>
            <w:r w:rsidRPr="003976A9">
              <w:rPr>
                <w:rFonts w:ascii="Arial" w:hAnsi="Arial" w:cs="Arial"/>
                <w:b/>
                <w:sz w:val="24"/>
                <w:szCs w:val="24"/>
                <w:lang w:val="eu-ES"/>
              </w:rPr>
              <w:t>LEHENGOA.- Hasiera batez onartzea Getariako 20</w:t>
            </w:r>
            <w:r>
              <w:rPr>
                <w:rFonts w:ascii="Arial" w:hAnsi="Arial" w:cs="Arial"/>
                <w:b/>
                <w:sz w:val="24"/>
                <w:szCs w:val="24"/>
                <w:lang w:val="eu-ES"/>
              </w:rPr>
              <w:t>20</w:t>
            </w:r>
            <w:r w:rsidRPr="003976A9">
              <w:rPr>
                <w:rFonts w:ascii="Arial" w:hAnsi="Arial" w:cs="Arial"/>
                <w:b/>
                <w:sz w:val="24"/>
                <w:szCs w:val="24"/>
                <w:lang w:val="eu-ES"/>
              </w:rPr>
              <w:t>-20</w:t>
            </w:r>
            <w:r>
              <w:rPr>
                <w:rFonts w:ascii="Arial" w:hAnsi="Arial" w:cs="Arial"/>
                <w:b/>
                <w:sz w:val="24"/>
                <w:szCs w:val="24"/>
                <w:lang w:val="eu-ES"/>
              </w:rPr>
              <w:t>23</w:t>
            </w:r>
            <w:r w:rsidRPr="003976A9">
              <w:rPr>
                <w:rFonts w:ascii="Arial" w:hAnsi="Arial" w:cs="Arial"/>
                <w:b/>
                <w:sz w:val="24"/>
                <w:szCs w:val="24"/>
                <w:lang w:val="eu-ES"/>
              </w:rPr>
              <w:t xml:space="preserve"> Diru-laguntzen plan estrategikoa ordenantza, aurkeztua izan den eraberean.</w:t>
            </w:r>
          </w:p>
          <w:p w:rsidR="004308FC" w:rsidRPr="003976A9" w:rsidP="00501E74">
            <w:pPr>
              <w:autoSpaceDE w:val="0"/>
              <w:autoSpaceDN w:val="0"/>
              <w:adjustRightInd w:val="0"/>
              <w:jc w:val="both"/>
              <w:rPr>
                <w:rFonts w:ascii="Arial" w:hAnsi="Arial" w:cs="Arial"/>
                <w:b/>
                <w:sz w:val="24"/>
                <w:szCs w:val="24"/>
                <w:lang w:val="eu-ES"/>
              </w:rPr>
            </w:pPr>
          </w:p>
        </w:tc>
        <w:tc>
          <w:tcPr>
            <w:tcW w:w="5079" w:type="dxa"/>
          </w:tcPr>
          <w:p w:rsidR="004308FC" w:rsidRPr="003976A9" w:rsidP="00501E74">
            <w:pPr>
              <w:autoSpaceDE w:val="0"/>
              <w:autoSpaceDN w:val="0"/>
              <w:adjustRightInd w:val="0"/>
              <w:jc w:val="both"/>
              <w:rPr>
                <w:rFonts w:ascii="Arial" w:hAnsi="Arial" w:cs="Arial"/>
                <w:sz w:val="24"/>
                <w:szCs w:val="24"/>
              </w:rPr>
            </w:pPr>
            <w:r w:rsidRPr="003976A9">
              <w:rPr>
                <w:rFonts w:ascii="Arial" w:hAnsi="Arial" w:cs="Arial"/>
                <w:sz w:val="24"/>
                <w:szCs w:val="24"/>
              </w:rPr>
              <w:t>PRIMERO.- Aprobar inicialmente</w:t>
            </w:r>
            <w:r w:rsidRPr="003976A9">
              <w:rPr>
                <w:rFonts w:ascii="Arial" w:hAnsi="Arial" w:cs="Arial"/>
                <w:sz w:val="24"/>
                <w:szCs w:val="24"/>
                <w:lang w:val="es-ES_tradnl"/>
              </w:rPr>
              <w:t xml:space="preserve"> la ordenanza del Plan Estratégico de Subvenciones 20</w:t>
            </w:r>
            <w:r>
              <w:rPr>
                <w:rFonts w:ascii="Arial" w:hAnsi="Arial" w:cs="Arial"/>
                <w:sz w:val="24"/>
                <w:szCs w:val="24"/>
                <w:lang w:val="es-ES_tradnl"/>
              </w:rPr>
              <w:t>20</w:t>
            </w:r>
            <w:r w:rsidRPr="003976A9">
              <w:rPr>
                <w:rFonts w:ascii="Arial" w:hAnsi="Arial" w:cs="Arial"/>
                <w:sz w:val="24"/>
                <w:szCs w:val="24"/>
                <w:lang w:val="es-ES_tradnl"/>
              </w:rPr>
              <w:t>-20</w:t>
            </w:r>
            <w:r>
              <w:rPr>
                <w:rFonts w:ascii="Arial" w:hAnsi="Arial" w:cs="Arial"/>
                <w:sz w:val="24"/>
                <w:szCs w:val="24"/>
                <w:lang w:val="es-ES_tradnl"/>
              </w:rPr>
              <w:t>23</w:t>
            </w:r>
            <w:r w:rsidRPr="003976A9">
              <w:rPr>
                <w:rFonts w:ascii="Arial" w:hAnsi="Arial" w:cs="Arial"/>
                <w:sz w:val="24"/>
                <w:szCs w:val="24"/>
                <w:lang w:val="es-ES_tradnl"/>
              </w:rPr>
              <w:t xml:space="preserve"> de Getaria,</w:t>
            </w:r>
            <w:r w:rsidRPr="003976A9">
              <w:rPr>
                <w:rFonts w:ascii="Arial" w:hAnsi="Arial" w:cs="Arial"/>
                <w:sz w:val="24"/>
                <w:szCs w:val="24"/>
              </w:rPr>
              <w:t xml:space="preserve"> tal y como ha sido presentada.</w:t>
            </w:r>
          </w:p>
        </w:tc>
      </w:tr>
      <w:tr w:rsidTr="00501E74">
        <w:tblPrEx>
          <w:tblW w:w="10158" w:type="dxa"/>
          <w:tblLayout w:type="fixed"/>
          <w:tblCellMar>
            <w:left w:w="283" w:type="dxa"/>
            <w:right w:w="283" w:type="dxa"/>
          </w:tblCellMar>
          <w:tblLook w:val="0000"/>
        </w:tblPrEx>
        <w:tc>
          <w:tcPr>
            <w:tcW w:w="5079" w:type="dxa"/>
          </w:tcPr>
          <w:p w:rsidR="004308FC" w:rsidRPr="003976A9" w:rsidP="00501E74">
            <w:pPr>
              <w:pStyle w:val="Title"/>
              <w:jc w:val="both"/>
              <w:rPr>
                <w:rFonts w:ascii="Arial" w:hAnsi="Arial" w:cs="Arial"/>
                <w:b/>
                <w:spacing w:val="-3"/>
                <w:szCs w:val="24"/>
                <w:lang w:val="eu-ES"/>
              </w:rPr>
            </w:pPr>
            <w:r w:rsidRPr="003976A9">
              <w:rPr>
                <w:rFonts w:ascii="Arial" w:hAnsi="Arial" w:cs="Arial"/>
                <w:b/>
                <w:szCs w:val="24"/>
                <w:lang w:val="eu-ES"/>
              </w:rPr>
              <w:t>BIGARRENA.- Erabakiaren j</w:t>
            </w:r>
            <w:r w:rsidRPr="003976A9">
              <w:rPr>
                <w:rFonts w:ascii="Arial" w:hAnsi="Arial" w:cs="Arial"/>
                <w:b/>
                <w:spacing w:val="-3"/>
                <w:szCs w:val="24"/>
                <w:lang w:val="eu-ES"/>
              </w:rPr>
              <w:t xml:space="preserve">endaurreko erakustaldia eta interesdunen entzunaldia egitea Gipuzkoako Aldizkari Ofizialean iragarkia argitaratuz eta bandoa plazaratuz, hogeita hamar </w:t>
            </w:r>
            <w:r w:rsidRPr="003976A9">
              <w:rPr>
                <w:rFonts w:ascii="Arial" w:hAnsi="Arial" w:cs="Arial"/>
                <w:b/>
                <w:spacing w:val="-3"/>
                <w:szCs w:val="24"/>
                <w:lang w:val="eu-ES"/>
              </w:rPr>
              <w:t>egunez, erreklamazio eta iradokizunak aurkeztu ahal daitezen. Epea, erabaki honen iragarkia Gipuzkoako Aldizkari Ofizialean argitaratzen den hurrengo lanegunetik zenbatzen hasiko da.</w:t>
            </w:r>
          </w:p>
          <w:p w:rsidR="004308FC" w:rsidRPr="003976A9" w:rsidP="00501E74">
            <w:pPr>
              <w:autoSpaceDE w:val="0"/>
              <w:autoSpaceDN w:val="0"/>
              <w:adjustRightInd w:val="0"/>
              <w:jc w:val="both"/>
              <w:rPr>
                <w:rFonts w:ascii="Arial" w:hAnsi="Arial" w:cs="Arial"/>
                <w:b/>
                <w:sz w:val="24"/>
                <w:szCs w:val="24"/>
                <w:lang w:val="eu-ES"/>
              </w:rPr>
            </w:pPr>
          </w:p>
        </w:tc>
        <w:tc>
          <w:tcPr>
            <w:tcW w:w="5079" w:type="dxa"/>
          </w:tcPr>
          <w:p w:rsidR="004308FC" w:rsidRPr="003976A9" w:rsidP="00501E74">
            <w:pPr>
              <w:autoSpaceDE w:val="0"/>
              <w:autoSpaceDN w:val="0"/>
              <w:adjustRightInd w:val="0"/>
              <w:jc w:val="both"/>
              <w:rPr>
                <w:rFonts w:ascii="Arial" w:hAnsi="Arial" w:cs="Arial"/>
                <w:spacing w:val="-3"/>
                <w:sz w:val="24"/>
                <w:szCs w:val="24"/>
              </w:rPr>
            </w:pPr>
            <w:r w:rsidRPr="003976A9">
              <w:rPr>
                <w:rFonts w:ascii="Arial" w:hAnsi="Arial" w:cs="Arial"/>
                <w:sz w:val="24"/>
                <w:szCs w:val="24"/>
              </w:rPr>
              <w:t>SEGUNDO.-</w:t>
            </w:r>
            <w:r w:rsidRPr="003976A9">
              <w:rPr>
                <w:rFonts w:ascii="Arial" w:hAnsi="Arial" w:cs="Arial"/>
                <w:spacing w:val="-3"/>
                <w:sz w:val="24"/>
                <w:szCs w:val="24"/>
              </w:rPr>
              <w:t xml:space="preserve"> Realizar la información pública y audiencia de los interesados mediante inserción de anuncio en el Boletín Oficial de Gipuzkoa y publicación de bando, por el plazo de treinta días para </w:t>
            </w:r>
            <w:r w:rsidRPr="003976A9">
              <w:rPr>
                <w:rFonts w:ascii="Arial" w:hAnsi="Arial" w:cs="Arial"/>
                <w:spacing w:val="-3"/>
                <w:sz w:val="24"/>
                <w:szCs w:val="24"/>
              </w:rPr>
              <w:t>la presentación de reclamaciones y sugerencias. El plazo comenzará a contarse desde el día siguiente hábil al de la publicación del anuncio en el Boletín Oficial de Gipuzkoa.</w:t>
            </w:r>
          </w:p>
          <w:p w:rsidR="004308FC" w:rsidRPr="003976A9" w:rsidP="00501E74">
            <w:pPr>
              <w:autoSpaceDE w:val="0"/>
              <w:autoSpaceDN w:val="0"/>
              <w:adjustRightInd w:val="0"/>
              <w:jc w:val="both"/>
              <w:rPr>
                <w:rFonts w:ascii="Arial" w:hAnsi="Arial" w:cs="Arial"/>
                <w:sz w:val="24"/>
                <w:szCs w:val="24"/>
              </w:rPr>
            </w:pPr>
          </w:p>
        </w:tc>
      </w:tr>
      <w:tr w:rsidTr="00501E74">
        <w:tblPrEx>
          <w:tblW w:w="10158" w:type="dxa"/>
          <w:tblLayout w:type="fixed"/>
          <w:tblCellMar>
            <w:left w:w="283" w:type="dxa"/>
            <w:right w:w="283" w:type="dxa"/>
          </w:tblCellMar>
          <w:tblLook w:val="0000"/>
        </w:tblPrEx>
        <w:tc>
          <w:tcPr>
            <w:tcW w:w="5079" w:type="dxa"/>
          </w:tcPr>
          <w:p w:rsidR="004308FC" w:rsidRPr="003976A9" w:rsidP="00501E74">
            <w:pPr>
              <w:autoSpaceDE w:val="0"/>
              <w:autoSpaceDN w:val="0"/>
              <w:adjustRightInd w:val="0"/>
              <w:jc w:val="both"/>
              <w:rPr>
                <w:rFonts w:ascii="Arial" w:hAnsi="Arial" w:cs="Arial"/>
                <w:b/>
                <w:spacing w:val="-3"/>
                <w:sz w:val="24"/>
                <w:szCs w:val="24"/>
                <w:lang w:val="eu-ES"/>
              </w:rPr>
            </w:pPr>
            <w:r w:rsidRPr="003976A9">
              <w:rPr>
                <w:rFonts w:ascii="Arial" w:hAnsi="Arial" w:cs="Arial"/>
                <w:b/>
                <w:spacing w:val="-3"/>
                <w:sz w:val="24"/>
                <w:szCs w:val="24"/>
                <w:lang w:val="eu-ES"/>
              </w:rPr>
              <w:t>HIRUGARRENA.- Garaiz aurkeztutako erreklamazio eta iradokizun guztien gaineko txostena egin ondoren eta batzordean iriztatu eta gero, Udalbatzarrak behin betiko erabakia hartuko du.</w:t>
            </w:r>
          </w:p>
          <w:p w:rsidR="004308FC" w:rsidRPr="003976A9" w:rsidP="00501E74">
            <w:pPr>
              <w:autoSpaceDE w:val="0"/>
              <w:autoSpaceDN w:val="0"/>
              <w:adjustRightInd w:val="0"/>
              <w:jc w:val="both"/>
              <w:rPr>
                <w:rFonts w:ascii="Arial" w:hAnsi="Arial" w:cs="Arial"/>
                <w:b/>
                <w:sz w:val="24"/>
                <w:szCs w:val="24"/>
                <w:lang w:val="eu-ES"/>
              </w:rPr>
            </w:pPr>
          </w:p>
        </w:tc>
        <w:tc>
          <w:tcPr>
            <w:tcW w:w="5079" w:type="dxa"/>
          </w:tcPr>
          <w:p w:rsidR="004308FC" w:rsidRPr="003976A9" w:rsidP="00501E74">
            <w:pPr>
              <w:autoSpaceDE w:val="0"/>
              <w:autoSpaceDN w:val="0"/>
              <w:adjustRightInd w:val="0"/>
              <w:jc w:val="both"/>
              <w:rPr>
                <w:rFonts w:ascii="Arial" w:hAnsi="Arial" w:cs="Arial"/>
                <w:spacing w:val="-3"/>
                <w:sz w:val="24"/>
                <w:szCs w:val="24"/>
              </w:rPr>
            </w:pPr>
            <w:r w:rsidRPr="003976A9">
              <w:rPr>
                <w:rFonts w:ascii="Arial" w:hAnsi="Arial" w:cs="Arial"/>
                <w:spacing w:val="-3"/>
                <w:sz w:val="24"/>
                <w:szCs w:val="24"/>
              </w:rPr>
              <w:t>TERCERO: Tras realizar informe y dictaminar en comisión sobre todas las reclamaciones y sugerencias presentadas dentro del plazo, el Pleno adoptará la decisión definitiva al respecto.</w:t>
            </w:r>
          </w:p>
          <w:p w:rsidR="004308FC" w:rsidRPr="003976A9" w:rsidP="00501E74">
            <w:pPr>
              <w:autoSpaceDE w:val="0"/>
              <w:autoSpaceDN w:val="0"/>
              <w:adjustRightInd w:val="0"/>
              <w:jc w:val="both"/>
              <w:rPr>
                <w:rFonts w:ascii="Arial" w:hAnsi="Arial" w:cs="Arial"/>
                <w:sz w:val="24"/>
                <w:szCs w:val="24"/>
              </w:rPr>
            </w:pPr>
          </w:p>
        </w:tc>
      </w:tr>
      <w:tr w:rsidTr="00501E74">
        <w:tblPrEx>
          <w:tblW w:w="10158" w:type="dxa"/>
          <w:tblLayout w:type="fixed"/>
          <w:tblCellMar>
            <w:left w:w="283" w:type="dxa"/>
            <w:right w:w="283" w:type="dxa"/>
          </w:tblCellMar>
          <w:tblLook w:val="0000"/>
        </w:tblPrEx>
        <w:tc>
          <w:tcPr>
            <w:tcW w:w="5079" w:type="dxa"/>
          </w:tcPr>
          <w:p w:rsidR="004308FC" w:rsidRPr="003976A9" w:rsidP="00501E74">
            <w:pPr>
              <w:autoSpaceDE w:val="0"/>
              <w:autoSpaceDN w:val="0"/>
              <w:adjustRightInd w:val="0"/>
              <w:jc w:val="both"/>
              <w:rPr>
                <w:rFonts w:ascii="Arial" w:hAnsi="Arial" w:cs="Arial"/>
                <w:b/>
                <w:spacing w:val="-3"/>
                <w:sz w:val="24"/>
                <w:szCs w:val="24"/>
                <w:lang w:val="eu-ES"/>
              </w:rPr>
            </w:pPr>
            <w:r w:rsidRPr="003976A9">
              <w:rPr>
                <w:rFonts w:ascii="Arial" w:hAnsi="Arial" w:cs="Arial"/>
                <w:b/>
                <w:spacing w:val="-3"/>
                <w:sz w:val="24"/>
                <w:szCs w:val="24"/>
                <w:lang w:val="eu-ES"/>
              </w:rPr>
              <w:t>LAUGARRENA.- Erreklamazio zein iradokizunik aurkeztuko ez balira, behin behineko erabaki hau behin betikotzat joko da.</w:t>
            </w:r>
          </w:p>
        </w:tc>
        <w:tc>
          <w:tcPr>
            <w:tcW w:w="5079" w:type="dxa"/>
          </w:tcPr>
          <w:p w:rsidR="004308FC" w:rsidRPr="003976A9" w:rsidP="00501E74">
            <w:pPr>
              <w:autoSpaceDE w:val="0"/>
              <w:autoSpaceDN w:val="0"/>
              <w:adjustRightInd w:val="0"/>
              <w:jc w:val="both"/>
              <w:rPr>
                <w:rFonts w:ascii="Arial" w:hAnsi="Arial" w:cs="Arial"/>
                <w:spacing w:val="-3"/>
                <w:sz w:val="24"/>
                <w:szCs w:val="24"/>
              </w:rPr>
            </w:pPr>
            <w:r w:rsidRPr="003976A9">
              <w:rPr>
                <w:rFonts w:ascii="Arial" w:hAnsi="Arial" w:cs="Arial"/>
                <w:spacing w:val="-3"/>
                <w:sz w:val="24"/>
                <w:szCs w:val="24"/>
              </w:rPr>
              <w:t>CUARTO.- En el caso de que no se presentaran reclamaciones o sugerencias, el presente acuerdo provisional se convertirá en definitivo.</w:t>
            </w:r>
          </w:p>
        </w:tc>
      </w:tr>
      <w:tr w:rsidTr="00501E74">
        <w:tblPrEx>
          <w:tblW w:w="10158" w:type="dxa"/>
          <w:tblLayout w:type="fixed"/>
          <w:tblCellMar>
            <w:left w:w="283" w:type="dxa"/>
            <w:right w:w="283" w:type="dxa"/>
          </w:tblCellMar>
          <w:tblLook w:val="0000"/>
        </w:tblPrEx>
        <w:tc>
          <w:tcPr>
            <w:tcW w:w="5079" w:type="dxa"/>
          </w:tcPr>
          <w:p w:rsidR="004308FC" w:rsidRPr="003976A9" w:rsidP="00501E74">
            <w:pPr>
              <w:autoSpaceDE w:val="0"/>
              <w:autoSpaceDN w:val="0"/>
              <w:adjustRightInd w:val="0"/>
              <w:jc w:val="both"/>
              <w:rPr>
                <w:rFonts w:ascii="Arial" w:hAnsi="Arial" w:cs="Arial"/>
                <w:b/>
                <w:sz w:val="24"/>
                <w:szCs w:val="24"/>
                <w:lang w:val="eu-ES"/>
              </w:rPr>
            </w:pPr>
          </w:p>
          <w:p w:rsidR="004308FC" w:rsidRPr="003976A9" w:rsidP="00501E74">
            <w:pPr>
              <w:autoSpaceDE w:val="0"/>
              <w:autoSpaceDN w:val="0"/>
              <w:adjustRightInd w:val="0"/>
              <w:jc w:val="both"/>
              <w:rPr>
                <w:rFonts w:ascii="Arial" w:hAnsi="Arial" w:cs="Arial"/>
                <w:b/>
                <w:sz w:val="24"/>
                <w:szCs w:val="24"/>
                <w:lang w:val="eu-ES"/>
              </w:rPr>
            </w:pPr>
            <w:r w:rsidRPr="003976A9">
              <w:rPr>
                <w:rFonts w:ascii="Arial" w:hAnsi="Arial" w:cs="Arial"/>
                <w:b/>
                <w:sz w:val="24"/>
                <w:szCs w:val="24"/>
                <w:lang w:val="eu-ES"/>
              </w:rPr>
              <w:t xml:space="preserve">BOSGARRENA.- Ordenantzaren testua akta agiriari bukaeran eranstea </w:t>
            </w:r>
            <w:hyperlink w:anchor="EranskinaII" w:history="1">
              <w:r w:rsidRPr="003976A9">
                <w:rPr>
                  <w:rStyle w:val="Hyperlink"/>
                  <w:rFonts w:ascii="Arial" w:hAnsi="Arial" w:cs="Arial"/>
                  <w:b/>
                  <w:sz w:val="24"/>
                  <w:szCs w:val="24"/>
                  <w:lang w:val="eu-ES"/>
                </w:rPr>
                <w:t>I</w:t>
              </w:r>
              <w:r>
                <w:rPr>
                  <w:rStyle w:val="Hyperlink"/>
                  <w:rFonts w:ascii="Arial" w:hAnsi="Arial" w:cs="Arial"/>
                  <w:b/>
                  <w:sz w:val="24"/>
                  <w:szCs w:val="24"/>
                  <w:lang w:val="eu-ES"/>
                </w:rPr>
                <w:t>I</w:t>
              </w:r>
              <w:r w:rsidRPr="003976A9">
                <w:rPr>
                  <w:rStyle w:val="Hyperlink"/>
                  <w:rFonts w:ascii="Arial" w:hAnsi="Arial" w:cs="Arial"/>
                  <w:b/>
                  <w:sz w:val="24"/>
                  <w:szCs w:val="24"/>
                  <w:lang w:val="eu-ES"/>
                </w:rPr>
                <w:t>. eranskin</w:t>
              </w:r>
            </w:hyperlink>
            <w:r w:rsidRPr="003976A9">
              <w:rPr>
                <w:rFonts w:ascii="Arial" w:hAnsi="Arial" w:cs="Arial"/>
                <w:b/>
                <w:sz w:val="24"/>
                <w:szCs w:val="24"/>
                <w:lang w:val="eu-ES"/>
              </w:rPr>
              <w:t xml:space="preserve"> bezala.</w:t>
            </w:r>
          </w:p>
        </w:tc>
        <w:tc>
          <w:tcPr>
            <w:tcW w:w="5079" w:type="dxa"/>
          </w:tcPr>
          <w:p w:rsidR="004308FC" w:rsidRPr="003976A9" w:rsidP="00501E74">
            <w:pPr>
              <w:autoSpaceDE w:val="0"/>
              <w:autoSpaceDN w:val="0"/>
              <w:adjustRightInd w:val="0"/>
              <w:jc w:val="both"/>
              <w:rPr>
                <w:rFonts w:ascii="Arial" w:hAnsi="Arial" w:cs="Arial"/>
                <w:sz w:val="24"/>
                <w:szCs w:val="24"/>
              </w:rPr>
            </w:pPr>
          </w:p>
          <w:p w:rsidR="004308FC" w:rsidRPr="003976A9" w:rsidP="00501E74">
            <w:pPr>
              <w:autoSpaceDE w:val="0"/>
              <w:autoSpaceDN w:val="0"/>
              <w:adjustRightInd w:val="0"/>
              <w:jc w:val="both"/>
              <w:rPr>
                <w:rFonts w:ascii="Arial" w:hAnsi="Arial" w:cs="Arial"/>
                <w:sz w:val="24"/>
                <w:szCs w:val="24"/>
              </w:rPr>
            </w:pPr>
            <w:r w:rsidRPr="003976A9">
              <w:rPr>
                <w:rFonts w:ascii="Arial" w:hAnsi="Arial" w:cs="Arial"/>
                <w:sz w:val="24"/>
                <w:szCs w:val="24"/>
              </w:rPr>
              <w:t xml:space="preserve">QUINTO: Añadir el texto de la ordenanza al final del acta como </w:t>
            </w:r>
            <w:hyperlink w:anchor="EranskinaII" w:history="1">
              <w:r w:rsidRPr="003976A9">
                <w:rPr>
                  <w:rStyle w:val="Hyperlink"/>
                  <w:rFonts w:ascii="Arial" w:hAnsi="Arial" w:cs="Arial"/>
                  <w:sz w:val="24"/>
                  <w:szCs w:val="24"/>
                </w:rPr>
                <w:t xml:space="preserve">anexo </w:t>
              </w:r>
              <w:r>
                <w:rPr>
                  <w:rStyle w:val="Hyperlink"/>
                  <w:rFonts w:ascii="Arial" w:hAnsi="Arial" w:cs="Arial"/>
                  <w:sz w:val="24"/>
                  <w:szCs w:val="24"/>
                </w:rPr>
                <w:t>I</w:t>
              </w:r>
              <w:r w:rsidRPr="003976A9">
                <w:rPr>
                  <w:rStyle w:val="Hyperlink"/>
                  <w:rFonts w:ascii="Arial" w:hAnsi="Arial" w:cs="Arial"/>
                  <w:sz w:val="24"/>
                  <w:szCs w:val="24"/>
                </w:rPr>
                <w:t>I.</w:t>
              </w:r>
            </w:hyperlink>
          </w:p>
          <w:p w:rsidR="004308FC" w:rsidRPr="003976A9" w:rsidP="00501E74">
            <w:pPr>
              <w:autoSpaceDE w:val="0"/>
              <w:autoSpaceDN w:val="0"/>
              <w:adjustRightInd w:val="0"/>
              <w:jc w:val="both"/>
              <w:rPr>
                <w:rFonts w:ascii="Arial" w:hAnsi="Arial" w:cs="Arial"/>
                <w:sz w:val="24"/>
                <w:szCs w:val="24"/>
              </w:rPr>
            </w:pPr>
            <w:r w:rsidRPr="003976A9">
              <w:rPr>
                <w:rFonts w:ascii="Arial" w:hAnsi="Arial" w:cs="Arial"/>
                <w:sz w:val="24"/>
                <w:szCs w:val="24"/>
              </w:rPr>
              <w:t>.</w:t>
            </w:r>
          </w:p>
        </w:tc>
      </w:tr>
    </w:tbl>
    <w:p w:rsidR="004308FC" w:rsidP="004308FC">
      <w:pPr>
        <w:jc w:val="center"/>
        <w:rPr>
          <w:rFonts w:ascii="Tahoma" w:hAnsi="Tahoma" w:cs="Tahoma"/>
          <w:color w:val="000000"/>
          <w:lang w:val="eu-ES"/>
        </w:rPr>
      </w:pPr>
    </w:p>
    <w:tbl>
      <w:tblPr>
        <w:tblW w:w="10033" w:type="dxa"/>
        <w:tblInd w:w="-2" w:type="dxa"/>
        <w:tblLayout w:type="fixed"/>
        <w:tblLook w:val="04A0"/>
      </w:tblPr>
      <w:tblGrid>
        <w:gridCol w:w="4788"/>
        <w:gridCol w:w="5245"/>
      </w:tblGrid>
      <w:tr w:rsidTr="00501E74">
        <w:tblPrEx>
          <w:tblW w:w="10033" w:type="dxa"/>
          <w:tblInd w:w="-2" w:type="dxa"/>
          <w:tblLayout w:type="fixed"/>
          <w:tblLook w:val="04A0"/>
        </w:tblPrEx>
        <w:tc>
          <w:tcPr>
            <w:tcW w:w="4788" w:type="dxa"/>
          </w:tcPr>
          <w:p w:rsidR="004308FC" w:rsidRPr="00CE1839" w:rsidP="00501E74">
            <w:pPr>
              <w:jc w:val="both"/>
              <w:rPr>
                <w:rFonts w:ascii="Arial" w:hAnsi="Arial" w:cs="Arial"/>
                <w:b/>
                <w:spacing w:val="-3"/>
                <w:sz w:val="22"/>
                <w:szCs w:val="22"/>
                <w:u w:val="single"/>
                <w:lang w:val="eu-ES"/>
              </w:rPr>
            </w:pPr>
            <w:r>
              <w:rPr>
                <w:rFonts w:ascii="Arial" w:hAnsi="Arial" w:cs="Arial"/>
                <w:b/>
                <w:sz w:val="22"/>
                <w:szCs w:val="22"/>
                <w:u w:val="single"/>
                <w:lang w:val="eu-ES"/>
              </w:rPr>
              <w:t xml:space="preserve">4.- </w:t>
            </w:r>
            <w:r w:rsidRPr="00CE1839">
              <w:rPr>
                <w:rFonts w:ascii="Arial" w:hAnsi="Arial" w:cs="Arial"/>
                <w:b/>
                <w:sz w:val="22"/>
                <w:szCs w:val="22"/>
                <w:u w:val="single"/>
                <w:lang w:val="eu-ES"/>
              </w:rPr>
              <w:t>20</w:t>
            </w:r>
            <w:r>
              <w:rPr>
                <w:rFonts w:ascii="Arial" w:hAnsi="Arial" w:cs="Arial"/>
                <w:b/>
                <w:sz w:val="22"/>
                <w:szCs w:val="22"/>
                <w:u w:val="single"/>
                <w:lang w:val="eu-ES"/>
              </w:rPr>
              <w:t>20</w:t>
            </w:r>
            <w:r w:rsidRPr="00CE1839">
              <w:rPr>
                <w:rFonts w:ascii="Arial" w:hAnsi="Arial" w:cs="Arial"/>
                <w:b/>
                <w:sz w:val="22"/>
                <w:szCs w:val="22"/>
                <w:u w:val="single"/>
                <w:lang w:val="eu-ES"/>
              </w:rPr>
              <w:t>KO UDAL AURREKONTUAREN ESPEDIENTEA ETA BERE DOKUMENTU GEHIGARRIAK BEHIN BEHINEKO IZAERAZ ONARTZEKO IRIZPENA.-</w:t>
            </w:r>
          </w:p>
          <w:p w:rsidR="004308FC" w:rsidRPr="00CE1839" w:rsidP="00501E74">
            <w:pPr>
              <w:pStyle w:val="Title"/>
              <w:jc w:val="both"/>
              <w:outlineLvl w:val="0"/>
              <w:rPr>
                <w:rFonts w:ascii="Arial" w:hAnsi="Arial" w:cs="Arial"/>
                <w:b/>
                <w:spacing w:val="-3"/>
                <w:sz w:val="22"/>
                <w:szCs w:val="22"/>
                <w:u w:val="single"/>
                <w:lang w:val="eu-ES"/>
              </w:rPr>
            </w:pPr>
          </w:p>
        </w:tc>
        <w:tc>
          <w:tcPr>
            <w:tcW w:w="5245" w:type="dxa"/>
          </w:tcPr>
          <w:p w:rsidR="004308FC" w:rsidRPr="00CE1839" w:rsidP="00501E74">
            <w:pPr>
              <w:tabs>
                <w:tab w:val="left" w:pos="-533"/>
              </w:tabs>
              <w:ind w:left="317"/>
              <w:jc w:val="both"/>
              <w:rPr>
                <w:rFonts w:ascii="Arial" w:hAnsi="Arial" w:cs="Arial"/>
                <w:b/>
                <w:spacing w:val="-3"/>
                <w:sz w:val="22"/>
                <w:szCs w:val="22"/>
                <w:u w:val="single"/>
              </w:rPr>
            </w:pPr>
            <w:r>
              <w:rPr>
                <w:rFonts w:ascii="Arial" w:hAnsi="Arial" w:cs="Arial"/>
                <w:b/>
                <w:sz w:val="22"/>
                <w:szCs w:val="22"/>
                <w:u w:val="single"/>
                <w:lang w:val="es-ES_tradnl"/>
              </w:rPr>
              <w:t xml:space="preserve">4.- </w:t>
            </w:r>
            <w:r w:rsidRPr="00CE1839">
              <w:rPr>
                <w:rFonts w:ascii="Arial" w:hAnsi="Arial" w:cs="Arial"/>
                <w:b/>
                <w:sz w:val="22"/>
                <w:szCs w:val="22"/>
                <w:u w:val="single"/>
                <w:lang w:val="es-ES_tradnl"/>
              </w:rPr>
              <w:t>DICTAMEN</w:t>
            </w:r>
            <w:r w:rsidRPr="00CE1839">
              <w:rPr>
                <w:rFonts w:ascii="Arial" w:hAnsi="Arial" w:cs="Arial"/>
                <w:b/>
                <w:sz w:val="22"/>
                <w:szCs w:val="22"/>
                <w:u w:val="single"/>
              </w:rPr>
              <w:t xml:space="preserve"> DE APROBACIÓN PROVISIONAL  DEL EXPEDIENTE DE PRESUPUESTO MUNICIPAL DE 20</w:t>
            </w:r>
            <w:r>
              <w:rPr>
                <w:rFonts w:ascii="Arial" w:hAnsi="Arial" w:cs="Arial"/>
                <w:b/>
                <w:sz w:val="22"/>
                <w:szCs w:val="22"/>
                <w:u w:val="single"/>
              </w:rPr>
              <w:t>20</w:t>
            </w:r>
            <w:r w:rsidRPr="00CE1839">
              <w:rPr>
                <w:rFonts w:ascii="Arial" w:hAnsi="Arial" w:cs="Arial"/>
                <w:b/>
                <w:sz w:val="22"/>
                <w:szCs w:val="22"/>
                <w:u w:val="single"/>
              </w:rPr>
              <w:t xml:space="preserve"> Y DOCUMENTOS COMPLEMENTARIOS DEL MISMO.-</w:t>
            </w:r>
          </w:p>
        </w:tc>
      </w:tr>
    </w:tbl>
    <w:p w:rsidR="004308FC" w:rsidRPr="00FF283C" w:rsidP="004308FC">
      <w:pPr>
        <w:tabs>
          <w:tab w:val="left" w:pos="-720"/>
        </w:tabs>
        <w:suppressAutoHyphens/>
        <w:jc w:val="both"/>
        <w:rPr>
          <w:rFonts w:ascii="Arial" w:hAnsi="Arial" w:cs="Arial"/>
          <w:spacing w:val="-2"/>
          <w:sz w:val="16"/>
          <w:szCs w:val="16"/>
        </w:rPr>
      </w:pPr>
    </w:p>
    <w:tbl>
      <w:tblPr>
        <w:tblW w:w="9923" w:type="dxa"/>
        <w:tblInd w:w="283" w:type="dxa"/>
        <w:tblLayout w:type="fixed"/>
        <w:tblCellMar>
          <w:left w:w="283" w:type="dxa"/>
          <w:right w:w="283" w:type="dxa"/>
        </w:tblCellMar>
        <w:tblLook w:val="0000"/>
      </w:tblPr>
      <w:tblGrid>
        <w:gridCol w:w="4678"/>
        <w:gridCol w:w="5245"/>
      </w:tblGrid>
      <w:tr w:rsidTr="00501E74">
        <w:tblPrEx>
          <w:tblW w:w="9923" w:type="dxa"/>
          <w:tblInd w:w="283" w:type="dxa"/>
          <w:tblLayout w:type="fixed"/>
          <w:tblCellMar>
            <w:left w:w="283" w:type="dxa"/>
            <w:right w:w="283" w:type="dxa"/>
          </w:tblCellMar>
          <w:tblLook w:val="0000"/>
        </w:tblPrEx>
        <w:tc>
          <w:tcPr>
            <w:tcW w:w="4678" w:type="dxa"/>
          </w:tcPr>
          <w:p w:rsidR="004308FC" w:rsidP="00501E74">
            <w:pPr>
              <w:ind w:left="-282" w:right="-283"/>
              <w:jc w:val="both"/>
              <w:rPr>
                <w:rFonts w:ascii="Arial" w:hAnsi="Arial" w:cs="Arial"/>
                <w:b/>
                <w:sz w:val="22"/>
                <w:szCs w:val="22"/>
                <w:lang w:val="eu-ES"/>
              </w:rPr>
            </w:pPr>
            <w:r w:rsidRPr="00CE1839">
              <w:rPr>
                <w:rFonts w:ascii="Arial" w:hAnsi="Arial" w:cs="Arial"/>
                <w:b/>
                <w:sz w:val="22"/>
                <w:szCs w:val="22"/>
                <w:lang w:val="eu-ES"/>
              </w:rPr>
              <w:t>Udalaren berezko 20</w:t>
            </w:r>
            <w:r>
              <w:rPr>
                <w:rFonts w:ascii="Arial" w:hAnsi="Arial" w:cs="Arial"/>
                <w:b/>
                <w:sz w:val="22"/>
                <w:szCs w:val="22"/>
                <w:lang w:val="eu-ES"/>
              </w:rPr>
              <w:t>20</w:t>
            </w:r>
            <w:r w:rsidRPr="00CE1839">
              <w:rPr>
                <w:rFonts w:ascii="Arial" w:hAnsi="Arial" w:cs="Arial"/>
                <w:b/>
                <w:sz w:val="22"/>
                <w:szCs w:val="22"/>
                <w:lang w:val="eu-ES"/>
              </w:rPr>
              <w:t>ko aurrekontu</w:t>
            </w:r>
            <w:r w:rsidR="00ED42BA">
              <w:rPr>
                <w:rFonts w:ascii="Arial" w:hAnsi="Arial" w:cs="Arial"/>
                <w:b/>
                <w:sz w:val="22"/>
                <w:szCs w:val="22"/>
                <w:lang w:val="eu-ES"/>
              </w:rPr>
              <w:t xml:space="preserve"> proposamena</w:t>
            </w:r>
            <w:r w:rsidR="00425B08">
              <w:rPr>
                <w:rFonts w:ascii="Arial" w:hAnsi="Arial" w:cs="Arial"/>
                <w:b/>
                <w:sz w:val="22"/>
                <w:szCs w:val="22"/>
                <w:lang w:val="eu-ES"/>
              </w:rPr>
              <w:t xml:space="preserve"> aurkeztu du</w:t>
            </w:r>
            <w:r w:rsidR="00ED42BA">
              <w:rPr>
                <w:rFonts w:ascii="Arial" w:hAnsi="Arial" w:cs="Arial"/>
                <w:b/>
                <w:sz w:val="22"/>
                <w:szCs w:val="22"/>
                <w:lang w:val="eu-ES"/>
              </w:rPr>
              <w:t xml:space="preserve"> alkateak, bere laburpena honakoa delarik:</w:t>
            </w:r>
            <w:r w:rsidRPr="00CE1839">
              <w:rPr>
                <w:rFonts w:ascii="Arial" w:hAnsi="Arial" w:cs="Arial"/>
                <w:b/>
                <w:sz w:val="22"/>
                <w:szCs w:val="22"/>
                <w:lang w:val="eu-ES"/>
              </w:rPr>
              <w:t xml:space="preserve"> </w:t>
            </w:r>
          </w:p>
          <w:p w:rsidR="004308FC" w:rsidRPr="00CE1839" w:rsidP="00501E74">
            <w:pPr>
              <w:ind w:left="-282" w:right="-283"/>
              <w:jc w:val="both"/>
              <w:rPr>
                <w:rStyle w:val="Hyperlink"/>
                <w:rFonts w:ascii="Arial" w:hAnsi="Arial" w:cs="Arial"/>
                <w:b/>
                <w:sz w:val="22"/>
                <w:szCs w:val="22"/>
                <w:lang w:val="eu-ES"/>
              </w:rPr>
            </w:pPr>
          </w:p>
        </w:tc>
        <w:tc>
          <w:tcPr>
            <w:tcW w:w="5245" w:type="dxa"/>
          </w:tcPr>
          <w:p w:rsidR="004308FC" w:rsidP="00501E74">
            <w:pPr>
              <w:suppressAutoHyphens/>
              <w:ind w:left="142" w:right="-283" w:firstLine="8"/>
              <w:jc w:val="both"/>
              <w:rPr>
                <w:rFonts w:ascii="Arial" w:hAnsi="Arial" w:cs="Arial"/>
                <w:sz w:val="22"/>
                <w:szCs w:val="22"/>
                <w:lang w:val="es-ES_tradnl"/>
              </w:rPr>
            </w:pPr>
            <w:r w:rsidRPr="00CE1839">
              <w:rPr>
                <w:rFonts w:ascii="Arial" w:hAnsi="Arial" w:cs="Arial"/>
                <w:sz w:val="22"/>
                <w:szCs w:val="22"/>
                <w:lang w:val="es-ES_tradnl"/>
              </w:rPr>
              <w:t>Se procede a dar cuenta de</w:t>
            </w:r>
            <w:r w:rsidR="00ED42BA">
              <w:rPr>
                <w:rFonts w:ascii="Arial" w:hAnsi="Arial" w:cs="Arial"/>
                <w:sz w:val="22"/>
                <w:szCs w:val="22"/>
                <w:lang w:val="es-ES_tradnl"/>
              </w:rPr>
              <w:t xml:space="preserve"> </w:t>
            </w:r>
            <w:r w:rsidRPr="00CE1839">
              <w:rPr>
                <w:rFonts w:ascii="Arial" w:hAnsi="Arial" w:cs="Arial"/>
                <w:sz w:val="22"/>
                <w:szCs w:val="22"/>
                <w:lang w:val="es-ES_tradnl"/>
              </w:rPr>
              <w:t>l</w:t>
            </w:r>
            <w:r w:rsidR="00ED42BA">
              <w:rPr>
                <w:rFonts w:ascii="Arial" w:hAnsi="Arial" w:cs="Arial"/>
                <w:sz w:val="22"/>
                <w:szCs w:val="22"/>
                <w:lang w:val="es-ES_tradnl"/>
              </w:rPr>
              <w:t>a</w:t>
            </w:r>
            <w:r w:rsidRPr="00CE1839">
              <w:rPr>
                <w:rFonts w:ascii="Arial" w:hAnsi="Arial" w:cs="Arial"/>
                <w:sz w:val="22"/>
                <w:szCs w:val="22"/>
                <w:lang w:val="es-ES_tradnl"/>
              </w:rPr>
              <w:t xml:space="preserve"> </w:t>
            </w:r>
            <w:r w:rsidR="00ED42BA">
              <w:rPr>
                <w:rFonts w:ascii="Arial" w:hAnsi="Arial" w:cs="Arial"/>
                <w:sz w:val="22"/>
                <w:szCs w:val="22"/>
                <w:lang w:val="es-ES_tradnl"/>
              </w:rPr>
              <w:t xml:space="preserve">propuesta de presupuesto para el 2020 presentada por el alcalde, </w:t>
            </w:r>
            <w:r w:rsidRPr="00CE1839">
              <w:rPr>
                <w:rFonts w:ascii="Arial" w:hAnsi="Arial" w:cs="Arial"/>
                <w:sz w:val="22"/>
                <w:szCs w:val="22"/>
                <w:lang w:val="es-ES_tradnl"/>
              </w:rPr>
              <w:t>cuyos resúmenes son los siguientes:</w:t>
            </w:r>
          </w:p>
          <w:p w:rsidR="004308FC" w:rsidRPr="00CE1839" w:rsidP="00501E74">
            <w:pPr>
              <w:suppressAutoHyphens/>
              <w:ind w:left="142" w:right="-283" w:firstLine="8"/>
              <w:jc w:val="both"/>
              <w:rPr>
                <w:rStyle w:val="Hyperlink"/>
                <w:rFonts w:ascii="Arial" w:hAnsi="Arial" w:cs="Arial"/>
                <w:sz w:val="22"/>
                <w:szCs w:val="22"/>
                <w:lang w:val="es-ES_tradnl"/>
              </w:rPr>
            </w:pPr>
          </w:p>
        </w:tc>
      </w:tr>
    </w:tbl>
    <w:p w:rsidR="004308FC" w:rsidRPr="00413CCB" w:rsidP="004308FC">
      <w:pPr>
        <w:rPr>
          <w:lang w:val="es-ES_tradnl"/>
        </w:rPr>
      </w:pPr>
    </w:p>
    <w:tbl>
      <w:tblPr>
        <w:tblW w:w="10206" w:type="dxa"/>
        <w:tblInd w:w="-2" w:type="dxa"/>
        <w:tblLayout w:type="fixed"/>
        <w:tblCellMar>
          <w:left w:w="283" w:type="dxa"/>
          <w:right w:w="283" w:type="dxa"/>
        </w:tblCellMar>
        <w:tblLook w:val="0000"/>
      </w:tblPr>
      <w:tblGrid>
        <w:gridCol w:w="3545"/>
        <w:gridCol w:w="1418"/>
        <w:gridCol w:w="3826"/>
        <w:gridCol w:w="1274"/>
        <w:gridCol w:w="143"/>
      </w:tblGrid>
      <w:tr w:rsidTr="00501E74">
        <w:tblPrEx>
          <w:tblW w:w="10206" w:type="dxa"/>
          <w:tblInd w:w="-2" w:type="dxa"/>
          <w:tblLayout w:type="fixed"/>
          <w:tblCellMar>
            <w:left w:w="283" w:type="dxa"/>
            <w:right w:w="283" w:type="dxa"/>
          </w:tblCellMar>
          <w:tblLook w:val="0000"/>
        </w:tblPrEx>
        <w:trPr>
          <w:gridAfter w:val="1"/>
          <w:wAfter w:w="143" w:type="dxa"/>
        </w:trPr>
        <w:tc>
          <w:tcPr>
            <w:tcW w:w="4963" w:type="dxa"/>
            <w:gridSpan w:val="2"/>
          </w:tcPr>
          <w:p w:rsidR="004308FC" w:rsidRPr="00DC1D32" w:rsidP="00501E74">
            <w:pPr>
              <w:jc w:val="center"/>
              <w:rPr>
                <w:rFonts w:ascii="Times New Roman" w:hAnsi="Times New Roman"/>
                <w:lang w:val="eu-ES"/>
              </w:rPr>
            </w:pPr>
            <w:r w:rsidRPr="00DC1D32">
              <w:rPr>
                <w:rFonts w:ascii="Times New Roman" w:hAnsi="Times New Roman"/>
                <w:lang w:val="eu-ES"/>
              </w:rPr>
              <w:t>KORPORAZIOAREN AURREKONTU PROPIOA</w:t>
            </w:r>
          </w:p>
          <w:p w:rsidR="004308FC" w:rsidRPr="00DC1D32" w:rsidP="00501E74">
            <w:pPr>
              <w:jc w:val="center"/>
              <w:rPr>
                <w:rFonts w:ascii="Times New Roman" w:hAnsi="Times New Roman"/>
                <w:i/>
                <w:lang w:val="eu-ES"/>
              </w:rPr>
            </w:pPr>
            <w:r w:rsidRPr="00DC1D32">
              <w:rPr>
                <w:rFonts w:ascii="Times New Roman" w:hAnsi="Times New Roman"/>
                <w:i/>
                <w:lang w:val="eu-ES"/>
              </w:rPr>
              <w:t>SARREREN EGOERA</w:t>
            </w:r>
          </w:p>
          <w:p w:rsidR="004308FC" w:rsidRPr="00DC1D32" w:rsidP="00501E74">
            <w:pPr>
              <w:jc w:val="center"/>
              <w:rPr>
                <w:rFonts w:ascii="Times New Roman" w:hAnsi="Times New Roman"/>
                <w:i/>
                <w:lang w:val="eu-ES"/>
              </w:rPr>
            </w:pPr>
          </w:p>
          <w:p w:rsidR="004308FC" w:rsidRPr="00DC1D32" w:rsidP="00501E74">
            <w:pPr>
              <w:jc w:val="both"/>
              <w:rPr>
                <w:rFonts w:ascii="Times New Roman" w:hAnsi="Times New Roman"/>
                <w:i/>
                <w:u w:val="single"/>
                <w:lang w:val="eu-ES"/>
              </w:rPr>
            </w:pPr>
            <w:r w:rsidRPr="00DC1D32">
              <w:rPr>
                <w:rFonts w:ascii="Times New Roman" w:hAnsi="Times New Roman"/>
                <w:i/>
                <w:u w:val="single"/>
                <w:lang w:val="eu-ES"/>
              </w:rPr>
              <w:t xml:space="preserve">Kapitulu                 Kontzeptua                       Euroak  </w:t>
            </w:r>
          </w:p>
          <w:p w:rsidR="004308FC" w:rsidRPr="00DC1D32" w:rsidP="00501E74">
            <w:pPr>
              <w:jc w:val="both"/>
              <w:rPr>
                <w:rFonts w:ascii="Times New Roman" w:hAnsi="Times New Roman"/>
                <w:i/>
                <w:u w:val="single"/>
                <w:lang w:val="eu-ES"/>
              </w:rPr>
            </w:pPr>
            <w:r w:rsidRPr="00DC1D32">
              <w:rPr>
                <w:rFonts w:ascii="Times New Roman" w:hAnsi="Times New Roman"/>
                <w:i/>
                <w:lang w:val="eu-ES"/>
              </w:rPr>
              <w:t xml:space="preserve">                 </w:t>
            </w:r>
            <w:r w:rsidRPr="00DC1D32">
              <w:rPr>
                <w:rFonts w:ascii="Times New Roman" w:hAnsi="Times New Roman"/>
                <w:lang w:val="eu-ES"/>
              </w:rPr>
              <w:t xml:space="preserve"> A) Operazio arruntak</w:t>
            </w:r>
          </w:p>
        </w:tc>
        <w:tc>
          <w:tcPr>
            <w:tcW w:w="5100" w:type="dxa"/>
            <w:gridSpan w:val="2"/>
          </w:tcPr>
          <w:p w:rsidR="004308FC" w:rsidRPr="00DC1D32" w:rsidP="00501E74">
            <w:pPr>
              <w:jc w:val="both"/>
              <w:rPr>
                <w:rFonts w:ascii="Times New Roman" w:hAnsi="Times New Roman"/>
              </w:rPr>
            </w:pPr>
            <w:r w:rsidRPr="00DC1D32">
              <w:rPr>
                <w:rFonts w:ascii="Times New Roman" w:hAnsi="Times New Roman"/>
              </w:rPr>
              <w:t>PRESUPUESTO PROPIO DE LA CORPORACION</w:t>
            </w:r>
          </w:p>
          <w:p w:rsidR="004308FC" w:rsidRPr="00DC1D32" w:rsidP="00501E74">
            <w:pPr>
              <w:jc w:val="center"/>
              <w:rPr>
                <w:rFonts w:ascii="Times New Roman" w:hAnsi="Times New Roman"/>
                <w:i/>
              </w:rPr>
            </w:pPr>
            <w:r w:rsidRPr="00DC1D32">
              <w:rPr>
                <w:rFonts w:ascii="Times New Roman" w:hAnsi="Times New Roman"/>
                <w:i/>
              </w:rPr>
              <w:t>ESTADO DE INGRESOS</w:t>
            </w:r>
          </w:p>
          <w:p w:rsidR="004308FC" w:rsidRPr="00DC1D32" w:rsidP="00501E74">
            <w:pPr>
              <w:jc w:val="center"/>
              <w:rPr>
                <w:rFonts w:ascii="Times New Roman" w:hAnsi="Times New Roman"/>
                <w:i/>
              </w:rPr>
            </w:pPr>
          </w:p>
          <w:p w:rsidR="004308FC" w:rsidRPr="00DC1D32" w:rsidP="00501E74">
            <w:pPr>
              <w:rPr>
                <w:rFonts w:ascii="Times New Roman" w:hAnsi="Times New Roman"/>
                <w:i/>
              </w:rPr>
            </w:pPr>
            <w:r w:rsidRPr="00DC1D32">
              <w:rPr>
                <w:rFonts w:ascii="Times New Roman" w:hAnsi="Times New Roman"/>
                <w:i/>
                <w:u w:val="single"/>
              </w:rPr>
              <w:t xml:space="preserve">Capítulo                           Concepto                       Euros   </w:t>
            </w:r>
          </w:p>
          <w:p w:rsidR="004308FC" w:rsidRPr="00DC1D32" w:rsidP="00501E74">
            <w:pPr>
              <w:rPr>
                <w:rFonts w:ascii="Times New Roman" w:hAnsi="Times New Roman"/>
                <w:i/>
              </w:rPr>
            </w:pPr>
            <w:r w:rsidRPr="00DC1D32">
              <w:rPr>
                <w:rFonts w:ascii="Times New Roman" w:hAnsi="Times New Roman"/>
              </w:rPr>
              <w:t xml:space="preserve">                     </w:t>
            </w:r>
            <w:r w:rsidRPr="00DC1D32">
              <w:rPr>
                <w:rFonts w:ascii="Times New Roman" w:hAnsi="Times New Roman"/>
                <w:i/>
              </w:rPr>
              <w:t>A)  Operaciones corrientes</w:t>
            </w:r>
          </w:p>
          <w:p w:rsidR="004308FC" w:rsidRPr="00DC1D32" w:rsidP="00501E74">
            <w:pPr>
              <w:jc w:val="both"/>
              <w:rPr>
                <w:rFonts w:ascii="Times New Roman" w:hAnsi="Times New Roman"/>
              </w:rPr>
            </w:pPr>
          </w:p>
        </w:tc>
      </w:tr>
      <w:tr w:rsidTr="00501E74">
        <w:tblPrEx>
          <w:tblW w:w="10206" w:type="dxa"/>
          <w:tblInd w:w="-2" w:type="dxa"/>
          <w:tblLayout w:type="fixed"/>
          <w:tblCellMar>
            <w:left w:w="108" w:type="dxa"/>
            <w:right w:w="108" w:type="dxa"/>
          </w:tblCellMar>
          <w:tblLook w:val="01E0"/>
        </w:tblPrEx>
        <w:tc>
          <w:tcPr>
            <w:tcW w:w="3546" w:type="dxa"/>
          </w:tcPr>
          <w:p w:rsidR="004308FC" w:rsidRPr="00DC1D32" w:rsidP="00501E74">
            <w:pPr>
              <w:jc w:val="both"/>
              <w:rPr>
                <w:rFonts w:ascii="Times New Roman" w:hAnsi="Times New Roman"/>
                <w:lang w:val="eu-ES"/>
              </w:rPr>
            </w:pPr>
            <w:r w:rsidRPr="00DC1D32">
              <w:rPr>
                <w:rFonts w:ascii="Times New Roman" w:hAnsi="Times New Roman"/>
                <w:lang w:val="eu-ES"/>
              </w:rPr>
              <w:t>1</w:t>
            </w:r>
            <w:r w:rsidRPr="00DC1D32">
              <w:rPr>
                <w:rFonts w:ascii="Times New Roman" w:hAnsi="Times New Roman"/>
                <w:lang w:val="eu-ES"/>
              </w:rPr>
              <w:tab/>
              <w:t xml:space="preserve">Zuzeneko zergak                                       </w:t>
            </w:r>
          </w:p>
          <w:p w:rsidR="004308FC" w:rsidRPr="00DC1D32" w:rsidP="00501E74">
            <w:pPr>
              <w:jc w:val="both"/>
              <w:rPr>
                <w:rFonts w:ascii="Times New Roman" w:hAnsi="Times New Roman"/>
                <w:lang w:val="eu-ES"/>
              </w:rPr>
            </w:pPr>
            <w:r w:rsidRPr="00DC1D32">
              <w:rPr>
                <w:rFonts w:ascii="Times New Roman" w:hAnsi="Times New Roman"/>
                <w:lang w:val="eu-ES"/>
              </w:rPr>
              <w:t>2</w:t>
            </w:r>
            <w:r w:rsidRPr="00DC1D32">
              <w:rPr>
                <w:rFonts w:ascii="Times New Roman" w:hAnsi="Times New Roman"/>
                <w:lang w:val="eu-ES"/>
              </w:rPr>
              <w:tab/>
              <w:t xml:space="preserve">Zeharkako zergak                                      </w:t>
            </w:r>
          </w:p>
          <w:p w:rsidR="004308FC" w:rsidRPr="00DC1D32" w:rsidP="00501E74">
            <w:pPr>
              <w:jc w:val="both"/>
              <w:rPr>
                <w:rFonts w:ascii="Times New Roman" w:hAnsi="Times New Roman"/>
                <w:lang w:val="eu-ES"/>
              </w:rPr>
            </w:pPr>
            <w:r w:rsidRPr="00DC1D32">
              <w:rPr>
                <w:rFonts w:ascii="Times New Roman" w:hAnsi="Times New Roman"/>
                <w:lang w:val="eu-ES"/>
              </w:rPr>
              <w:t>3</w:t>
            </w:r>
            <w:r w:rsidRPr="00DC1D32">
              <w:rPr>
                <w:rFonts w:ascii="Times New Roman" w:hAnsi="Times New Roman"/>
                <w:lang w:val="eu-ES"/>
              </w:rPr>
              <w:tab/>
              <w:t xml:space="preserve">Tasak eta bestelako sarrerak                     </w:t>
            </w:r>
          </w:p>
          <w:p w:rsidR="004308FC" w:rsidRPr="00DC1D32" w:rsidP="00501E74">
            <w:pPr>
              <w:jc w:val="both"/>
              <w:rPr>
                <w:rFonts w:ascii="Times New Roman" w:hAnsi="Times New Roman"/>
                <w:lang w:val="eu-ES"/>
              </w:rPr>
            </w:pPr>
            <w:r w:rsidRPr="00DC1D32">
              <w:rPr>
                <w:rFonts w:ascii="Times New Roman" w:hAnsi="Times New Roman"/>
                <w:lang w:val="eu-ES"/>
              </w:rPr>
              <w:t>4</w:t>
            </w:r>
            <w:r w:rsidRPr="00DC1D32">
              <w:rPr>
                <w:rFonts w:ascii="Times New Roman" w:hAnsi="Times New Roman"/>
                <w:lang w:val="eu-ES"/>
              </w:rPr>
              <w:tab/>
              <w:t xml:space="preserve">Transferentzi arruntak                            </w:t>
            </w:r>
          </w:p>
          <w:p w:rsidR="004308FC" w:rsidRPr="00DC1D32" w:rsidP="00501E74">
            <w:pPr>
              <w:jc w:val="both"/>
              <w:rPr>
                <w:rFonts w:ascii="Times New Roman" w:hAnsi="Times New Roman"/>
                <w:lang w:val="eu-ES"/>
              </w:rPr>
            </w:pPr>
            <w:r w:rsidRPr="00DC1D32">
              <w:rPr>
                <w:rFonts w:ascii="Times New Roman" w:hAnsi="Times New Roman"/>
                <w:lang w:val="eu-ES"/>
              </w:rPr>
              <w:t>5</w:t>
            </w:r>
            <w:r w:rsidRPr="00DC1D32">
              <w:rPr>
                <w:rFonts w:ascii="Times New Roman" w:hAnsi="Times New Roman"/>
                <w:lang w:val="eu-ES"/>
              </w:rPr>
              <w:tab/>
              <w:t xml:space="preserve">Ondare sarrerak                     </w:t>
            </w:r>
          </w:p>
          <w:p w:rsidR="004308FC" w:rsidRPr="00DC1D32" w:rsidP="00501E74">
            <w:pPr>
              <w:ind w:left="1027"/>
              <w:jc w:val="both"/>
              <w:rPr>
                <w:rFonts w:ascii="Times New Roman" w:hAnsi="Times New Roman"/>
                <w:i/>
                <w:lang w:val="eu-ES"/>
              </w:rPr>
            </w:pPr>
            <w:r w:rsidRPr="00DC1D32">
              <w:rPr>
                <w:rFonts w:ascii="Times New Roman" w:hAnsi="Times New Roman"/>
                <w:i/>
                <w:lang w:val="eu-ES"/>
              </w:rPr>
              <w:t>B) Kapital operazioak</w:t>
            </w:r>
          </w:p>
          <w:p w:rsidR="004308FC" w:rsidRPr="00DC1D32" w:rsidP="00501E74">
            <w:pPr>
              <w:jc w:val="both"/>
              <w:rPr>
                <w:rFonts w:ascii="Times New Roman" w:hAnsi="Times New Roman"/>
                <w:i/>
                <w:lang w:val="eu-ES"/>
              </w:rPr>
            </w:pPr>
            <w:r w:rsidRPr="00DC1D32">
              <w:rPr>
                <w:rFonts w:ascii="Times New Roman" w:hAnsi="Times New Roman"/>
                <w:lang w:val="eu-ES"/>
              </w:rPr>
              <w:t>6</w:t>
            </w:r>
            <w:r w:rsidRPr="00DC1D32">
              <w:rPr>
                <w:rFonts w:ascii="Times New Roman" w:hAnsi="Times New Roman"/>
                <w:lang w:val="eu-ES"/>
              </w:rPr>
              <w:tab/>
              <w:t xml:space="preserve">Inbertsio errealen bestereng.     </w:t>
            </w:r>
          </w:p>
          <w:p w:rsidR="004308FC" w:rsidRPr="00DC1D32" w:rsidP="00501E74">
            <w:pPr>
              <w:jc w:val="both"/>
              <w:rPr>
                <w:rFonts w:ascii="Times New Roman" w:hAnsi="Times New Roman"/>
                <w:lang w:val="eu-ES"/>
              </w:rPr>
            </w:pPr>
            <w:r w:rsidRPr="00DC1D32">
              <w:rPr>
                <w:rFonts w:ascii="Times New Roman" w:hAnsi="Times New Roman"/>
                <w:lang w:val="eu-ES"/>
              </w:rPr>
              <w:t>7</w:t>
            </w:r>
            <w:r w:rsidRPr="00DC1D32">
              <w:rPr>
                <w:rFonts w:ascii="Times New Roman" w:hAnsi="Times New Roman"/>
                <w:lang w:val="eu-ES"/>
              </w:rPr>
              <w:tab/>
              <w:t xml:space="preserve">Kapital transferentziak       </w:t>
            </w:r>
          </w:p>
          <w:p w:rsidR="004308FC" w:rsidRPr="00DC1D32" w:rsidP="00501E74">
            <w:pPr>
              <w:jc w:val="both"/>
              <w:rPr>
                <w:rFonts w:ascii="Times New Roman" w:hAnsi="Times New Roman"/>
                <w:lang w:val="eu-ES"/>
              </w:rPr>
            </w:pPr>
            <w:r w:rsidRPr="00DC1D32">
              <w:rPr>
                <w:rFonts w:ascii="Times New Roman" w:hAnsi="Times New Roman"/>
                <w:lang w:val="eu-ES"/>
              </w:rPr>
              <w:t>8</w:t>
            </w:r>
            <w:r w:rsidRPr="00DC1D32">
              <w:rPr>
                <w:rFonts w:ascii="Times New Roman" w:hAnsi="Times New Roman"/>
                <w:lang w:val="eu-ES"/>
              </w:rPr>
              <w:tab/>
              <w:t xml:space="preserve">Finantza aktiboak               </w:t>
            </w:r>
          </w:p>
          <w:p w:rsidR="004308FC" w:rsidRPr="00DC1D32" w:rsidP="00501E74">
            <w:pPr>
              <w:jc w:val="both"/>
              <w:rPr>
                <w:rFonts w:ascii="Times New Roman" w:hAnsi="Times New Roman"/>
                <w:lang w:val="eu-ES"/>
              </w:rPr>
            </w:pPr>
            <w:r w:rsidRPr="00DC1D32">
              <w:rPr>
                <w:rFonts w:ascii="Times New Roman" w:hAnsi="Times New Roman"/>
                <w:lang w:val="eu-ES"/>
              </w:rPr>
              <w:t>9</w:t>
            </w:r>
            <w:r w:rsidRPr="00DC1D32">
              <w:rPr>
                <w:rFonts w:ascii="Times New Roman" w:hAnsi="Times New Roman"/>
                <w:lang w:val="eu-ES"/>
              </w:rPr>
              <w:tab/>
              <w:t xml:space="preserve">Finantza pasiboak           </w:t>
            </w:r>
          </w:p>
          <w:p w:rsidR="004308FC" w:rsidRPr="00DC1D32" w:rsidP="00501E74">
            <w:pPr>
              <w:rPr>
                <w:rFonts w:ascii="Times New Roman" w:hAnsi="Times New Roman"/>
                <w:lang w:val="eu-ES"/>
              </w:rPr>
            </w:pPr>
            <w:r w:rsidRPr="00DC1D32">
              <w:rPr>
                <w:rFonts w:ascii="Times New Roman" w:hAnsi="Times New Roman"/>
                <w:b/>
                <w:lang w:val="eu-ES"/>
              </w:rPr>
              <w:t xml:space="preserve">              GUZTIRA SARRERAK:     </w:t>
            </w:r>
          </w:p>
        </w:tc>
        <w:tc>
          <w:tcPr>
            <w:tcW w:w="1418" w:type="dxa"/>
          </w:tcPr>
          <w:p w:rsidR="004308FC" w:rsidRPr="00DC1D32" w:rsidP="00501E74">
            <w:pPr>
              <w:jc w:val="right"/>
              <w:rPr>
                <w:rFonts w:ascii="Times New Roman" w:hAnsi="Times New Roman"/>
                <w:lang w:val="eu-ES"/>
              </w:rPr>
            </w:pPr>
            <w:r w:rsidRPr="00DC1D32">
              <w:rPr>
                <w:rFonts w:ascii="Times New Roman" w:hAnsi="Times New Roman"/>
                <w:lang w:val="eu-ES"/>
              </w:rPr>
              <w:t>7</w:t>
            </w:r>
            <w:r>
              <w:rPr>
                <w:rFonts w:ascii="Times New Roman" w:hAnsi="Times New Roman"/>
                <w:lang w:val="eu-ES"/>
              </w:rPr>
              <w:t>63</w:t>
            </w:r>
            <w:r w:rsidRPr="00DC1D32">
              <w:rPr>
                <w:rFonts w:ascii="Times New Roman" w:hAnsi="Times New Roman"/>
                <w:lang w:val="eu-ES"/>
              </w:rPr>
              <w:t>.</w:t>
            </w:r>
            <w:r>
              <w:rPr>
                <w:rFonts w:ascii="Times New Roman" w:hAnsi="Times New Roman"/>
                <w:lang w:val="eu-ES"/>
              </w:rPr>
              <w:t>30</w:t>
            </w:r>
            <w:r w:rsidRPr="00DC1D32">
              <w:rPr>
                <w:rFonts w:ascii="Times New Roman" w:hAnsi="Times New Roman"/>
                <w:lang w:val="eu-ES"/>
              </w:rPr>
              <w:t>0,00 €</w:t>
            </w:r>
          </w:p>
          <w:p w:rsidR="004308FC" w:rsidRPr="00DC1D32" w:rsidP="00501E74">
            <w:pPr>
              <w:jc w:val="right"/>
              <w:rPr>
                <w:rFonts w:ascii="Times New Roman" w:hAnsi="Times New Roman"/>
                <w:lang w:val="eu-ES"/>
              </w:rPr>
            </w:pPr>
            <w:r w:rsidRPr="00DC1D32">
              <w:rPr>
                <w:rFonts w:ascii="Times New Roman" w:hAnsi="Times New Roman"/>
                <w:lang w:val="eu-ES"/>
              </w:rPr>
              <w:t>7</w:t>
            </w:r>
            <w:r>
              <w:rPr>
                <w:rFonts w:ascii="Times New Roman" w:hAnsi="Times New Roman"/>
                <w:lang w:val="eu-ES"/>
              </w:rPr>
              <w:t>7</w:t>
            </w:r>
            <w:r w:rsidRPr="00DC1D32">
              <w:rPr>
                <w:rFonts w:ascii="Times New Roman" w:hAnsi="Times New Roman"/>
                <w:lang w:val="eu-ES"/>
              </w:rPr>
              <w:t>.</w:t>
            </w:r>
            <w:r>
              <w:rPr>
                <w:rFonts w:ascii="Times New Roman" w:hAnsi="Times New Roman"/>
                <w:lang w:val="eu-ES"/>
              </w:rPr>
              <w:t>000</w:t>
            </w:r>
            <w:r w:rsidRPr="00DC1D32">
              <w:rPr>
                <w:rFonts w:ascii="Times New Roman" w:hAnsi="Times New Roman"/>
                <w:lang w:val="eu-ES"/>
              </w:rPr>
              <w:t>,00 €</w:t>
            </w:r>
          </w:p>
          <w:p w:rsidR="004308FC" w:rsidRPr="00DC1D32" w:rsidP="00501E74">
            <w:pPr>
              <w:jc w:val="right"/>
              <w:rPr>
                <w:rFonts w:ascii="Times New Roman" w:hAnsi="Times New Roman"/>
                <w:lang w:val="eu-ES"/>
              </w:rPr>
            </w:pPr>
            <w:r>
              <w:rPr>
                <w:rFonts w:ascii="Times New Roman" w:hAnsi="Times New Roman"/>
                <w:lang w:val="eu-ES"/>
              </w:rPr>
              <w:t>385</w:t>
            </w:r>
            <w:r w:rsidRPr="00DC1D32">
              <w:rPr>
                <w:rFonts w:ascii="Times New Roman" w:hAnsi="Times New Roman"/>
                <w:lang w:val="eu-ES"/>
              </w:rPr>
              <w:t>.</w:t>
            </w:r>
            <w:r>
              <w:rPr>
                <w:rFonts w:ascii="Times New Roman" w:hAnsi="Times New Roman"/>
                <w:lang w:val="eu-ES"/>
              </w:rPr>
              <w:t>355</w:t>
            </w:r>
            <w:r w:rsidRPr="00DC1D32">
              <w:rPr>
                <w:rFonts w:ascii="Times New Roman" w:hAnsi="Times New Roman"/>
                <w:lang w:val="eu-ES"/>
              </w:rPr>
              <w:t>,</w:t>
            </w:r>
            <w:r>
              <w:rPr>
                <w:rFonts w:ascii="Times New Roman" w:hAnsi="Times New Roman"/>
                <w:lang w:val="eu-ES"/>
              </w:rPr>
              <w:t>87</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r>
              <w:rPr>
                <w:rFonts w:ascii="Times New Roman" w:hAnsi="Times New Roman"/>
                <w:lang w:val="eu-ES"/>
              </w:rPr>
              <w:t>2</w:t>
            </w:r>
            <w:r w:rsidRPr="00DC1D32">
              <w:rPr>
                <w:rFonts w:ascii="Times New Roman" w:hAnsi="Times New Roman"/>
                <w:lang w:val="eu-ES"/>
              </w:rPr>
              <w:t>.</w:t>
            </w:r>
            <w:r>
              <w:rPr>
                <w:rFonts w:ascii="Times New Roman" w:hAnsi="Times New Roman"/>
                <w:lang w:val="eu-ES"/>
              </w:rPr>
              <w:t>228</w:t>
            </w:r>
            <w:r w:rsidRPr="00DC1D32">
              <w:rPr>
                <w:rFonts w:ascii="Times New Roman" w:hAnsi="Times New Roman"/>
                <w:lang w:val="eu-ES"/>
              </w:rPr>
              <w:t>.</w:t>
            </w:r>
            <w:r>
              <w:rPr>
                <w:rFonts w:ascii="Times New Roman" w:hAnsi="Times New Roman"/>
                <w:lang w:val="eu-ES"/>
              </w:rPr>
              <w:t>957</w:t>
            </w:r>
            <w:r w:rsidRPr="00DC1D32">
              <w:rPr>
                <w:rFonts w:ascii="Times New Roman" w:hAnsi="Times New Roman"/>
                <w:lang w:val="eu-ES"/>
              </w:rPr>
              <w:t>,00 €</w:t>
            </w:r>
          </w:p>
          <w:p w:rsidR="004308FC" w:rsidRPr="00DC1D32" w:rsidP="00501E74">
            <w:pPr>
              <w:jc w:val="right"/>
              <w:rPr>
                <w:rFonts w:ascii="Times New Roman" w:hAnsi="Times New Roman"/>
                <w:lang w:val="eu-ES"/>
              </w:rPr>
            </w:pPr>
            <w:r>
              <w:rPr>
                <w:rFonts w:ascii="Times New Roman" w:hAnsi="Times New Roman"/>
                <w:lang w:val="eu-ES"/>
              </w:rPr>
              <w:t>41</w:t>
            </w:r>
            <w:r w:rsidRPr="00DC1D32">
              <w:rPr>
                <w:rFonts w:ascii="Times New Roman" w:hAnsi="Times New Roman"/>
                <w:lang w:val="eu-ES"/>
              </w:rPr>
              <w:t>.5</w:t>
            </w:r>
            <w:r>
              <w:rPr>
                <w:rFonts w:ascii="Times New Roman" w:hAnsi="Times New Roman"/>
                <w:lang w:val="eu-ES"/>
              </w:rPr>
              <w:t>0</w:t>
            </w:r>
            <w:r w:rsidRPr="00DC1D32">
              <w:rPr>
                <w:rFonts w:ascii="Times New Roman" w:hAnsi="Times New Roman"/>
                <w:lang w:val="eu-ES"/>
              </w:rPr>
              <w:t>0,00 €</w:t>
            </w:r>
          </w:p>
          <w:p w:rsidR="004308FC" w:rsidRPr="00DC1D32" w:rsidP="00501E74">
            <w:pPr>
              <w:jc w:val="right"/>
              <w:rPr>
                <w:rFonts w:ascii="Times New Roman" w:hAnsi="Times New Roman"/>
                <w:lang w:val="eu-ES"/>
              </w:rPr>
            </w:pPr>
          </w:p>
          <w:p w:rsidR="004308FC" w:rsidRPr="00DC1D32" w:rsidP="00501E74">
            <w:pPr>
              <w:jc w:val="right"/>
              <w:rPr>
                <w:rFonts w:ascii="Times New Roman" w:hAnsi="Times New Roman"/>
                <w:lang w:val="eu-ES"/>
              </w:rPr>
            </w:pPr>
            <w:r>
              <w:rPr>
                <w:rFonts w:ascii="Times New Roman" w:hAnsi="Times New Roman"/>
                <w:lang w:val="eu-ES"/>
              </w:rPr>
              <w:t>0</w:t>
            </w:r>
            <w:r w:rsidRPr="00DC1D32">
              <w:rPr>
                <w:rFonts w:ascii="Times New Roman" w:hAnsi="Times New Roman"/>
                <w:lang w:val="eu-ES"/>
              </w:rPr>
              <w:t>,00 €</w:t>
            </w:r>
          </w:p>
          <w:p w:rsidR="004308FC" w:rsidRPr="00DC1D32" w:rsidP="00501E74">
            <w:pPr>
              <w:jc w:val="right"/>
              <w:rPr>
                <w:rFonts w:ascii="Times New Roman" w:hAnsi="Times New Roman"/>
                <w:lang w:val="eu-ES"/>
              </w:rPr>
            </w:pPr>
            <w:r>
              <w:rPr>
                <w:rFonts w:ascii="Times New Roman" w:hAnsi="Times New Roman"/>
                <w:lang w:val="eu-ES"/>
              </w:rPr>
              <w:t>186</w:t>
            </w:r>
            <w:r w:rsidRPr="00DC1D32">
              <w:rPr>
                <w:rFonts w:ascii="Times New Roman" w:hAnsi="Times New Roman"/>
                <w:lang w:val="eu-ES"/>
              </w:rPr>
              <w:t>.</w:t>
            </w:r>
            <w:r>
              <w:rPr>
                <w:rFonts w:ascii="Times New Roman" w:hAnsi="Times New Roman"/>
                <w:lang w:val="eu-ES"/>
              </w:rPr>
              <w:t>600</w:t>
            </w:r>
            <w:r w:rsidRPr="00DC1D32">
              <w:rPr>
                <w:rFonts w:ascii="Times New Roman" w:hAnsi="Times New Roman"/>
                <w:lang w:val="eu-ES"/>
              </w:rPr>
              <w:t>,</w:t>
            </w:r>
            <w:r>
              <w:rPr>
                <w:rFonts w:ascii="Times New Roman" w:hAnsi="Times New Roman"/>
                <w:lang w:val="eu-ES"/>
              </w:rPr>
              <w:t>00</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r w:rsidRPr="00DC1D32">
              <w:rPr>
                <w:rFonts w:ascii="Times New Roman" w:hAnsi="Times New Roman"/>
                <w:lang w:val="eu-ES"/>
              </w:rPr>
              <w:t>0,00 €</w:t>
            </w:r>
          </w:p>
          <w:p w:rsidR="004308FC" w:rsidRPr="00DC1D32" w:rsidP="00501E74">
            <w:pPr>
              <w:jc w:val="right"/>
              <w:rPr>
                <w:rFonts w:ascii="Times New Roman" w:hAnsi="Times New Roman"/>
                <w:lang w:val="eu-ES"/>
              </w:rPr>
            </w:pPr>
            <w:r w:rsidRPr="00DC1D32">
              <w:rPr>
                <w:rFonts w:ascii="Times New Roman" w:hAnsi="Times New Roman"/>
                <w:lang w:val="eu-ES"/>
              </w:rPr>
              <w:t>0,00 €</w:t>
            </w:r>
          </w:p>
          <w:p w:rsidR="004308FC" w:rsidRPr="00DC1D32" w:rsidP="00501E74">
            <w:pPr>
              <w:jc w:val="right"/>
              <w:rPr>
                <w:rFonts w:ascii="Times New Roman" w:hAnsi="Times New Roman"/>
                <w:b/>
                <w:lang w:val="eu-ES"/>
              </w:rPr>
            </w:pPr>
            <w:r w:rsidRPr="00DC1D32">
              <w:rPr>
                <w:rFonts w:ascii="Times New Roman" w:hAnsi="Times New Roman"/>
                <w:b/>
                <w:lang w:val="eu-ES"/>
              </w:rPr>
              <w:t>3.</w:t>
            </w:r>
            <w:r>
              <w:rPr>
                <w:rFonts w:ascii="Times New Roman" w:hAnsi="Times New Roman"/>
                <w:b/>
                <w:lang w:val="eu-ES"/>
              </w:rPr>
              <w:t>682</w:t>
            </w:r>
            <w:r w:rsidRPr="00DC1D32">
              <w:rPr>
                <w:rFonts w:ascii="Times New Roman" w:hAnsi="Times New Roman"/>
                <w:b/>
                <w:lang w:val="eu-ES"/>
              </w:rPr>
              <w:t>.</w:t>
            </w:r>
            <w:r>
              <w:rPr>
                <w:rFonts w:ascii="Times New Roman" w:hAnsi="Times New Roman"/>
                <w:b/>
                <w:lang w:val="eu-ES"/>
              </w:rPr>
              <w:t>712</w:t>
            </w:r>
            <w:r w:rsidRPr="00DC1D32">
              <w:rPr>
                <w:rFonts w:ascii="Times New Roman" w:hAnsi="Times New Roman"/>
                <w:b/>
                <w:lang w:val="eu-ES"/>
              </w:rPr>
              <w:t>,</w:t>
            </w:r>
            <w:r>
              <w:rPr>
                <w:rFonts w:ascii="Times New Roman" w:hAnsi="Times New Roman"/>
                <w:b/>
                <w:lang w:val="eu-ES"/>
              </w:rPr>
              <w:t>87</w:t>
            </w:r>
            <w:r w:rsidRPr="00DC1D32">
              <w:rPr>
                <w:rFonts w:ascii="Times New Roman" w:hAnsi="Times New Roman"/>
                <w:b/>
                <w:lang w:val="eu-ES"/>
              </w:rPr>
              <w:t xml:space="preserve"> €</w:t>
            </w:r>
          </w:p>
        </w:tc>
        <w:tc>
          <w:tcPr>
            <w:tcW w:w="3826" w:type="dxa"/>
          </w:tcPr>
          <w:p w:rsidR="004308FC" w:rsidRPr="00DC1D32" w:rsidP="00501E74">
            <w:pPr>
              <w:jc w:val="both"/>
              <w:rPr>
                <w:rFonts w:ascii="Times New Roman" w:hAnsi="Times New Roman"/>
              </w:rPr>
            </w:pPr>
            <w:r w:rsidRPr="00DC1D32">
              <w:rPr>
                <w:rFonts w:ascii="Times New Roman" w:hAnsi="Times New Roman"/>
              </w:rPr>
              <w:t>1</w:t>
            </w:r>
            <w:r w:rsidRPr="00DC1D32">
              <w:rPr>
                <w:rFonts w:ascii="Times New Roman" w:hAnsi="Times New Roman"/>
              </w:rPr>
              <w:tab/>
              <w:t xml:space="preserve">Impuestos directos                      </w:t>
            </w:r>
          </w:p>
          <w:p w:rsidR="004308FC" w:rsidRPr="00DC1D32" w:rsidP="00501E74">
            <w:pPr>
              <w:rPr>
                <w:rFonts w:ascii="Times New Roman" w:hAnsi="Times New Roman"/>
              </w:rPr>
            </w:pPr>
            <w:r w:rsidRPr="00DC1D32">
              <w:rPr>
                <w:rFonts w:ascii="Times New Roman" w:hAnsi="Times New Roman"/>
              </w:rPr>
              <w:t>2</w:t>
            </w:r>
            <w:r w:rsidRPr="00DC1D32">
              <w:rPr>
                <w:rFonts w:ascii="Times New Roman" w:hAnsi="Times New Roman"/>
              </w:rPr>
              <w:tab/>
              <w:t xml:space="preserve">Impuestos indirectos                   </w:t>
            </w:r>
          </w:p>
          <w:p w:rsidR="004308FC" w:rsidRPr="00DC1D32" w:rsidP="00501E74">
            <w:pPr>
              <w:jc w:val="both"/>
              <w:rPr>
                <w:rFonts w:ascii="Times New Roman" w:hAnsi="Times New Roman"/>
              </w:rPr>
            </w:pPr>
            <w:r w:rsidRPr="00DC1D32">
              <w:rPr>
                <w:rFonts w:ascii="Times New Roman" w:hAnsi="Times New Roman"/>
              </w:rPr>
              <w:t>3</w:t>
            </w:r>
            <w:r w:rsidRPr="00DC1D32">
              <w:rPr>
                <w:rFonts w:ascii="Times New Roman" w:hAnsi="Times New Roman"/>
              </w:rPr>
              <w:tab/>
              <w:t xml:space="preserve">Tasas y otros ingresos </w:t>
            </w:r>
          </w:p>
          <w:p w:rsidR="004308FC" w:rsidRPr="00DC1D32" w:rsidP="00501E74">
            <w:pPr>
              <w:jc w:val="both"/>
              <w:rPr>
                <w:rFonts w:ascii="Times New Roman" w:hAnsi="Times New Roman"/>
              </w:rPr>
            </w:pPr>
            <w:r w:rsidRPr="00DC1D32">
              <w:rPr>
                <w:rFonts w:ascii="Times New Roman" w:hAnsi="Times New Roman"/>
              </w:rPr>
              <w:t>4</w:t>
            </w:r>
            <w:r w:rsidRPr="00DC1D32">
              <w:rPr>
                <w:rFonts w:ascii="Times New Roman" w:hAnsi="Times New Roman"/>
              </w:rPr>
              <w:tab/>
              <w:t xml:space="preserve">Transferencias corrientes            </w:t>
            </w:r>
          </w:p>
          <w:p w:rsidR="004308FC" w:rsidRPr="00DC1D32" w:rsidP="00501E74">
            <w:pPr>
              <w:ind w:left="33"/>
              <w:jc w:val="both"/>
              <w:rPr>
                <w:rFonts w:ascii="Times New Roman" w:hAnsi="Times New Roman"/>
              </w:rPr>
            </w:pPr>
            <w:r w:rsidRPr="00DC1D32">
              <w:rPr>
                <w:rFonts w:ascii="Times New Roman" w:hAnsi="Times New Roman"/>
              </w:rPr>
              <w:t>5</w:t>
            </w:r>
            <w:r w:rsidRPr="00DC1D32">
              <w:rPr>
                <w:rFonts w:ascii="Times New Roman" w:hAnsi="Times New Roman"/>
              </w:rPr>
              <w:tab/>
              <w:t xml:space="preserve">Ingresos patrimoniales        </w:t>
            </w:r>
          </w:p>
          <w:p w:rsidR="004308FC" w:rsidRPr="00DC1D32" w:rsidP="00501E74">
            <w:pPr>
              <w:ind w:left="1027"/>
              <w:jc w:val="both"/>
              <w:rPr>
                <w:rFonts w:ascii="Times New Roman" w:hAnsi="Times New Roman"/>
                <w:i/>
              </w:rPr>
            </w:pPr>
            <w:r w:rsidRPr="00DC1D32">
              <w:rPr>
                <w:rFonts w:ascii="Times New Roman" w:hAnsi="Times New Roman"/>
                <w:i/>
              </w:rPr>
              <w:t>B) Operaciones de Capital</w:t>
            </w:r>
          </w:p>
          <w:p w:rsidR="004308FC" w:rsidRPr="00DC1D32" w:rsidP="00501E74">
            <w:pPr>
              <w:widowControl/>
              <w:numPr>
                <w:ilvl w:val="0"/>
                <w:numId w:val="4"/>
              </w:numPr>
              <w:tabs>
                <w:tab w:val="clear" w:pos="855"/>
              </w:tabs>
              <w:ind w:left="856" w:hanging="856"/>
              <w:jc w:val="both"/>
              <w:rPr>
                <w:rFonts w:ascii="Times New Roman" w:hAnsi="Times New Roman"/>
              </w:rPr>
            </w:pPr>
            <w:r w:rsidRPr="00DC1D32">
              <w:rPr>
                <w:rFonts w:ascii="Times New Roman" w:hAnsi="Times New Roman"/>
              </w:rPr>
              <w:t>Enajenación de Inversiones r.</w:t>
            </w:r>
          </w:p>
          <w:p w:rsidR="004308FC" w:rsidRPr="00DC1D32" w:rsidP="00501E74">
            <w:pPr>
              <w:widowControl/>
              <w:numPr>
                <w:ilvl w:val="0"/>
                <w:numId w:val="4"/>
              </w:numPr>
              <w:tabs>
                <w:tab w:val="num" w:pos="0"/>
                <w:tab w:val="clear" w:pos="855"/>
              </w:tabs>
              <w:ind w:left="0" w:firstLine="0"/>
              <w:jc w:val="both"/>
              <w:rPr>
                <w:rFonts w:ascii="Times New Roman" w:hAnsi="Times New Roman"/>
              </w:rPr>
            </w:pPr>
            <w:r w:rsidRPr="00DC1D32">
              <w:rPr>
                <w:rFonts w:ascii="Times New Roman" w:hAnsi="Times New Roman"/>
              </w:rPr>
              <w:t xml:space="preserve">Transferencias de capital         </w:t>
            </w:r>
          </w:p>
          <w:p w:rsidR="004308FC" w:rsidRPr="00DC1D32" w:rsidP="00501E74">
            <w:pPr>
              <w:widowControl/>
              <w:numPr>
                <w:ilvl w:val="0"/>
                <w:numId w:val="4"/>
              </w:numPr>
              <w:tabs>
                <w:tab w:val="clear" w:pos="855"/>
              </w:tabs>
              <w:ind w:hanging="855"/>
              <w:jc w:val="both"/>
              <w:rPr>
                <w:rFonts w:ascii="Times New Roman" w:hAnsi="Times New Roman"/>
              </w:rPr>
            </w:pPr>
            <w:r w:rsidRPr="00DC1D32">
              <w:rPr>
                <w:rFonts w:ascii="Times New Roman" w:hAnsi="Times New Roman"/>
              </w:rPr>
              <w:t xml:space="preserve">Activos Financieros                 </w:t>
            </w:r>
          </w:p>
          <w:p w:rsidR="004308FC" w:rsidRPr="00DC1D32" w:rsidP="00501E74">
            <w:pPr>
              <w:jc w:val="both"/>
              <w:rPr>
                <w:rFonts w:ascii="Times New Roman" w:hAnsi="Times New Roman"/>
              </w:rPr>
            </w:pPr>
            <w:r w:rsidRPr="00DC1D32">
              <w:rPr>
                <w:rFonts w:ascii="Times New Roman" w:hAnsi="Times New Roman"/>
              </w:rPr>
              <w:t>9</w:t>
            </w:r>
            <w:r w:rsidRPr="00DC1D32">
              <w:rPr>
                <w:rFonts w:ascii="Times New Roman" w:hAnsi="Times New Roman"/>
              </w:rPr>
              <w:tab/>
              <w:t xml:space="preserve">Pasivos Financieros                  </w:t>
            </w:r>
          </w:p>
          <w:p w:rsidR="004308FC" w:rsidRPr="00DC1D32" w:rsidP="00501E74">
            <w:pPr>
              <w:rPr>
                <w:rFonts w:ascii="Times New Roman" w:hAnsi="Times New Roman"/>
                <w:b/>
              </w:rPr>
            </w:pPr>
            <w:r w:rsidRPr="00DC1D32">
              <w:rPr>
                <w:rFonts w:ascii="Times New Roman" w:hAnsi="Times New Roman"/>
                <w:b/>
              </w:rPr>
              <w:t xml:space="preserve">              TOTAL INGRESOS    </w:t>
            </w:r>
          </w:p>
          <w:p w:rsidR="004308FC" w:rsidRPr="00DC1D32" w:rsidP="00501E74">
            <w:pPr>
              <w:rPr>
                <w:rFonts w:ascii="Times New Roman" w:hAnsi="Times New Roman"/>
              </w:rPr>
            </w:pPr>
          </w:p>
        </w:tc>
        <w:tc>
          <w:tcPr>
            <w:tcW w:w="1416" w:type="dxa"/>
            <w:gridSpan w:val="2"/>
          </w:tcPr>
          <w:p w:rsidR="004308FC" w:rsidRPr="00DC1D32" w:rsidP="00501E74">
            <w:pPr>
              <w:jc w:val="right"/>
              <w:rPr>
                <w:rFonts w:ascii="Times New Roman" w:hAnsi="Times New Roman"/>
                <w:lang w:val="eu-ES"/>
              </w:rPr>
            </w:pPr>
            <w:r w:rsidRPr="00DC1D32">
              <w:rPr>
                <w:rFonts w:ascii="Times New Roman" w:hAnsi="Times New Roman"/>
                <w:lang w:val="eu-ES"/>
              </w:rPr>
              <w:t>7</w:t>
            </w:r>
            <w:r>
              <w:rPr>
                <w:rFonts w:ascii="Times New Roman" w:hAnsi="Times New Roman"/>
                <w:lang w:val="eu-ES"/>
              </w:rPr>
              <w:t>63</w:t>
            </w:r>
            <w:r w:rsidRPr="00DC1D32">
              <w:rPr>
                <w:rFonts w:ascii="Times New Roman" w:hAnsi="Times New Roman"/>
                <w:lang w:val="eu-ES"/>
              </w:rPr>
              <w:t>.</w:t>
            </w:r>
            <w:r>
              <w:rPr>
                <w:rFonts w:ascii="Times New Roman" w:hAnsi="Times New Roman"/>
                <w:lang w:val="eu-ES"/>
              </w:rPr>
              <w:t>3</w:t>
            </w:r>
            <w:r w:rsidRPr="00DC1D32">
              <w:rPr>
                <w:rFonts w:ascii="Times New Roman" w:hAnsi="Times New Roman"/>
                <w:lang w:val="eu-ES"/>
              </w:rPr>
              <w:t>0</w:t>
            </w:r>
            <w:r>
              <w:rPr>
                <w:rFonts w:ascii="Times New Roman" w:hAnsi="Times New Roman"/>
                <w:lang w:val="eu-ES"/>
              </w:rPr>
              <w:t>0,</w:t>
            </w:r>
            <w:r w:rsidRPr="00DC1D32">
              <w:rPr>
                <w:rFonts w:ascii="Times New Roman" w:hAnsi="Times New Roman"/>
                <w:lang w:val="eu-ES"/>
              </w:rPr>
              <w:t>00 €</w:t>
            </w:r>
          </w:p>
          <w:p w:rsidR="004308FC" w:rsidRPr="00DC1D32" w:rsidP="00501E74">
            <w:pPr>
              <w:jc w:val="right"/>
              <w:rPr>
                <w:rFonts w:ascii="Times New Roman" w:hAnsi="Times New Roman"/>
                <w:lang w:val="eu-ES"/>
              </w:rPr>
            </w:pPr>
            <w:r w:rsidRPr="00DC1D32">
              <w:rPr>
                <w:rFonts w:ascii="Times New Roman" w:hAnsi="Times New Roman"/>
                <w:lang w:val="eu-ES"/>
              </w:rPr>
              <w:t>7</w:t>
            </w:r>
            <w:r>
              <w:rPr>
                <w:rFonts w:ascii="Times New Roman" w:hAnsi="Times New Roman"/>
                <w:lang w:val="eu-ES"/>
              </w:rPr>
              <w:t>7</w:t>
            </w:r>
            <w:r w:rsidRPr="00DC1D32">
              <w:rPr>
                <w:rFonts w:ascii="Times New Roman" w:hAnsi="Times New Roman"/>
                <w:lang w:val="eu-ES"/>
              </w:rPr>
              <w:t>.</w:t>
            </w:r>
            <w:r>
              <w:rPr>
                <w:rFonts w:ascii="Times New Roman" w:hAnsi="Times New Roman"/>
                <w:lang w:val="eu-ES"/>
              </w:rPr>
              <w:t>000</w:t>
            </w:r>
            <w:r w:rsidRPr="00DC1D32">
              <w:rPr>
                <w:rFonts w:ascii="Times New Roman" w:hAnsi="Times New Roman"/>
                <w:lang w:val="eu-ES"/>
              </w:rPr>
              <w:t>,00 €</w:t>
            </w:r>
          </w:p>
          <w:p w:rsidR="004308FC" w:rsidRPr="00DC1D32" w:rsidP="00501E74">
            <w:pPr>
              <w:jc w:val="right"/>
              <w:rPr>
                <w:rFonts w:ascii="Times New Roman" w:hAnsi="Times New Roman"/>
                <w:lang w:val="eu-ES"/>
              </w:rPr>
            </w:pPr>
            <w:r>
              <w:rPr>
                <w:rFonts w:ascii="Times New Roman" w:hAnsi="Times New Roman"/>
                <w:lang w:val="eu-ES"/>
              </w:rPr>
              <w:t>385</w:t>
            </w:r>
            <w:r w:rsidRPr="00DC1D32">
              <w:rPr>
                <w:rFonts w:ascii="Times New Roman" w:hAnsi="Times New Roman"/>
                <w:lang w:val="eu-ES"/>
              </w:rPr>
              <w:t>.</w:t>
            </w:r>
            <w:r>
              <w:rPr>
                <w:rFonts w:ascii="Times New Roman" w:hAnsi="Times New Roman"/>
                <w:lang w:val="eu-ES"/>
              </w:rPr>
              <w:t>355</w:t>
            </w:r>
            <w:r w:rsidRPr="00DC1D32">
              <w:rPr>
                <w:rFonts w:ascii="Times New Roman" w:hAnsi="Times New Roman"/>
                <w:lang w:val="eu-ES"/>
              </w:rPr>
              <w:t>,</w:t>
            </w:r>
            <w:r>
              <w:rPr>
                <w:rFonts w:ascii="Times New Roman" w:hAnsi="Times New Roman"/>
                <w:lang w:val="eu-ES"/>
              </w:rPr>
              <w:t>87</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r>
              <w:rPr>
                <w:rFonts w:ascii="Times New Roman" w:hAnsi="Times New Roman"/>
                <w:lang w:val="eu-ES"/>
              </w:rPr>
              <w:t>2</w:t>
            </w:r>
            <w:r w:rsidRPr="00DC1D32">
              <w:rPr>
                <w:rFonts w:ascii="Times New Roman" w:hAnsi="Times New Roman"/>
                <w:lang w:val="eu-ES"/>
              </w:rPr>
              <w:t>.</w:t>
            </w:r>
            <w:r>
              <w:rPr>
                <w:rFonts w:ascii="Times New Roman" w:hAnsi="Times New Roman"/>
                <w:lang w:val="eu-ES"/>
              </w:rPr>
              <w:t>228</w:t>
            </w:r>
            <w:r w:rsidRPr="00DC1D32">
              <w:rPr>
                <w:rFonts w:ascii="Times New Roman" w:hAnsi="Times New Roman"/>
                <w:lang w:val="eu-ES"/>
              </w:rPr>
              <w:t>.9</w:t>
            </w:r>
            <w:r>
              <w:rPr>
                <w:rFonts w:ascii="Times New Roman" w:hAnsi="Times New Roman"/>
                <w:lang w:val="eu-ES"/>
              </w:rPr>
              <w:t>57</w:t>
            </w:r>
            <w:r w:rsidRPr="00DC1D32">
              <w:rPr>
                <w:rFonts w:ascii="Times New Roman" w:hAnsi="Times New Roman"/>
                <w:lang w:val="eu-ES"/>
              </w:rPr>
              <w:t>,00 €</w:t>
            </w:r>
          </w:p>
          <w:p w:rsidR="004308FC" w:rsidRPr="00DC1D32" w:rsidP="00501E74">
            <w:pPr>
              <w:jc w:val="right"/>
              <w:rPr>
                <w:rFonts w:ascii="Times New Roman" w:hAnsi="Times New Roman"/>
                <w:lang w:val="eu-ES"/>
              </w:rPr>
            </w:pPr>
            <w:r>
              <w:rPr>
                <w:rFonts w:ascii="Times New Roman" w:hAnsi="Times New Roman"/>
                <w:lang w:val="eu-ES"/>
              </w:rPr>
              <w:t>41</w:t>
            </w:r>
            <w:r w:rsidRPr="00DC1D32">
              <w:rPr>
                <w:rFonts w:ascii="Times New Roman" w:hAnsi="Times New Roman"/>
                <w:lang w:val="eu-ES"/>
              </w:rPr>
              <w:t>.5</w:t>
            </w:r>
            <w:r>
              <w:rPr>
                <w:rFonts w:ascii="Times New Roman" w:hAnsi="Times New Roman"/>
                <w:lang w:val="eu-ES"/>
              </w:rPr>
              <w:t>0</w:t>
            </w:r>
            <w:r w:rsidRPr="00DC1D32">
              <w:rPr>
                <w:rFonts w:ascii="Times New Roman" w:hAnsi="Times New Roman"/>
                <w:lang w:val="eu-ES"/>
              </w:rPr>
              <w:t>0,00 €</w:t>
            </w:r>
          </w:p>
          <w:p w:rsidR="004308FC" w:rsidRPr="00DC1D32" w:rsidP="00501E74">
            <w:pPr>
              <w:jc w:val="right"/>
              <w:rPr>
                <w:rFonts w:ascii="Times New Roman" w:hAnsi="Times New Roman"/>
                <w:lang w:val="eu-ES"/>
              </w:rPr>
            </w:pPr>
          </w:p>
          <w:p w:rsidR="004308FC" w:rsidRPr="00DC1D32" w:rsidP="00501E74">
            <w:pPr>
              <w:jc w:val="right"/>
              <w:rPr>
                <w:rFonts w:ascii="Times New Roman" w:hAnsi="Times New Roman"/>
                <w:lang w:val="eu-ES"/>
              </w:rPr>
            </w:pPr>
            <w:r>
              <w:rPr>
                <w:rFonts w:ascii="Times New Roman" w:hAnsi="Times New Roman"/>
                <w:lang w:val="eu-ES"/>
              </w:rPr>
              <w:t>0</w:t>
            </w:r>
            <w:r w:rsidRPr="00DC1D32">
              <w:rPr>
                <w:rFonts w:ascii="Times New Roman" w:hAnsi="Times New Roman"/>
                <w:lang w:val="eu-ES"/>
              </w:rPr>
              <w:t>,00 €</w:t>
            </w:r>
          </w:p>
          <w:p w:rsidR="004308FC" w:rsidRPr="00DC1D32" w:rsidP="00501E74">
            <w:pPr>
              <w:jc w:val="right"/>
              <w:rPr>
                <w:rFonts w:ascii="Times New Roman" w:hAnsi="Times New Roman"/>
                <w:lang w:val="eu-ES"/>
              </w:rPr>
            </w:pPr>
            <w:r>
              <w:rPr>
                <w:rFonts w:ascii="Times New Roman" w:hAnsi="Times New Roman"/>
                <w:lang w:val="eu-ES"/>
              </w:rPr>
              <w:t>186</w:t>
            </w:r>
            <w:r w:rsidRPr="00DC1D32">
              <w:rPr>
                <w:rFonts w:ascii="Times New Roman" w:hAnsi="Times New Roman"/>
                <w:lang w:val="eu-ES"/>
              </w:rPr>
              <w:t>.</w:t>
            </w:r>
            <w:r>
              <w:rPr>
                <w:rFonts w:ascii="Times New Roman" w:hAnsi="Times New Roman"/>
                <w:lang w:val="eu-ES"/>
              </w:rPr>
              <w:t>600</w:t>
            </w:r>
            <w:r w:rsidRPr="00DC1D32">
              <w:rPr>
                <w:rFonts w:ascii="Times New Roman" w:hAnsi="Times New Roman"/>
                <w:lang w:val="eu-ES"/>
              </w:rPr>
              <w:t>,</w:t>
            </w:r>
            <w:r>
              <w:rPr>
                <w:rFonts w:ascii="Times New Roman" w:hAnsi="Times New Roman"/>
                <w:lang w:val="eu-ES"/>
              </w:rPr>
              <w:t>00</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r w:rsidRPr="00DC1D32">
              <w:rPr>
                <w:rFonts w:ascii="Times New Roman" w:hAnsi="Times New Roman"/>
                <w:lang w:val="eu-ES"/>
              </w:rPr>
              <w:t>0,00 €</w:t>
            </w:r>
          </w:p>
          <w:p w:rsidR="004308FC" w:rsidRPr="00DC1D32" w:rsidP="00501E74">
            <w:pPr>
              <w:jc w:val="right"/>
              <w:rPr>
                <w:rFonts w:ascii="Times New Roman" w:hAnsi="Times New Roman"/>
                <w:lang w:val="eu-ES"/>
              </w:rPr>
            </w:pPr>
            <w:r w:rsidRPr="00DC1D32">
              <w:rPr>
                <w:rFonts w:ascii="Times New Roman" w:hAnsi="Times New Roman"/>
                <w:lang w:val="eu-ES"/>
              </w:rPr>
              <w:t>0,00 €</w:t>
            </w:r>
          </w:p>
          <w:p w:rsidR="004308FC" w:rsidRPr="00DC1D32" w:rsidP="00501E74">
            <w:pPr>
              <w:jc w:val="right"/>
              <w:rPr>
                <w:rFonts w:ascii="Times New Roman" w:hAnsi="Times New Roman"/>
                <w:b/>
                <w:lang w:val="eu-ES"/>
              </w:rPr>
            </w:pPr>
            <w:r w:rsidRPr="00DC1D32">
              <w:rPr>
                <w:rFonts w:ascii="Times New Roman" w:hAnsi="Times New Roman"/>
                <w:b/>
                <w:lang w:val="eu-ES"/>
              </w:rPr>
              <w:t>3.</w:t>
            </w:r>
            <w:r>
              <w:rPr>
                <w:rFonts w:ascii="Times New Roman" w:hAnsi="Times New Roman"/>
                <w:b/>
                <w:lang w:val="eu-ES"/>
              </w:rPr>
              <w:t>682</w:t>
            </w:r>
            <w:r w:rsidRPr="00DC1D32">
              <w:rPr>
                <w:rFonts w:ascii="Times New Roman" w:hAnsi="Times New Roman"/>
                <w:b/>
                <w:lang w:val="eu-ES"/>
              </w:rPr>
              <w:t>.</w:t>
            </w:r>
            <w:r>
              <w:rPr>
                <w:rFonts w:ascii="Times New Roman" w:hAnsi="Times New Roman"/>
                <w:b/>
                <w:lang w:val="eu-ES"/>
              </w:rPr>
              <w:t>712</w:t>
            </w:r>
            <w:r w:rsidRPr="00DC1D32">
              <w:rPr>
                <w:rFonts w:ascii="Times New Roman" w:hAnsi="Times New Roman"/>
                <w:b/>
                <w:lang w:val="eu-ES"/>
              </w:rPr>
              <w:t>,</w:t>
            </w:r>
            <w:r>
              <w:rPr>
                <w:rFonts w:ascii="Times New Roman" w:hAnsi="Times New Roman"/>
                <w:b/>
                <w:lang w:val="eu-ES"/>
              </w:rPr>
              <w:t>87</w:t>
            </w:r>
            <w:r w:rsidRPr="00DC1D32">
              <w:rPr>
                <w:rFonts w:ascii="Times New Roman" w:hAnsi="Times New Roman"/>
                <w:b/>
                <w:lang w:val="eu-ES"/>
              </w:rPr>
              <w:t xml:space="preserve"> €</w:t>
            </w:r>
          </w:p>
        </w:tc>
      </w:tr>
      <w:tr w:rsidTr="00501E74">
        <w:tblPrEx>
          <w:tblW w:w="10206" w:type="dxa"/>
          <w:tblInd w:w="-2" w:type="dxa"/>
          <w:tblLayout w:type="fixed"/>
          <w:tblCellMar>
            <w:left w:w="108" w:type="dxa"/>
            <w:right w:w="108" w:type="dxa"/>
          </w:tblCellMar>
          <w:tblLook w:val="01E0"/>
        </w:tblPrEx>
        <w:tc>
          <w:tcPr>
            <w:tcW w:w="4964" w:type="dxa"/>
            <w:gridSpan w:val="2"/>
          </w:tcPr>
          <w:p w:rsidR="004308FC" w:rsidRPr="00DC1D32" w:rsidP="00501E74">
            <w:pPr>
              <w:jc w:val="center"/>
              <w:rPr>
                <w:rFonts w:ascii="Times New Roman" w:hAnsi="Times New Roman"/>
                <w:i/>
                <w:lang w:val="eu-ES"/>
              </w:rPr>
            </w:pPr>
            <w:r w:rsidRPr="00DC1D32">
              <w:rPr>
                <w:rFonts w:ascii="Times New Roman" w:hAnsi="Times New Roman"/>
                <w:i/>
                <w:lang w:val="eu-ES"/>
              </w:rPr>
              <w:t>GASTUEN EGOERA</w:t>
            </w:r>
          </w:p>
          <w:p w:rsidR="004308FC" w:rsidRPr="00DC1D32" w:rsidP="00501E74">
            <w:pPr>
              <w:jc w:val="center"/>
              <w:rPr>
                <w:rFonts w:ascii="Times New Roman" w:hAnsi="Times New Roman"/>
                <w:u w:val="single"/>
                <w:lang w:val="eu-ES"/>
              </w:rPr>
            </w:pPr>
          </w:p>
          <w:p w:rsidR="004308FC" w:rsidRPr="00DC1D32" w:rsidP="00501E74">
            <w:pPr>
              <w:rPr>
                <w:rFonts w:ascii="Times New Roman" w:hAnsi="Times New Roman"/>
                <w:i/>
                <w:u w:val="single"/>
                <w:lang w:val="eu-ES"/>
              </w:rPr>
            </w:pPr>
            <w:r w:rsidRPr="00DC1D32">
              <w:rPr>
                <w:rFonts w:ascii="Times New Roman" w:hAnsi="Times New Roman"/>
                <w:i/>
                <w:u w:val="single"/>
                <w:lang w:val="eu-ES"/>
              </w:rPr>
              <w:t>Kapitulua                      Kontzeptua                       Euroak</w:t>
            </w:r>
          </w:p>
          <w:p w:rsidR="004308FC" w:rsidRPr="00DC1D32" w:rsidP="00501E74">
            <w:pPr>
              <w:rPr>
                <w:rFonts w:ascii="Times New Roman" w:hAnsi="Times New Roman"/>
                <w:lang w:val="eu-ES"/>
              </w:rPr>
            </w:pPr>
            <w:r w:rsidRPr="00DC1D32">
              <w:rPr>
                <w:rFonts w:ascii="Times New Roman" w:hAnsi="Times New Roman"/>
                <w:i/>
                <w:lang w:val="eu-ES"/>
              </w:rPr>
              <w:t xml:space="preserve">                   A)Operazio arruntak</w:t>
            </w:r>
          </w:p>
        </w:tc>
        <w:tc>
          <w:tcPr>
            <w:tcW w:w="5242" w:type="dxa"/>
            <w:gridSpan w:val="3"/>
          </w:tcPr>
          <w:p w:rsidR="004308FC" w:rsidRPr="00DC1D32" w:rsidP="00501E74">
            <w:pPr>
              <w:jc w:val="center"/>
              <w:rPr>
                <w:rFonts w:ascii="Times New Roman" w:hAnsi="Times New Roman"/>
                <w:i/>
              </w:rPr>
            </w:pPr>
            <w:r w:rsidRPr="00DC1D32">
              <w:rPr>
                <w:rFonts w:ascii="Times New Roman" w:hAnsi="Times New Roman"/>
                <w:i/>
              </w:rPr>
              <w:t>ESTADO DE GASTOS</w:t>
            </w:r>
          </w:p>
          <w:p w:rsidR="004308FC" w:rsidRPr="00DC1D32" w:rsidP="00501E74">
            <w:pPr>
              <w:jc w:val="both"/>
              <w:rPr>
                <w:rFonts w:ascii="Times New Roman" w:hAnsi="Times New Roman"/>
              </w:rPr>
            </w:pPr>
          </w:p>
          <w:p w:rsidR="004308FC" w:rsidRPr="00DC1D32" w:rsidP="00501E74">
            <w:pPr>
              <w:rPr>
                <w:rFonts w:ascii="Times New Roman" w:hAnsi="Times New Roman"/>
                <w:i/>
              </w:rPr>
            </w:pPr>
            <w:r w:rsidRPr="00DC1D32">
              <w:rPr>
                <w:rFonts w:ascii="Times New Roman" w:hAnsi="Times New Roman"/>
                <w:i/>
                <w:u w:val="single"/>
              </w:rPr>
              <w:t>Capítulo                           Concepto                            Euros</w:t>
            </w:r>
          </w:p>
          <w:p w:rsidR="004308FC" w:rsidRPr="00DC1D32" w:rsidP="00501E74">
            <w:pPr>
              <w:widowControl/>
              <w:numPr>
                <w:ilvl w:val="0"/>
                <w:numId w:val="5"/>
              </w:numPr>
              <w:rPr>
                <w:rFonts w:ascii="Times New Roman" w:hAnsi="Times New Roman"/>
                <w:i/>
              </w:rPr>
            </w:pPr>
            <w:r w:rsidRPr="00DC1D32">
              <w:rPr>
                <w:rFonts w:ascii="Times New Roman" w:hAnsi="Times New Roman"/>
                <w:i/>
              </w:rPr>
              <w:t>Operaciones corrientes</w:t>
            </w:r>
          </w:p>
          <w:p w:rsidR="004308FC" w:rsidRPr="00DC1D32" w:rsidP="00501E74">
            <w:pPr>
              <w:rPr>
                <w:rFonts w:ascii="Times New Roman" w:hAnsi="Times New Roman"/>
              </w:rPr>
            </w:pPr>
          </w:p>
        </w:tc>
      </w:tr>
      <w:tr w:rsidTr="00501E74">
        <w:tblPrEx>
          <w:tblW w:w="10206" w:type="dxa"/>
          <w:tblInd w:w="-2" w:type="dxa"/>
          <w:tblLayout w:type="fixed"/>
          <w:tblCellMar>
            <w:left w:w="108" w:type="dxa"/>
            <w:right w:w="108" w:type="dxa"/>
          </w:tblCellMar>
          <w:tblLook w:val="01E0"/>
        </w:tblPrEx>
        <w:tc>
          <w:tcPr>
            <w:tcW w:w="3546" w:type="dxa"/>
          </w:tcPr>
          <w:p w:rsidR="004308FC" w:rsidRPr="00DC1D32" w:rsidP="00501E74">
            <w:pPr>
              <w:rPr>
                <w:rFonts w:ascii="Times New Roman" w:hAnsi="Times New Roman"/>
                <w:lang w:val="eu-ES"/>
              </w:rPr>
            </w:pPr>
            <w:r w:rsidRPr="00DC1D32">
              <w:rPr>
                <w:rFonts w:ascii="Times New Roman" w:hAnsi="Times New Roman"/>
                <w:lang w:val="eu-ES"/>
              </w:rPr>
              <w:t>1</w:t>
            </w:r>
            <w:r w:rsidRPr="00DC1D32">
              <w:rPr>
                <w:rFonts w:ascii="Times New Roman" w:hAnsi="Times New Roman"/>
                <w:lang w:val="eu-ES"/>
              </w:rPr>
              <w:tab/>
              <w:t xml:space="preserve">Pertsonal gastuak.            </w:t>
            </w:r>
          </w:p>
          <w:p w:rsidR="004308FC" w:rsidRPr="00DC1D32" w:rsidP="00501E74">
            <w:pPr>
              <w:rPr>
                <w:rFonts w:ascii="Times New Roman" w:hAnsi="Times New Roman"/>
                <w:lang w:val="eu-ES"/>
              </w:rPr>
            </w:pPr>
            <w:r w:rsidRPr="00DC1D32">
              <w:rPr>
                <w:rFonts w:ascii="Times New Roman" w:hAnsi="Times New Roman"/>
                <w:lang w:val="eu-ES"/>
              </w:rPr>
              <w:t>2</w:t>
            </w:r>
            <w:r w:rsidRPr="00DC1D32">
              <w:rPr>
                <w:rFonts w:ascii="Times New Roman" w:hAnsi="Times New Roman"/>
                <w:lang w:val="eu-ES"/>
              </w:rPr>
              <w:tab/>
              <w:t>Gastuak ond. arruntak eta Zerb.</w:t>
            </w:r>
          </w:p>
          <w:p w:rsidR="004308FC" w:rsidRPr="00DC1D32" w:rsidP="00501E74">
            <w:pPr>
              <w:rPr>
                <w:rFonts w:ascii="Times New Roman" w:hAnsi="Times New Roman"/>
                <w:lang w:val="eu-ES"/>
              </w:rPr>
            </w:pPr>
            <w:r w:rsidRPr="00DC1D32">
              <w:rPr>
                <w:rFonts w:ascii="Times New Roman" w:hAnsi="Times New Roman"/>
                <w:lang w:val="eu-ES"/>
              </w:rPr>
              <w:t>3</w:t>
            </w:r>
            <w:r w:rsidRPr="00DC1D32">
              <w:rPr>
                <w:rFonts w:ascii="Times New Roman" w:hAnsi="Times New Roman"/>
                <w:lang w:val="eu-ES"/>
              </w:rPr>
              <w:tab/>
              <w:t xml:space="preserve">Finantza gastuak               </w:t>
            </w:r>
          </w:p>
          <w:p w:rsidR="004308FC" w:rsidRPr="00DC1D32" w:rsidP="00501E74">
            <w:pPr>
              <w:rPr>
                <w:rFonts w:ascii="Times New Roman" w:hAnsi="Times New Roman"/>
                <w:lang w:val="eu-ES"/>
              </w:rPr>
            </w:pPr>
            <w:r w:rsidRPr="00DC1D32">
              <w:rPr>
                <w:rFonts w:ascii="Times New Roman" w:hAnsi="Times New Roman"/>
                <w:lang w:val="eu-ES"/>
              </w:rPr>
              <w:t>4</w:t>
            </w:r>
            <w:r w:rsidRPr="00DC1D32">
              <w:rPr>
                <w:rFonts w:ascii="Times New Roman" w:hAnsi="Times New Roman"/>
                <w:lang w:val="eu-ES"/>
              </w:rPr>
              <w:tab/>
              <w:t xml:space="preserve">Transferentzi arruntak                </w:t>
            </w:r>
          </w:p>
          <w:p w:rsidR="004308FC" w:rsidRPr="00DC1D32" w:rsidP="00501E74">
            <w:pPr>
              <w:rPr>
                <w:rFonts w:ascii="Times New Roman" w:hAnsi="Times New Roman"/>
                <w:i/>
                <w:lang w:val="eu-ES"/>
              </w:rPr>
            </w:pPr>
            <w:r w:rsidRPr="00DC1D32">
              <w:rPr>
                <w:rFonts w:ascii="Times New Roman" w:hAnsi="Times New Roman"/>
                <w:lang w:val="eu-ES"/>
              </w:rPr>
              <w:t xml:space="preserve">                  </w:t>
            </w:r>
            <w:r w:rsidRPr="00DC1D32">
              <w:rPr>
                <w:rFonts w:ascii="Times New Roman" w:hAnsi="Times New Roman"/>
                <w:i/>
                <w:lang w:val="eu-ES"/>
              </w:rPr>
              <w:t>B)  Kapital transferentziak</w:t>
            </w:r>
          </w:p>
          <w:p w:rsidR="004308FC" w:rsidRPr="00DC1D32" w:rsidP="00501E74">
            <w:pPr>
              <w:rPr>
                <w:rFonts w:ascii="Times New Roman" w:hAnsi="Times New Roman"/>
                <w:lang w:val="eu-ES"/>
              </w:rPr>
            </w:pPr>
            <w:r w:rsidRPr="00DC1D32">
              <w:rPr>
                <w:rFonts w:ascii="Times New Roman" w:hAnsi="Times New Roman"/>
                <w:lang w:val="eu-ES"/>
              </w:rPr>
              <w:t>6</w:t>
            </w:r>
            <w:r w:rsidRPr="00DC1D32">
              <w:rPr>
                <w:rFonts w:ascii="Times New Roman" w:hAnsi="Times New Roman"/>
                <w:lang w:val="eu-ES"/>
              </w:rPr>
              <w:tab/>
              <w:t xml:space="preserve">Inbertsio errealak              </w:t>
            </w:r>
          </w:p>
          <w:p w:rsidR="004308FC" w:rsidRPr="00DC1D32" w:rsidP="00501E74">
            <w:pPr>
              <w:rPr>
                <w:rFonts w:ascii="Times New Roman" w:hAnsi="Times New Roman"/>
                <w:lang w:val="eu-ES"/>
              </w:rPr>
            </w:pPr>
            <w:r w:rsidRPr="00DC1D32">
              <w:rPr>
                <w:rFonts w:ascii="Times New Roman" w:hAnsi="Times New Roman"/>
                <w:lang w:val="eu-ES"/>
              </w:rPr>
              <w:t>7</w:t>
            </w:r>
            <w:r w:rsidRPr="00DC1D32">
              <w:rPr>
                <w:rFonts w:ascii="Times New Roman" w:hAnsi="Times New Roman"/>
                <w:lang w:val="eu-ES"/>
              </w:rPr>
              <w:tab/>
              <w:t xml:space="preserve">Kapital transferentziak       </w:t>
            </w:r>
          </w:p>
          <w:p w:rsidR="004308FC" w:rsidRPr="00DC1D32" w:rsidP="00501E74">
            <w:pPr>
              <w:rPr>
                <w:rFonts w:ascii="Times New Roman" w:hAnsi="Times New Roman"/>
                <w:lang w:val="eu-ES"/>
              </w:rPr>
            </w:pPr>
            <w:r w:rsidRPr="00DC1D32">
              <w:rPr>
                <w:rFonts w:ascii="Times New Roman" w:hAnsi="Times New Roman"/>
                <w:lang w:val="eu-ES"/>
              </w:rPr>
              <w:t>8</w:t>
            </w:r>
            <w:r w:rsidRPr="00DC1D32">
              <w:rPr>
                <w:rFonts w:ascii="Times New Roman" w:hAnsi="Times New Roman"/>
                <w:lang w:val="eu-ES"/>
              </w:rPr>
              <w:tab/>
              <w:t xml:space="preserve">Finantza Aktiboak            </w:t>
            </w:r>
          </w:p>
          <w:p w:rsidR="004308FC" w:rsidRPr="00DC1D32" w:rsidP="00501E74">
            <w:pPr>
              <w:rPr>
                <w:rFonts w:ascii="Times New Roman" w:hAnsi="Times New Roman"/>
                <w:lang w:val="eu-ES"/>
              </w:rPr>
            </w:pPr>
            <w:r w:rsidRPr="00DC1D32">
              <w:rPr>
                <w:rFonts w:ascii="Times New Roman" w:hAnsi="Times New Roman"/>
                <w:lang w:val="eu-ES"/>
              </w:rPr>
              <w:t>9</w:t>
            </w:r>
            <w:r w:rsidRPr="00DC1D32">
              <w:rPr>
                <w:rFonts w:ascii="Times New Roman" w:hAnsi="Times New Roman"/>
                <w:lang w:val="eu-ES"/>
              </w:rPr>
              <w:tab/>
              <w:t xml:space="preserve">Finantza pasiboak            </w:t>
            </w:r>
          </w:p>
          <w:p w:rsidR="004308FC" w:rsidRPr="00DC1D32" w:rsidP="00501E74">
            <w:pPr>
              <w:jc w:val="both"/>
              <w:rPr>
                <w:rFonts w:ascii="Times New Roman" w:hAnsi="Times New Roman"/>
                <w:lang w:val="eu-ES"/>
              </w:rPr>
            </w:pPr>
            <w:r w:rsidRPr="00DC1D32">
              <w:rPr>
                <w:rFonts w:ascii="Times New Roman" w:hAnsi="Times New Roman"/>
                <w:lang w:val="eu-ES"/>
              </w:rPr>
              <w:t xml:space="preserve"> </w:t>
            </w:r>
          </w:p>
          <w:p w:rsidR="004308FC" w:rsidRPr="00DC1D32" w:rsidP="00501E74">
            <w:pPr>
              <w:rPr>
                <w:rFonts w:ascii="Times New Roman" w:hAnsi="Times New Roman"/>
                <w:b/>
                <w:lang w:val="eu-ES"/>
              </w:rPr>
            </w:pPr>
            <w:r w:rsidRPr="00DC1D32">
              <w:rPr>
                <w:rFonts w:ascii="Times New Roman" w:hAnsi="Times New Roman"/>
                <w:b/>
                <w:lang w:val="eu-ES"/>
              </w:rPr>
              <w:t xml:space="preserve">              GUZTIRA GASTUAK     </w:t>
            </w:r>
          </w:p>
          <w:p w:rsidR="004308FC" w:rsidRPr="00DC1D32" w:rsidP="00501E74">
            <w:pPr>
              <w:rPr>
                <w:rFonts w:ascii="Times New Roman" w:hAnsi="Times New Roman"/>
                <w:lang w:val="eu-ES"/>
              </w:rPr>
            </w:pPr>
          </w:p>
        </w:tc>
        <w:tc>
          <w:tcPr>
            <w:tcW w:w="1418" w:type="dxa"/>
          </w:tcPr>
          <w:p w:rsidR="004308FC" w:rsidRPr="00DC1D32" w:rsidP="00501E74">
            <w:pPr>
              <w:jc w:val="right"/>
              <w:rPr>
                <w:rFonts w:ascii="Times New Roman" w:hAnsi="Times New Roman"/>
                <w:lang w:val="eu-ES"/>
              </w:rPr>
            </w:pPr>
            <w:r w:rsidRPr="00DC1D32">
              <w:rPr>
                <w:rFonts w:ascii="Times New Roman" w:hAnsi="Times New Roman"/>
                <w:lang w:val="eu-ES"/>
              </w:rPr>
              <w:t>1.</w:t>
            </w:r>
            <w:r>
              <w:rPr>
                <w:rFonts w:ascii="Times New Roman" w:hAnsi="Times New Roman"/>
                <w:lang w:val="eu-ES"/>
              </w:rPr>
              <w:t>267</w:t>
            </w:r>
            <w:r w:rsidRPr="00DC1D32">
              <w:rPr>
                <w:rFonts w:ascii="Times New Roman" w:hAnsi="Times New Roman"/>
                <w:lang w:val="eu-ES"/>
              </w:rPr>
              <w:t>.</w:t>
            </w:r>
            <w:r>
              <w:rPr>
                <w:rFonts w:ascii="Times New Roman" w:hAnsi="Times New Roman"/>
                <w:lang w:val="eu-ES"/>
              </w:rPr>
              <w:t>292</w:t>
            </w:r>
            <w:r w:rsidRPr="00DC1D32">
              <w:rPr>
                <w:rFonts w:ascii="Times New Roman" w:hAnsi="Times New Roman"/>
                <w:lang w:val="eu-ES"/>
              </w:rPr>
              <w:t>,</w:t>
            </w:r>
            <w:r>
              <w:rPr>
                <w:rFonts w:ascii="Times New Roman" w:hAnsi="Times New Roman"/>
                <w:lang w:val="eu-ES"/>
              </w:rPr>
              <w:t>51</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r w:rsidRPr="00DC1D32">
              <w:rPr>
                <w:rFonts w:ascii="Times New Roman" w:hAnsi="Times New Roman"/>
                <w:lang w:val="eu-ES"/>
              </w:rPr>
              <w:t>1.</w:t>
            </w:r>
            <w:r>
              <w:rPr>
                <w:rFonts w:ascii="Times New Roman" w:hAnsi="Times New Roman"/>
                <w:lang w:val="eu-ES"/>
              </w:rPr>
              <w:t>333</w:t>
            </w:r>
            <w:r w:rsidRPr="00DC1D32">
              <w:rPr>
                <w:rFonts w:ascii="Times New Roman" w:hAnsi="Times New Roman"/>
                <w:lang w:val="eu-ES"/>
              </w:rPr>
              <w:t>.</w:t>
            </w:r>
            <w:r>
              <w:rPr>
                <w:rFonts w:ascii="Times New Roman" w:hAnsi="Times New Roman"/>
                <w:lang w:val="eu-ES"/>
              </w:rPr>
              <w:t>204</w:t>
            </w:r>
            <w:r w:rsidRPr="00DC1D32">
              <w:rPr>
                <w:rFonts w:ascii="Times New Roman" w:hAnsi="Times New Roman"/>
                <w:lang w:val="eu-ES"/>
              </w:rPr>
              <w:t>,</w:t>
            </w:r>
            <w:r>
              <w:rPr>
                <w:rFonts w:ascii="Times New Roman" w:hAnsi="Times New Roman"/>
                <w:lang w:val="eu-ES"/>
              </w:rPr>
              <w:t>56</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r>
              <w:rPr>
                <w:rFonts w:ascii="Times New Roman" w:hAnsi="Times New Roman"/>
                <w:lang w:val="eu-ES"/>
              </w:rPr>
              <w:t>0</w:t>
            </w:r>
            <w:r w:rsidRPr="00DC1D32">
              <w:rPr>
                <w:rFonts w:ascii="Times New Roman" w:hAnsi="Times New Roman"/>
                <w:lang w:val="eu-ES"/>
              </w:rPr>
              <w:t>,00 €</w:t>
            </w:r>
          </w:p>
          <w:p w:rsidR="004308FC" w:rsidRPr="00DC1D32" w:rsidP="00501E74">
            <w:pPr>
              <w:jc w:val="right"/>
              <w:rPr>
                <w:rFonts w:ascii="Times New Roman" w:hAnsi="Times New Roman"/>
                <w:lang w:val="eu-ES"/>
              </w:rPr>
            </w:pPr>
            <w:r w:rsidRPr="00DC1D32">
              <w:rPr>
                <w:rFonts w:ascii="Times New Roman" w:hAnsi="Times New Roman"/>
                <w:lang w:val="eu-ES"/>
              </w:rPr>
              <w:t>4</w:t>
            </w:r>
            <w:r>
              <w:rPr>
                <w:rFonts w:ascii="Times New Roman" w:hAnsi="Times New Roman"/>
                <w:lang w:val="eu-ES"/>
              </w:rPr>
              <w:t>73</w:t>
            </w:r>
            <w:r w:rsidRPr="00DC1D32">
              <w:rPr>
                <w:rFonts w:ascii="Times New Roman" w:hAnsi="Times New Roman"/>
                <w:lang w:val="eu-ES"/>
              </w:rPr>
              <w:t>.</w:t>
            </w:r>
            <w:r>
              <w:rPr>
                <w:rFonts w:ascii="Times New Roman" w:hAnsi="Times New Roman"/>
                <w:lang w:val="eu-ES"/>
              </w:rPr>
              <w:t>525,35</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p>
          <w:p w:rsidR="004308FC" w:rsidRPr="00DC1D32" w:rsidP="00501E74">
            <w:pPr>
              <w:jc w:val="right"/>
              <w:rPr>
                <w:rFonts w:ascii="Times New Roman" w:hAnsi="Times New Roman"/>
                <w:lang w:val="eu-ES"/>
              </w:rPr>
            </w:pPr>
            <w:r>
              <w:rPr>
                <w:rFonts w:ascii="Times New Roman" w:hAnsi="Times New Roman"/>
                <w:lang w:val="eu-ES"/>
              </w:rPr>
              <w:t>442</w:t>
            </w:r>
            <w:r w:rsidRPr="00DC1D32">
              <w:rPr>
                <w:rFonts w:ascii="Times New Roman" w:hAnsi="Times New Roman"/>
                <w:lang w:val="eu-ES"/>
              </w:rPr>
              <w:t>.</w:t>
            </w:r>
            <w:r>
              <w:rPr>
                <w:rFonts w:ascii="Times New Roman" w:hAnsi="Times New Roman"/>
                <w:lang w:val="eu-ES"/>
              </w:rPr>
              <w:t>764</w:t>
            </w:r>
            <w:r w:rsidRPr="00DC1D32">
              <w:rPr>
                <w:rFonts w:ascii="Times New Roman" w:hAnsi="Times New Roman"/>
                <w:lang w:val="eu-ES"/>
              </w:rPr>
              <w:t>,</w:t>
            </w:r>
            <w:r>
              <w:rPr>
                <w:rFonts w:ascii="Times New Roman" w:hAnsi="Times New Roman"/>
                <w:lang w:val="eu-ES"/>
              </w:rPr>
              <w:t>33</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r>
              <w:rPr>
                <w:rFonts w:ascii="Times New Roman" w:hAnsi="Times New Roman"/>
                <w:lang w:val="eu-ES"/>
              </w:rPr>
              <w:t>13.325</w:t>
            </w:r>
            <w:r w:rsidRPr="00DC1D32">
              <w:rPr>
                <w:rFonts w:ascii="Times New Roman" w:hAnsi="Times New Roman"/>
                <w:lang w:val="eu-ES"/>
              </w:rPr>
              <w:t>,</w:t>
            </w:r>
            <w:r>
              <w:rPr>
                <w:rFonts w:ascii="Times New Roman" w:hAnsi="Times New Roman"/>
                <w:lang w:val="eu-ES"/>
              </w:rPr>
              <w:t>0</w:t>
            </w:r>
            <w:r w:rsidRPr="00DC1D32">
              <w:rPr>
                <w:rFonts w:ascii="Times New Roman" w:hAnsi="Times New Roman"/>
                <w:lang w:val="eu-ES"/>
              </w:rPr>
              <w:t>0 €</w:t>
            </w:r>
          </w:p>
          <w:p w:rsidR="004308FC" w:rsidRPr="00DC1D32" w:rsidP="00501E74">
            <w:pPr>
              <w:jc w:val="right"/>
              <w:rPr>
                <w:rFonts w:ascii="Times New Roman" w:hAnsi="Times New Roman"/>
                <w:lang w:val="eu-ES"/>
              </w:rPr>
            </w:pPr>
            <w:r w:rsidRPr="00DC1D32">
              <w:rPr>
                <w:rFonts w:ascii="Times New Roman" w:hAnsi="Times New Roman"/>
                <w:lang w:val="eu-ES"/>
              </w:rPr>
              <w:t>0,00 €</w:t>
            </w:r>
          </w:p>
          <w:p w:rsidR="004308FC" w:rsidRPr="00DC1D32" w:rsidP="00501E74">
            <w:pPr>
              <w:jc w:val="right"/>
              <w:rPr>
                <w:rFonts w:ascii="Times New Roman" w:hAnsi="Times New Roman"/>
                <w:lang w:val="eu-ES"/>
              </w:rPr>
            </w:pPr>
            <w:r w:rsidRPr="00DC1D32">
              <w:rPr>
                <w:rFonts w:ascii="Times New Roman" w:hAnsi="Times New Roman"/>
                <w:lang w:val="eu-ES"/>
              </w:rPr>
              <w:t>1</w:t>
            </w:r>
            <w:r>
              <w:rPr>
                <w:rFonts w:ascii="Times New Roman" w:hAnsi="Times New Roman"/>
                <w:lang w:val="eu-ES"/>
              </w:rPr>
              <w:t>5</w:t>
            </w:r>
            <w:r w:rsidRPr="00DC1D32">
              <w:rPr>
                <w:rFonts w:ascii="Times New Roman" w:hAnsi="Times New Roman"/>
                <w:lang w:val="eu-ES"/>
              </w:rPr>
              <w:t>2.</w:t>
            </w:r>
            <w:r>
              <w:rPr>
                <w:rFonts w:ascii="Times New Roman" w:hAnsi="Times New Roman"/>
                <w:lang w:val="eu-ES"/>
              </w:rPr>
              <w:t>601</w:t>
            </w:r>
            <w:r w:rsidRPr="00DC1D32">
              <w:rPr>
                <w:rFonts w:ascii="Times New Roman" w:hAnsi="Times New Roman"/>
                <w:lang w:val="eu-ES"/>
              </w:rPr>
              <w:t>,</w:t>
            </w:r>
            <w:r>
              <w:rPr>
                <w:rFonts w:ascii="Times New Roman" w:hAnsi="Times New Roman"/>
                <w:lang w:val="eu-ES"/>
              </w:rPr>
              <w:t>12</w:t>
            </w:r>
            <w:r w:rsidRPr="00DC1D32">
              <w:rPr>
                <w:rFonts w:ascii="Times New Roman" w:hAnsi="Times New Roman"/>
                <w:lang w:val="eu-ES"/>
              </w:rPr>
              <w:t xml:space="preserve"> €</w:t>
            </w:r>
          </w:p>
          <w:p w:rsidR="004308FC" w:rsidRPr="00DC1D32" w:rsidP="00501E74">
            <w:pPr>
              <w:jc w:val="center"/>
              <w:rPr>
                <w:rFonts w:ascii="Times New Roman" w:hAnsi="Times New Roman"/>
                <w:b/>
                <w:lang w:val="eu-ES"/>
              </w:rPr>
            </w:pPr>
          </w:p>
          <w:p w:rsidR="004308FC" w:rsidRPr="00DC1D32" w:rsidP="00501E74">
            <w:pPr>
              <w:jc w:val="right"/>
              <w:rPr>
                <w:rFonts w:ascii="Times New Roman" w:hAnsi="Times New Roman"/>
                <w:lang w:val="eu-ES"/>
              </w:rPr>
            </w:pPr>
            <w:r w:rsidRPr="00DC1D32">
              <w:rPr>
                <w:rFonts w:ascii="Times New Roman" w:hAnsi="Times New Roman"/>
                <w:b/>
                <w:lang w:val="eu-ES"/>
              </w:rPr>
              <w:t>3.</w:t>
            </w:r>
            <w:r>
              <w:rPr>
                <w:rFonts w:ascii="Times New Roman" w:hAnsi="Times New Roman"/>
                <w:b/>
                <w:lang w:val="eu-ES"/>
              </w:rPr>
              <w:t>682</w:t>
            </w:r>
            <w:r w:rsidRPr="00DC1D32">
              <w:rPr>
                <w:rFonts w:ascii="Times New Roman" w:hAnsi="Times New Roman"/>
                <w:b/>
                <w:lang w:val="eu-ES"/>
              </w:rPr>
              <w:t>.</w:t>
            </w:r>
            <w:r>
              <w:rPr>
                <w:rFonts w:ascii="Times New Roman" w:hAnsi="Times New Roman"/>
                <w:b/>
                <w:lang w:val="eu-ES"/>
              </w:rPr>
              <w:t>712</w:t>
            </w:r>
            <w:r w:rsidRPr="00DC1D32">
              <w:rPr>
                <w:rFonts w:ascii="Times New Roman" w:hAnsi="Times New Roman"/>
                <w:b/>
                <w:lang w:val="eu-ES"/>
              </w:rPr>
              <w:t>,</w:t>
            </w:r>
            <w:r>
              <w:rPr>
                <w:rFonts w:ascii="Times New Roman" w:hAnsi="Times New Roman"/>
                <w:b/>
                <w:lang w:val="eu-ES"/>
              </w:rPr>
              <w:t>87</w:t>
            </w:r>
            <w:r w:rsidRPr="00DC1D32">
              <w:rPr>
                <w:rFonts w:ascii="Times New Roman" w:hAnsi="Times New Roman"/>
                <w:b/>
                <w:lang w:val="eu-ES"/>
              </w:rPr>
              <w:t xml:space="preserve"> </w:t>
            </w:r>
          </w:p>
        </w:tc>
        <w:tc>
          <w:tcPr>
            <w:tcW w:w="3826" w:type="dxa"/>
          </w:tcPr>
          <w:p w:rsidR="004308FC" w:rsidRPr="00DC1D32" w:rsidP="00501E74">
            <w:pPr>
              <w:rPr>
                <w:rFonts w:ascii="Times New Roman" w:hAnsi="Times New Roman"/>
              </w:rPr>
            </w:pPr>
            <w:r w:rsidRPr="00DC1D32">
              <w:rPr>
                <w:rFonts w:ascii="Times New Roman" w:hAnsi="Times New Roman"/>
              </w:rPr>
              <w:t>1</w:t>
            </w:r>
            <w:r w:rsidRPr="00DC1D32">
              <w:rPr>
                <w:rFonts w:ascii="Times New Roman" w:hAnsi="Times New Roman"/>
              </w:rPr>
              <w:tab/>
              <w:t xml:space="preserve">Gastos de personal         </w:t>
            </w:r>
          </w:p>
          <w:p w:rsidR="004308FC" w:rsidRPr="00DC1D32" w:rsidP="00501E74">
            <w:pPr>
              <w:rPr>
                <w:rFonts w:ascii="Times New Roman" w:hAnsi="Times New Roman"/>
              </w:rPr>
            </w:pPr>
            <w:r w:rsidRPr="00DC1D32">
              <w:rPr>
                <w:rFonts w:ascii="Times New Roman" w:hAnsi="Times New Roman"/>
              </w:rPr>
              <w:t>2</w:t>
            </w:r>
            <w:r w:rsidRPr="00DC1D32">
              <w:rPr>
                <w:rFonts w:ascii="Times New Roman" w:hAnsi="Times New Roman"/>
              </w:rPr>
              <w:tab/>
              <w:t>Gastos en bienes corrientes y serv</w:t>
            </w:r>
          </w:p>
          <w:p w:rsidR="004308FC" w:rsidRPr="00DC1D32" w:rsidP="00501E74">
            <w:pPr>
              <w:jc w:val="both"/>
              <w:rPr>
                <w:rFonts w:ascii="Times New Roman" w:hAnsi="Times New Roman"/>
              </w:rPr>
            </w:pPr>
            <w:r w:rsidRPr="00DC1D32">
              <w:rPr>
                <w:rFonts w:ascii="Times New Roman" w:hAnsi="Times New Roman"/>
              </w:rPr>
              <w:t>3</w:t>
            </w:r>
            <w:r w:rsidRPr="00DC1D32">
              <w:rPr>
                <w:rFonts w:ascii="Times New Roman" w:hAnsi="Times New Roman"/>
              </w:rPr>
              <w:tab/>
              <w:t xml:space="preserve">Gastos financieros              </w:t>
            </w:r>
          </w:p>
          <w:p w:rsidR="004308FC" w:rsidRPr="006368F6" w:rsidP="00501E74">
            <w:pPr>
              <w:pStyle w:val="BodyText"/>
              <w:rPr>
                <w:rFonts w:ascii="Times New Roman" w:hAnsi="Times New Roman"/>
                <w:sz w:val="20"/>
                <w:u w:val="none"/>
                <w:lang w:val="es-ES"/>
              </w:rPr>
            </w:pPr>
            <w:r w:rsidRPr="006368F6">
              <w:rPr>
                <w:rFonts w:ascii="Times New Roman" w:hAnsi="Times New Roman"/>
                <w:sz w:val="20"/>
                <w:u w:val="none"/>
                <w:lang w:val="es-ES"/>
              </w:rPr>
              <w:t>4</w:t>
            </w:r>
            <w:r w:rsidRPr="006368F6">
              <w:rPr>
                <w:rFonts w:ascii="Times New Roman" w:hAnsi="Times New Roman"/>
                <w:sz w:val="20"/>
                <w:u w:val="none"/>
                <w:lang w:val="es-ES"/>
              </w:rPr>
              <w:tab/>
              <w:t xml:space="preserve">Transferencias corrientes         </w:t>
            </w:r>
          </w:p>
          <w:p w:rsidR="004308FC" w:rsidRPr="00DC1D32" w:rsidP="00501E74">
            <w:pPr>
              <w:jc w:val="both"/>
              <w:rPr>
                <w:rFonts w:ascii="Times New Roman" w:hAnsi="Times New Roman"/>
                <w:i/>
              </w:rPr>
            </w:pPr>
            <w:r w:rsidRPr="00DC1D32">
              <w:rPr>
                <w:rFonts w:ascii="Times New Roman" w:hAnsi="Times New Roman"/>
              </w:rPr>
              <w:t xml:space="preserve">                    </w:t>
            </w:r>
            <w:r w:rsidRPr="00DC1D32">
              <w:rPr>
                <w:rFonts w:ascii="Times New Roman" w:hAnsi="Times New Roman"/>
                <w:i/>
              </w:rPr>
              <w:t>B)  Operaciones de capital</w:t>
            </w:r>
          </w:p>
          <w:p w:rsidR="004308FC" w:rsidRPr="00DC1D32" w:rsidP="00501E74">
            <w:pPr>
              <w:jc w:val="both"/>
              <w:rPr>
                <w:rFonts w:ascii="Times New Roman" w:hAnsi="Times New Roman"/>
              </w:rPr>
            </w:pPr>
            <w:r w:rsidRPr="00DC1D32">
              <w:rPr>
                <w:rFonts w:ascii="Times New Roman" w:hAnsi="Times New Roman"/>
              </w:rPr>
              <w:t>6</w:t>
            </w:r>
            <w:r w:rsidRPr="00DC1D32">
              <w:rPr>
                <w:rFonts w:ascii="Times New Roman" w:hAnsi="Times New Roman"/>
              </w:rPr>
              <w:tab/>
              <w:t xml:space="preserve">Inversiones reales           </w:t>
            </w:r>
          </w:p>
          <w:p w:rsidR="004308FC" w:rsidRPr="00DC1D32" w:rsidP="00501E74">
            <w:pPr>
              <w:jc w:val="both"/>
              <w:rPr>
                <w:rFonts w:ascii="Times New Roman" w:hAnsi="Times New Roman"/>
              </w:rPr>
            </w:pPr>
            <w:r w:rsidRPr="00DC1D32">
              <w:rPr>
                <w:rFonts w:ascii="Times New Roman" w:hAnsi="Times New Roman"/>
              </w:rPr>
              <w:t>7</w:t>
            </w:r>
            <w:r w:rsidRPr="00DC1D32">
              <w:rPr>
                <w:rFonts w:ascii="Times New Roman" w:hAnsi="Times New Roman"/>
              </w:rPr>
              <w:tab/>
              <w:t xml:space="preserve">Transferencias de capital     </w:t>
            </w:r>
          </w:p>
          <w:p w:rsidR="004308FC" w:rsidRPr="00DC1D32" w:rsidP="00501E74">
            <w:pPr>
              <w:jc w:val="both"/>
              <w:rPr>
                <w:rFonts w:ascii="Times New Roman" w:hAnsi="Times New Roman"/>
              </w:rPr>
            </w:pPr>
            <w:r w:rsidRPr="00DC1D32">
              <w:rPr>
                <w:rFonts w:ascii="Times New Roman" w:hAnsi="Times New Roman"/>
              </w:rPr>
              <w:t>8</w:t>
            </w:r>
            <w:r w:rsidRPr="00DC1D32">
              <w:rPr>
                <w:rFonts w:ascii="Times New Roman" w:hAnsi="Times New Roman"/>
              </w:rPr>
              <w:tab/>
              <w:t xml:space="preserve">Activos financieros        </w:t>
            </w:r>
          </w:p>
          <w:p w:rsidR="004308FC" w:rsidRPr="00DC1D32" w:rsidP="00501E74">
            <w:pPr>
              <w:jc w:val="both"/>
              <w:rPr>
                <w:rFonts w:ascii="Times New Roman" w:hAnsi="Times New Roman"/>
              </w:rPr>
            </w:pPr>
            <w:r w:rsidRPr="00DC1D32">
              <w:rPr>
                <w:rFonts w:ascii="Times New Roman" w:hAnsi="Times New Roman"/>
              </w:rPr>
              <w:t>9</w:t>
            </w:r>
            <w:r w:rsidRPr="00DC1D32">
              <w:rPr>
                <w:rFonts w:ascii="Times New Roman" w:hAnsi="Times New Roman"/>
              </w:rPr>
              <w:tab/>
              <w:t xml:space="preserve">Pasivos financieros       </w:t>
            </w:r>
          </w:p>
          <w:p w:rsidR="004308FC" w:rsidRPr="00DC1D32" w:rsidP="00501E74">
            <w:pPr>
              <w:jc w:val="both"/>
              <w:rPr>
                <w:rFonts w:ascii="Times New Roman" w:hAnsi="Times New Roman"/>
              </w:rPr>
            </w:pPr>
          </w:p>
          <w:p w:rsidR="004308FC" w:rsidRPr="00DC1D32" w:rsidP="00501E74">
            <w:pPr>
              <w:jc w:val="both"/>
              <w:rPr>
                <w:rFonts w:ascii="Times New Roman" w:hAnsi="Times New Roman"/>
                <w:b/>
              </w:rPr>
            </w:pPr>
            <w:r w:rsidRPr="00DC1D32">
              <w:rPr>
                <w:rFonts w:ascii="Times New Roman" w:hAnsi="Times New Roman"/>
                <w:b/>
              </w:rPr>
              <w:t xml:space="preserve">                TOTAL GASTOS                                     </w:t>
            </w:r>
          </w:p>
          <w:p w:rsidR="004308FC" w:rsidRPr="00DC1D32" w:rsidP="00501E74">
            <w:pPr>
              <w:rPr>
                <w:rFonts w:ascii="Times New Roman" w:hAnsi="Times New Roman"/>
              </w:rPr>
            </w:pPr>
          </w:p>
        </w:tc>
        <w:tc>
          <w:tcPr>
            <w:tcW w:w="1416" w:type="dxa"/>
            <w:gridSpan w:val="2"/>
          </w:tcPr>
          <w:p w:rsidR="004308FC" w:rsidRPr="00DC1D32" w:rsidP="00501E74">
            <w:pPr>
              <w:jc w:val="right"/>
              <w:rPr>
                <w:rFonts w:ascii="Times New Roman" w:hAnsi="Times New Roman"/>
                <w:lang w:val="eu-ES"/>
              </w:rPr>
            </w:pPr>
            <w:r w:rsidRPr="00DC1D32">
              <w:rPr>
                <w:rFonts w:ascii="Times New Roman" w:hAnsi="Times New Roman"/>
                <w:lang w:val="eu-ES"/>
              </w:rPr>
              <w:t>1.</w:t>
            </w:r>
            <w:r>
              <w:rPr>
                <w:rFonts w:ascii="Times New Roman" w:hAnsi="Times New Roman"/>
                <w:lang w:val="eu-ES"/>
              </w:rPr>
              <w:t>267</w:t>
            </w:r>
            <w:r w:rsidRPr="00DC1D32">
              <w:rPr>
                <w:rFonts w:ascii="Times New Roman" w:hAnsi="Times New Roman"/>
                <w:lang w:val="eu-ES"/>
              </w:rPr>
              <w:t>.</w:t>
            </w:r>
            <w:r>
              <w:rPr>
                <w:rFonts w:ascii="Times New Roman" w:hAnsi="Times New Roman"/>
                <w:lang w:val="eu-ES"/>
              </w:rPr>
              <w:t>292</w:t>
            </w:r>
            <w:r w:rsidRPr="00DC1D32">
              <w:rPr>
                <w:rFonts w:ascii="Times New Roman" w:hAnsi="Times New Roman"/>
                <w:lang w:val="eu-ES"/>
              </w:rPr>
              <w:t>,</w:t>
            </w:r>
            <w:r>
              <w:rPr>
                <w:rFonts w:ascii="Times New Roman" w:hAnsi="Times New Roman"/>
                <w:lang w:val="eu-ES"/>
              </w:rPr>
              <w:t>51</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r w:rsidRPr="00DC1D32">
              <w:rPr>
                <w:rFonts w:ascii="Times New Roman" w:hAnsi="Times New Roman"/>
                <w:lang w:val="eu-ES"/>
              </w:rPr>
              <w:t>1.</w:t>
            </w:r>
            <w:r>
              <w:rPr>
                <w:rFonts w:ascii="Times New Roman" w:hAnsi="Times New Roman"/>
                <w:lang w:val="eu-ES"/>
              </w:rPr>
              <w:t>333</w:t>
            </w:r>
            <w:r w:rsidRPr="00DC1D32">
              <w:rPr>
                <w:rFonts w:ascii="Times New Roman" w:hAnsi="Times New Roman"/>
                <w:lang w:val="eu-ES"/>
              </w:rPr>
              <w:t>.</w:t>
            </w:r>
            <w:r>
              <w:rPr>
                <w:rFonts w:ascii="Times New Roman" w:hAnsi="Times New Roman"/>
                <w:lang w:val="eu-ES"/>
              </w:rPr>
              <w:t>204</w:t>
            </w:r>
            <w:r w:rsidRPr="00DC1D32">
              <w:rPr>
                <w:rFonts w:ascii="Times New Roman" w:hAnsi="Times New Roman"/>
                <w:lang w:val="eu-ES"/>
              </w:rPr>
              <w:t>,</w:t>
            </w:r>
            <w:r>
              <w:rPr>
                <w:rFonts w:ascii="Times New Roman" w:hAnsi="Times New Roman"/>
                <w:lang w:val="eu-ES"/>
              </w:rPr>
              <w:t>56</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r>
              <w:rPr>
                <w:rFonts w:ascii="Times New Roman" w:hAnsi="Times New Roman"/>
                <w:lang w:val="eu-ES"/>
              </w:rPr>
              <w:t>0</w:t>
            </w:r>
            <w:r w:rsidRPr="00DC1D32">
              <w:rPr>
                <w:rFonts w:ascii="Times New Roman" w:hAnsi="Times New Roman"/>
                <w:lang w:val="eu-ES"/>
              </w:rPr>
              <w:t>,00 €</w:t>
            </w:r>
          </w:p>
          <w:p w:rsidR="004308FC" w:rsidRPr="00DC1D32" w:rsidP="00501E74">
            <w:pPr>
              <w:jc w:val="right"/>
              <w:rPr>
                <w:rFonts w:ascii="Times New Roman" w:hAnsi="Times New Roman"/>
                <w:lang w:val="eu-ES"/>
              </w:rPr>
            </w:pPr>
            <w:r w:rsidRPr="00DC1D32">
              <w:rPr>
                <w:rFonts w:ascii="Times New Roman" w:hAnsi="Times New Roman"/>
                <w:lang w:val="eu-ES"/>
              </w:rPr>
              <w:t>4</w:t>
            </w:r>
            <w:r>
              <w:rPr>
                <w:rFonts w:ascii="Times New Roman" w:hAnsi="Times New Roman"/>
                <w:lang w:val="eu-ES"/>
              </w:rPr>
              <w:t>73</w:t>
            </w:r>
            <w:r w:rsidRPr="00DC1D32">
              <w:rPr>
                <w:rFonts w:ascii="Times New Roman" w:hAnsi="Times New Roman"/>
                <w:lang w:val="eu-ES"/>
              </w:rPr>
              <w:t>.</w:t>
            </w:r>
            <w:r>
              <w:rPr>
                <w:rFonts w:ascii="Times New Roman" w:hAnsi="Times New Roman"/>
                <w:lang w:val="eu-ES"/>
              </w:rPr>
              <w:t>525</w:t>
            </w:r>
            <w:r w:rsidRPr="00DC1D32">
              <w:rPr>
                <w:rFonts w:ascii="Times New Roman" w:hAnsi="Times New Roman"/>
                <w:lang w:val="eu-ES"/>
              </w:rPr>
              <w:t>,</w:t>
            </w:r>
            <w:r>
              <w:rPr>
                <w:rFonts w:ascii="Times New Roman" w:hAnsi="Times New Roman"/>
                <w:lang w:val="eu-ES"/>
              </w:rPr>
              <w:t>35</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p>
          <w:p w:rsidR="004308FC" w:rsidRPr="00DC1D32" w:rsidP="00501E74">
            <w:pPr>
              <w:jc w:val="right"/>
              <w:rPr>
                <w:rFonts w:ascii="Times New Roman" w:hAnsi="Times New Roman"/>
                <w:lang w:val="eu-ES"/>
              </w:rPr>
            </w:pPr>
            <w:r>
              <w:rPr>
                <w:rFonts w:ascii="Times New Roman" w:hAnsi="Times New Roman"/>
                <w:lang w:val="eu-ES"/>
              </w:rPr>
              <w:t>442</w:t>
            </w:r>
            <w:r w:rsidRPr="00DC1D32">
              <w:rPr>
                <w:rFonts w:ascii="Times New Roman" w:hAnsi="Times New Roman"/>
                <w:lang w:val="eu-ES"/>
              </w:rPr>
              <w:t>.</w:t>
            </w:r>
            <w:r>
              <w:rPr>
                <w:rFonts w:ascii="Times New Roman" w:hAnsi="Times New Roman"/>
                <w:lang w:val="eu-ES"/>
              </w:rPr>
              <w:t>764</w:t>
            </w:r>
            <w:r w:rsidRPr="00DC1D32">
              <w:rPr>
                <w:rFonts w:ascii="Times New Roman" w:hAnsi="Times New Roman"/>
                <w:lang w:val="eu-ES"/>
              </w:rPr>
              <w:t>,</w:t>
            </w:r>
            <w:r>
              <w:rPr>
                <w:rFonts w:ascii="Times New Roman" w:hAnsi="Times New Roman"/>
                <w:lang w:val="eu-ES"/>
              </w:rPr>
              <w:t>33</w:t>
            </w:r>
            <w:r w:rsidRPr="00DC1D32">
              <w:rPr>
                <w:rFonts w:ascii="Times New Roman" w:hAnsi="Times New Roman"/>
                <w:lang w:val="eu-ES"/>
              </w:rPr>
              <w:t xml:space="preserve"> €</w:t>
            </w:r>
          </w:p>
          <w:p w:rsidR="004308FC" w:rsidRPr="00DC1D32" w:rsidP="00501E74">
            <w:pPr>
              <w:jc w:val="right"/>
              <w:rPr>
                <w:rFonts w:ascii="Times New Roman" w:hAnsi="Times New Roman"/>
                <w:lang w:val="eu-ES"/>
              </w:rPr>
            </w:pPr>
            <w:r>
              <w:rPr>
                <w:rFonts w:ascii="Times New Roman" w:hAnsi="Times New Roman"/>
                <w:lang w:val="eu-ES"/>
              </w:rPr>
              <w:t>13</w:t>
            </w:r>
            <w:r w:rsidRPr="00DC1D32">
              <w:rPr>
                <w:rFonts w:ascii="Times New Roman" w:hAnsi="Times New Roman"/>
                <w:lang w:val="eu-ES"/>
              </w:rPr>
              <w:t>.</w:t>
            </w:r>
            <w:r>
              <w:rPr>
                <w:rFonts w:ascii="Times New Roman" w:hAnsi="Times New Roman"/>
                <w:lang w:val="eu-ES"/>
              </w:rPr>
              <w:t>325</w:t>
            </w:r>
            <w:r w:rsidRPr="00DC1D32">
              <w:rPr>
                <w:rFonts w:ascii="Times New Roman" w:hAnsi="Times New Roman"/>
                <w:lang w:val="eu-ES"/>
              </w:rPr>
              <w:t>,</w:t>
            </w:r>
            <w:r>
              <w:rPr>
                <w:rFonts w:ascii="Times New Roman" w:hAnsi="Times New Roman"/>
                <w:lang w:val="eu-ES"/>
              </w:rPr>
              <w:t>0</w:t>
            </w:r>
            <w:r w:rsidRPr="00DC1D32">
              <w:rPr>
                <w:rFonts w:ascii="Times New Roman" w:hAnsi="Times New Roman"/>
                <w:lang w:val="eu-ES"/>
              </w:rPr>
              <w:t>0 €</w:t>
            </w:r>
          </w:p>
          <w:p w:rsidR="004308FC" w:rsidRPr="00DC1D32" w:rsidP="00501E74">
            <w:pPr>
              <w:jc w:val="right"/>
              <w:rPr>
                <w:rFonts w:ascii="Times New Roman" w:hAnsi="Times New Roman"/>
                <w:lang w:val="eu-ES"/>
              </w:rPr>
            </w:pPr>
            <w:r w:rsidRPr="00DC1D32">
              <w:rPr>
                <w:rFonts w:ascii="Times New Roman" w:hAnsi="Times New Roman"/>
                <w:lang w:val="eu-ES"/>
              </w:rPr>
              <w:t>0,00 €</w:t>
            </w:r>
          </w:p>
          <w:p w:rsidR="004308FC" w:rsidRPr="00DC1D32" w:rsidP="00501E74">
            <w:pPr>
              <w:jc w:val="right"/>
              <w:rPr>
                <w:rFonts w:ascii="Times New Roman" w:hAnsi="Times New Roman"/>
                <w:lang w:val="eu-ES"/>
              </w:rPr>
            </w:pPr>
            <w:r w:rsidRPr="00DC1D32">
              <w:rPr>
                <w:rFonts w:ascii="Times New Roman" w:hAnsi="Times New Roman"/>
                <w:lang w:val="eu-ES"/>
              </w:rPr>
              <w:t>1</w:t>
            </w:r>
            <w:r>
              <w:rPr>
                <w:rFonts w:ascii="Times New Roman" w:hAnsi="Times New Roman"/>
                <w:lang w:val="eu-ES"/>
              </w:rPr>
              <w:t>52</w:t>
            </w:r>
            <w:r w:rsidRPr="00DC1D32">
              <w:rPr>
                <w:rFonts w:ascii="Times New Roman" w:hAnsi="Times New Roman"/>
                <w:lang w:val="eu-ES"/>
              </w:rPr>
              <w:t>.</w:t>
            </w:r>
            <w:r>
              <w:rPr>
                <w:rFonts w:ascii="Times New Roman" w:hAnsi="Times New Roman"/>
                <w:lang w:val="eu-ES"/>
              </w:rPr>
              <w:t>601</w:t>
            </w:r>
            <w:r w:rsidRPr="00DC1D32">
              <w:rPr>
                <w:rFonts w:ascii="Times New Roman" w:hAnsi="Times New Roman"/>
                <w:lang w:val="eu-ES"/>
              </w:rPr>
              <w:t>,</w:t>
            </w:r>
            <w:r>
              <w:rPr>
                <w:rFonts w:ascii="Times New Roman" w:hAnsi="Times New Roman"/>
                <w:lang w:val="eu-ES"/>
              </w:rPr>
              <w:t>12</w:t>
            </w:r>
            <w:r w:rsidRPr="00DC1D32">
              <w:rPr>
                <w:rFonts w:ascii="Times New Roman" w:hAnsi="Times New Roman"/>
                <w:lang w:val="eu-ES"/>
              </w:rPr>
              <w:t xml:space="preserve"> €</w:t>
            </w:r>
          </w:p>
          <w:p w:rsidR="004308FC" w:rsidRPr="00DC1D32" w:rsidP="00501E74">
            <w:pPr>
              <w:jc w:val="center"/>
              <w:rPr>
                <w:rFonts w:ascii="Times New Roman" w:hAnsi="Times New Roman"/>
                <w:b/>
                <w:lang w:val="eu-ES"/>
              </w:rPr>
            </w:pPr>
          </w:p>
          <w:p w:rsidR="004308FC" w:rsidRPr="00DC1D32" w:rsidP="00501E74">
            <w:pPr>
              <w:jc w:val="right"/>
              <w:rPr>
                <w:rFonts w:ascii="Times New Roman" w:hAnsi="Times New Roman"/>
                <w:lang w:val="eu-ES"/>
              </w:rPr>
            </w:pPr>
            <w:r w:rsidRPr="00DC1D32">
              <w:rPr>
                <w:rFonts w:ascii="Times New Roman" w:hAnsi="Times New Roman"/>
                <w:b/>
                <w:lang w:val="eu-ES"/>
              </w:rPr>
              <w:t>3.</w:t>
            </w:r>
            <w:r>
              <w:rPr>
                <w:rFonts w:ascii="Times New Roman" w:hAnsi="Times New Roman"/>
                <w:b/>
                <w:lang w:val="eu-ES"/>
              </w:rPr>
              <w:t>682</w:t>
            </w:r>
            <w:r w:rsidRPr="00DC1D32">
              <w:rPr>
                <w:rFonts w:ascii="Times New Roman" w:hAnsi="Times New Roman"/>
                <w:b/>
                <w:lang w:val="eu-ES"/>
              </w:rPr>
              <w:t>.</w:t>
            </w:r>
            <w:r>
              <w:rPr>
                <w:rFonts w:ascii="Times New Roman" w:hAnsi="Times New Roman"/>
                <w:b/>
                <w:lang w:val="eu-ES"/>
              </w:rPr>
              <w:t>712</w:t>
            </w:r>
            <w:r w:rsidRPr="00DC1D32">
              <w:rPr>
                <w:rFonts w:ascii="Times New Roman" w:hAnsi="Times New Roman"/>
                <w:b/>
                <w:lang w:val="eu-ES"/>
              </w:rPr>
              <w:t>,</w:t>
            </w:r>
            <w:r>
              <w:rPr>
                <w:rFonts w:ascii="Times New Roman" w:hAnsi="Times New Roman"/>
                <w:b/>
                <w:lang w:val="eu-ES"/>
              </w:rPr>
              <w:t>87</w:t>
            </w:r>
            <w:r w:rsidRPr="00DC1D32">
              <w:rPr>
                <w:rFonts w:ascii="Times New Roman" w:hAnsi="Times New Roman"/>
                <w:b/>
                <w:lang w:val="eu-ES"/>
              </w:rPr>
              <w:t xml:space="preserve"> €</w:t>
            </w:r>
          </w:p>
        </w:tc>
      </w:tr>
    </w:tbl>
    <w:p w:rsidR="004308FC" w:rsidRPr="00CA5CD4" w:rsidP="004308FC"/>
    <w:tbl>
      <w:tblPr>
        <w:tblW w:w="10283" w:type="dxa"/>
        <w:tblInd w:w="-252" w:type="dxa"/>
        <w:tblLayout w:type="fixed"/>
        <w:tblLook w:val="01E0"/>
      </w:tblPr>
      <w:tblGrid>
        <w:gridCol w:w="75"/>
        <w:gridCol w:w="4963"/>
        <w:gridCol w:w="115"/>
        <w:gridCol w:w="27"/>
        <w:gridCol w:w="4819"/>
        <w:gridCol w:w="261"/>
        <w:gridCol w:w="23"/>
      </w:tblGrid>
      <w:tr w:rsidTr="00501E74">
        <w:tblPrEx>
          <w:tblW w:w="10283" w:type="dxa"/>
          <w:tblInd w:w="-252" w:type="dxa"/>
          <w:tblLayout w:type="fixed"/>
          <w:tblLook w:val="01E0"/>
        </w:tblPrEx>
        <w:tc>
          <w:tcPr>
            <w:tcW w:w="5180" w:type="dxa"/>
            <w:gridSpan w:val="4"/>
          </w:tcPr>
          <w:p w:rsidR="004308FC" w:rsidRPr="00CE1839" w:rsidP="00501E74">
            <w:pPr>
              <w:spacing w:before="100" w:beforeAutospacing="1"/>
              <w:ind w:right="176"/>
              <w:jc w:val="both"/>
              <w:rPr>
                <w:rFonts w:ascii="Arial" w:eastAsia="Arial Unicode MS" w:hAnsi="Arial" w:cs="Arial"/>
                <w:b/>
                <w:sz w:val="22"/>
                <w:szCs w:val="22"/>
                <w:lang w:val="eu-ES"/>
              </w:rPr>
            </w:pPr>
            <w:r w:rsidRPr="00CE1839">
              <w:rPr>
                <w:rFonts w:ascii="Arial" w:eastAsia="Arial Unicode MS" w:hAnsi="Arial" w:cs="Arial"/>
                <w:b/>
                <w:sz w:val="22"/>
                <w:szCs w:val="22"/>
                <w:lang w:val="eu-ES"/>
              </w:rPr>
              <w:t>Bestalde espedientearen gainontzeko dokumentu eta agiri gehigarrien berri ematen da, aurrekontuaren exekuziorako udal araua, transferentzi arrunten eranskina, zorpetze eranskina, inbertsioen eranskina, konpromisuzko kredituen eranskina eta abar barne. Hasierako aurrekontu honek ez dauka defizitarik.</w:t>
            </w:r>
          </w:p>
          <w:p w:rsidR="004308FC" w:rsidRPr="00CE1839" w:rsidP="00501E74">
            <w:pPr>
              <w:jc w:val="both"/>
              <w:rPr>
                <w:rFonts w:ascii="Arial" w:eastAsia="Arial Unicode MS" w:hAnsi="Arial" w:cs="Arial"/>
                <w:sz w:val="22"/>
                <w:szCs w:val="22"/>
                <w:lang w:val="eu-ES"/>
              </w:rPr>
            </w:pPr>
          </w:p>
        </w:tc>
        <w:tc>
          <w:tcPr>
            <w:tcW w:w="5103" w:type="dxa"/>
            <w:gridSpan w:val="3"/>
          </w:tcPr>
          <w:p w:rsidR="004308FC" w:rsidRPr="00CE1839" w:rsidP="00501E74">
            <w:pPr>
              <w:spacing w:before="100" w:beforeAutospacing="1" w:after="100" w:afterAutospacing="1"/>
              <w:jc w:val="both"/>
              <w:rPr>
                <w:rFonts w:ascii="Arial" w:eastAsia="Arial Unicode MS" w:hAnsi="Arial" w:cs="Arial"/>
                <w:sz w:val="22"/>
                <w:szCs w:val="22"/>
                <w:lang w:val="es-ES_tradnl"/>
              </w:rPr>
            </w:pPr>
            <w:r w:rsidRPr="00CE1839">
              <w:rPr>
                <w:rFonts w:ascii="Arial" w:eastAsia="Arial Unicode MS" w:hAnsi="Arial" w:cs="Arial"/>
                <w:sz w:val="22"/>
                <w:szCs w:val="22"/>
                <w:lang w:val="es-ES_tradnl"/>
              </w:rPr>
              <w:t>A su vez, se da cuenta del resto del contenido del expediente y documentos  complementarios, incluid</w:t>
            </w:r>
            <w:r>
              <w:rPr>
                <w:rFonts w:ascii="Arial" w:eastAsia="Arial Unicode MS" w:hAnsi="Arial" w:cs="Arial"/>
                <w:sz w:val="22"/>
                <w:szCs w:val="22"/>
                <w:lang w:val="es-ES_tradnl"/>
              </w:rPr>
              <w:t>a</w:t>
            </w:r>
            <w:r w:rsidRPr="00CE1839">
              <w:rPr>
                <w:rFonts w:ascii="Arial" w:eastAsia="Arial Unicode MS" w:hAnsi="Arial" w:cs="Arial"/>
                <w:sz w:val="22"/>
                <w:szCs w:val="22"/>
                <w:lang w:val="es-ES_tradnl"/>
              </w:rPr>
              <w:t xml:space="preserve">s </w:t>
            </w:r>
            <w:r>
              <w:rPr>
                <w:rFonts w:ascii="Arial" w:eastAsia="Arial Unicode MS" w:hAnsi="Arial" w:cs="Arial"/>
                <w:sz w:val="22"/>
                <w:szCs w:val="22"/>
                <w:lang w:val="es-ES_tradnl"/>
              </w:rPr>
              <w:t xml:space="preserve">la </w:t>
            </w:r>
            <w:r w:rsidRPr="00CE1839">
              <w:rPr>
                <w:rFonts w:ascii="Arial" w:eastAsia="Arial Unicode MS" w:hAnsi="Arial" w:cs="Arial"/>
                <w:sz w:val="22"/>
                <w:szCs w:val="22"/>
                <w:lang w:val="es-ES_tradnl"/>
              </w:rPr>
              <w:t>norma municipal de ejecución presupuestaria, anexo de transferencias corrientes, anexo de endeudamiento, anexo de inversiones, anexo de créditos de compromiso etc. Este presupuesto inicial no incurre en déficit.</w:t>
            </w:r>
          </w:p>
        </w:tc>
      </w:tr>
      <w:tr w:rsidTr="00501E74">
        <w:tblPrEx>
          <w:tblW w:w="10283" w:type="dxa"/>
          <w:tblInd w:w="-252" w:type="dxa"/>
          <w:tblLayout w:type="fixed"/>
          <w:tblLook w:val="01E0"/>
        </w:tblPrEx>
        <w:tc>
          <w:tcPr>
            <w:tcW w:w="5180" w:type="dxa"/>
            <w:gridSpan w:val="4"/>
          </w:tcPr>
          <w:p w:rsidR="004308FC" w:rsidP="00501E74">
            <w:pPr>
              <w:ind w:right="176"/>
              <w:jc w:val="both"/>
              <w:rPr>
                <w:rFonts w:ascii="Arial" w:eastAsia="Arial Unicode MS" w:hAnsi="Arial" w:cs="Arial"/>
                <w:b/>
                <w:sz w:val="22"/>
                <w:szCs w:val="22"/>
                <w:lang w:val="eu-ES"/>
              </w:rPr>
            </w:pPr>
            <w:r w:rsidRPr="00CE1839">
              <w:rPr>
                <w:rFonts w:ascii="Arial" w:eastAsia="Arial Unicode MS" w:hAnsi="Arial" w:cs="Arial"/>
                <w:b/>
                <w:sz w:val="22"/>
                <w:szCs w:val="22"/>
                <w:lang w:val="eu-ES"/>
              </w:rPr>
              <w:t>Indarrean dagoen araudiaren arabera, espedientean jasota daude dokumentuaren gain eginiko txostenak. Aurrekontu egonkortasuna, finantza iraunkortasuna eta gastu erregelak betetzen ditu aurrekontu egitasmoak.</w:t>
            </w:r>
          </w:p>
          <w:p w:rsidR="004308FC" w:rsidRPr="00CE1839" w:rsidP="00501E74">
            <w:pPr>
              <w:ind w:right="176"/>
              <w:jc w:val="both"/>
              <w:rPr>
                <w:rFonts w:ascii="Arial" w:eastAsia="Arial Unicode MS" w:hAnsi="Arial" w:cs="Arial"/>
                <w:b/>
                <w:sz w:val="22"/>
                <w:szCs w:val="22"/>
                <w:lang w:val="eu-ES"/>
              </w:rPr>
            </w:pPr>
          </w:p>
        </w:tc>
        <w:tc>
          <w:tcPr>
            <w:tcW w:w="5103" w:type="dxa"/>
            <w:gridSpan w:val="3"/>
          </w:tcPr>
          <w:p w:rsidR="004308FC" w:rsidRPr="00CE1839" w:rsidP="00501E74">
            <w:pPr>
              <w:spacing w:before="100" w:beforeAutospacing="1" w:after="100" w:afterAutospacing="1"/>
              <w:jc w:val="both"/>
              <w:rPr>
                <w:rFonts w:ascii="Arial" w:eastAsia="Arial Unicode MS" w:hAnsi="Arial" w:cs="Arial"/>
                <w:sz w:val="22"/>
                <w:szCs w:val="22"/>
                <w:lang w:val="es-ES_tradnl"/>
              </w:rPr>
            </w:pPr>
            <w:r w:rsidRPr="00CE1839">
              <w:rPr>
                <w:rFonts w:ascii="Arial" w:eastAsia="Arial Unicode MS" w:hAnsi="Arial" w:cs="Arial"/>
                <w:sz w:val="22"/>
                <w:szCs w:val="22"/>
                <w:lang w:val="es-ES_tradnl"/>
              </w:rPr>
              <w:t>De acuerdo con la legislación vigente, constan en el expediente los informes redactados al respecto. El proyecto de presupuesto cumple los objetivos de estabilidad presupuestaria sostenibilidad financiera y regla de gasto.</w:t>
            </w:r>
          </w:p>
        </w:tc>
      </w:tr>
      <w:tr w:rsidTr="00501E74">
        <w:tblPrEx>
          <w:tblW w:w="10283" w:type="dxa"/>
          <w:tblInd w:w="-252" w:type="dxa"/>
          <w:tblLayout w:type="fixed"/>
          <w:tblLook w:val="01E0"/>
        </w:tblPrEx>
        <w:trPr>
          <w:gridAfter w:val="2"/>
          <w:wAfter w:w="284" w:type="dxa"/>
        </w:trPr>
        <w:tc>
          <w:tcPr>
            <w:tcW w:w="5038" w:type="dxa"/>
            <w:gridSpan w:val="2"/>
          </w:tcPr>
          <w:p w:rsidR="004308FC" w:rsidP="00501E74">
            <w:pPr>
              <w:jc w:val="both"/>
              <w:rPr>
                <w:rFonts w:ascii="Arial" w:eastAsia="Arial Unicode MS" w:hAnsi="Arial" w:cs="Arial"/>
                <w:b/>
                <w:sz w:val="22"/>
                <w:szCs w:val="22"/>
                <w:lang w:val="eu-ES"/>
              </w:rPr>
            </w:pPr>
            <w:r w:rsidRPr="00EE7CEC">
              <w:rPr>
                <w:rFonts w:ascii="Arial" w:eastAsia="Arial Unicode MS" w:hAnsi="Arial" w:cs="Arial"/>
                <w:b/>
                <w:sz w:val="22"/>
                <w:szCs w:val="22"/>
                <w:lang w:val="eu-ES"/>
              </w:rPr>
              <w:t>Alkateak zehaztu du aurrekontu-proiektua aurkeztu dela eta EAJ-PNV Taldeak azaroaren 13an egindako Batzordean egindako proposamenak jaso direla (tasen araberako doikuntza, mankomunitatearenak barne, soldatak handitzea), eta aurrekontu-proiektua egokitu dela.</w:t>
            </w:r>
            <w:r>
              <w:rPr>
                <w:rFonts w:ascii="Arial" w:eastAsia="Arial Unicode MS" w:hAnsi="Arial" w:cs="Arial"/>
                <w:b/>
                <w:sz w:val="22"/>
                <w:szCs w:val="22"/>
                <w:lang w:val="eu-ES"/>
              </w:rPr>
              <w:t xml:space="preserve"> 2019an gastatuko ez dena (aranzadi, surf lokal, herribideak, …), 2020ko aurrekontuan sartuko dela, kreditu-txertaketen bidez.</w:t>
            </w:r>
          </w:p>
          <w:p w:rsidR="004308FC" w:rsidP="00501E74">
            <w:pPr>
              <w:jc w:val="both"/>
              <w:rPr>
                <w:rFonts w:ascii="Arial" w:eastAsia="Arial Unicode MS" w:hAnsi="Arial" w:cs="Arial"/>
                <w:b/>
                <w:sz w:val="22"/>
                <w:szCs w:val="22"/>
                <w:lang w:val="eu-ES"/>
              </w:rPr>
            </w:pPr>
          </w:p>
          <w:p w:rsidR="004308FC" w:rsidRPr="00CE1839" w:rsidP="00501E74">
            <w:pPr>
              <w:jc w:val="both"/>
              <w:rPr>
                <w:rFonts w:ascii="Arial" w:eastAsia="Arial Unicode MS" w:hAnsi="Arial" w:cs="Arial"/>
                <w:b/>
                <w:sz w:val="22"/>
                <w:szCs w:val="22"/>
                <w:lang w:val="eu-ES"/>
              </w:rPr>
            </w:pPr>
          </w:p>
        </w:tc>
        <w:tc>
          <w:tcPr>
            <w:tcW w:w="4961" w:type="dxa"/>
            <w:gridSpan w:val="3"/>
          </w:tcPr>
          <w:p w:rsidR="004308FC" w:rsidP="00501E74">
            <w:pPr>
              <w:widowControl/>
              <w:autoSpaceDE w:val="0"/>
              <w:autoSpaceDN w:val="0"/>
              <w:adjustRightInd w:val="0"/>
              <w:ind w:left="176"/>
              <w:jc w:val="both"/>
              <w:rPr>
                <w:rFonts w:ascii="ArialMT" w:hAnsi="ArialMT" w:cs="ArialMT"/>
                <w:snapToGrid/>
                <w:sz w:val="22"/>
                <w:szCs w:val="22"/>
              </w:rPr>
            </w:pPr>
            <w:r>
              <w:rPr>
                <w:rFonts w:ascii="ArialMT" w:hAnsi="ArialMT" w:cs="ArialMT"/>
                <w:snapToGrid/>
                <w:sz w:val="22"/>
                <w:szCs w:val="22"/>
              </w:rPr>
              <w:t xml:space="preserve">El Alcalde detalla que presentado el proyecto de presupuesto y que recogiendo las propuestas formuladas por el Grupo EAJ-PNV en la Comisión celebrada el 13 de noviembre, (ajuste por las tasas, incluidas las de la mancomunidad, incremento de los sueldos), se ha adecuado el proyecto de presupuesto. </w:t>
            </w:r>
            <w:r w:rsidRPr="00EE7CEC">
              <w:rPr>
                <w:rFonts w:ascii="ArialMT" w:hAnsi="ArialMT" w:cs="ArialMT"/>
                <w:snapToGrid/>
                <w:sz w:val="22"/>
                <w:szCs w:val="22"/>
              </w:rPr>
              <w:t>Lo que no se gastará en 2019 (Aranzadi, locales de surf, pueblos, …) se incluirá en el presupuesto de 2020 mediante incorporaciones</w:t>
            </w:r>
            <w:r>
              <w:rPr>
                <w:rFonts w:ascii="ArialMT" w:hAnsi="ArialMT" w:cs="ArialMT"/>
                <w:snapToGrid/>
                <w:sz w:val="22"/>
                <w:szCs w:val="22"/>
              </w:rPr>
              <w:t xml:space="preserve"> de créditos</w:t>
            </w:r>
            <w:r w:rsidRPr="00EE7CEC">
              <w:rPr>
                <w:rFonts w:ascii="ArialMT" w:hAnsi="ArialMT" w:cs="ArialMT"/>
                <w:snapToGrid/>
                <w:sz w:val="22"/>
                <w:szCs w:val="22"/>
              </w:rPr>
              <w:t>.</w:t>
            </w:r>
          </w:p>
          <w:p w:rsidR="004308FC" w:rsidRPr="00CE1839" w:rsidP="00501E74">
            <w:pPr>
              <w:widowControl/>
              <w:autoSpaceDE w:val="0"/>
              <w:autoSpaceDN w:val="0"/>
              <w:adjustRightInd w:val="0"/>
              <w:rPr>
                <w:rFonts w:ascii="Arial" w:eastAsia="Arial Unicode MS" w:hAnsi="Arial" w:cs="Arial"/>
                <w:sz w:val="22"/>
                <w:szCs w:val="22"/>
                <w:lang w:val="es-ES_tradnl"/>
              </w:rPr>
            </w:pPr>
          </w:p>
        </w:tc>
      </w:tr>
      <w:tr w:rsidTr="00501E74">
        <w:tblPrEx>
          <w:tblW w:w="10283" w:type="dxa"/>
          <w:tblInd w:w="-252" w:type="dxa"/>
          <w:tblLayout w:type="fixed"/>
          <w:tblLook w:val="01E0"/>
        </w:tblPrEx>
        <w:trPr>
          <w:gridAfter w:val="2"/>
          <w:wAfter w:w="284" w:type="dxa"/>
        </w:trPr>
        <w:tc>
          <w:tcPr>
            <w:tcW w:w="5038" w:type="dxa"/>
            <w:gridSpan w:val="2"/>
          </w:tcPr>
          <w:p w:rsidR="004308FC" w:rsidP="00501E74">
            <w:pPr>
              <w:ind w:right="317"/>
              <w:jc w:val="both"/>
              <w:rPr>
                <w:rFonts w:ascii="Arial" w:eastAsia="Arial Unicode MS" w:hAnsi="Arial" w:cs="Arial"/>
                <w:b/>
                <w:sz w:val="22"/>
                <w:szCs w:val="22"/>
                <w:lang w:val="eu-ES"/>
              </w:rPr>
            </w:pPr>
            <w:r w:rsidRPr="00D319B2">
              <w:rPr>
                <w:rFonts w:ascii="Arial" w:eastAsia="Arial Unicode MS" w:hAnsi="Arial" w:cs="Arial"/>
                <w:b/>
                <w:sz w:val="22"/>
                <w:szCs w:val="22"/>
                <w:lang w:val="eu-ES"/>
              </w:rPr>
              <w:t>Jarraian, alkateak EAJko ordezkari Aitor Urrestiri eman dio hitza.</w:t>
            </w:r>
          </w:p>
          <w:p w:rsidR="004308FC" w:rsidP="00501E74">
            <w:pPr>
              <w:ind w:right="317"/>
              <w:jc w:val="both"/>
              <w:rPr>
                <w:rFonts w:ascii="Arial" w:eastAsia="Arial Unicode MS" w:hAnsi="Arial" w:cs="Arial"/>
                <w:b/>
                <w:sz w:val="22"/>
                <w:szCs w:val="22"/>
                <w:lang w:val="eu-ES"/>
              </w:rPr>
            </w:pPr>
            <w:r w:rsidRPr="00D319B2">
              <w:rPr>
                <w:rFonts w:ascii="Arial" w:eastAsia="Arial Unicode MS" w:hAnsi="Arial" w:cs="Arial"/>
                <w:b/>
                <w:sz w:val="22"/>
                <w:szCs w:val="22"/>
                <w:lang w:val="eu-ES"/>
              </w:rPr>
              <w:t xml:space="preserve">Adierazi du pozik dagoela aurten proiektua idatzi izanarekin, epe barruan onartu ahal izateko. Baina, haren ustez, azkar eta </w:t>
            </w:r>
            <w:r w:rsidRPr="00D319B2">
              <w:rPr>
                <w:rFonts w:ascii="Arial" w:eastAsia="Arial Unicode MS" w:hAnsi="Arial" w:cs="Arial"/>
                <w:b/>
                <w:sz w:val="22"/>
                <w:szCs w:val="22"/>
                <w:lang w:val="eu-ES"/>
              </w:rPr>
              <w:t>gaizki idatzi dira.</w:t>
            </w:r>
          </w:p>
          <w:p w:rsidR="004308FC" w:rsidP="00501E74">
            <w:pPr>
              <w:ind w:right="317"/>
              <w:jc w:val="both"/>
              <w:rPr>
                <w:rFonts w:ascii="Arial" w:eastAsia="Arial Unicode MS" w:hAnsi="Arial" w:cs="Arial"/>
                <w:b/>
                <w:sz w:val="22"/>
                <w:szCs w:val="22"/>
                <w:lang w:val="eu-ES"/>
              </w:rPr>
            </w:pPr>
          </w:p>
          <w:p w:rsidR="004308FC" w:rsidP="00501E74">
            <w:pPr>
              <w:ind w:right="317"/>
              <w:jc w:val="both"/>
              <w:rPr>
                <w:rFonts w:ascii="Arial" w:eastAsia="Arial Unicode MS" w:hAnsi="Arial" w:cs="Arial"/>
                <w:b/>
                <w:sz w:val="22"/>
                <w:szCs w:val="22"/>
                <w:lang w:val="eu-ES"/>
              </w:rPr>
            </w:pPr>
            <w:r w:rsidRPr="00ED6B40">
              <w:rPr>
                <w:rFonts w:ascii="Arial" w:eastAsia="Arial Unicode MS" w:hAnsi="Arial" w:cs="Arial"/>
                <w:b/>
                <w:sz w:val="22"/>
                <w:szCs w:val="22"/>
                <w:lang w:val="eu-ES"/>
              </w:rPr>
              <w:t xml:space="preserve">Batzordean emandako irizpena aipatuz, honako hauek kritikatu ditu: liberazioak igotzea eta langileen soldatak izoztu izana; hondartzetako salbamendu-zerbitzurako partida handitzea; bide-garbiketarako partida jaistea; ahaztutako eremu eta inbertsioak daudela, hala nola Magallanes kalea eta Erruerako bihurgunea; kredituak sartu ahal izateko, lehenik </w:t>
            </w:r>
            <w:r>
              <w:rPr>
                <w:rFonts w:ascii="Arial" w:eastAsia="Arial Unicode MS" w:hAnsi="Arial" w:cs="Arial"/>
                <w:b/>
                <w:sz w:val="22"/>
                <w:szCs w:val="22"/>
                <w:lang w:val="eu-ES"/>
              </w:rPr>
              <w:t xml:space="preserve">partidetan jasota </w:t>
            </w:r>
            <w:r w:rsidRPr="00ED6B40">
              <w:rPr>
                <w:rFonts w:ascii="Arial" w:eastAsia="Arial Unicode MS" w:hAnsi="Arial" w:cs="Arial"/>
                <w:b/>
                <w:sz w:val="22"/>
                <w:szCs w:val="22"/>
                <w:lang w:val="eu-ES"/>
              </w:rPr>
              <w:t>behar dela.</w:t>
            </w:r>
            <w:r>
              <w:rPr>
                <w:rFonts w:ascii="Arial" w:eastAsia="Arial Unicode MS" w:hAnsi="Arial" w:cs="Arial"/>
                <w:b/>
                <w:sz w:val="22"/>
                <w:szCs w:val="22"/>
                <w:lang w:val="eu-ES"/>
              </w:rPr>
              <w:t xml:space="preserve"> </w:t>
            </w:r>
            <w:r w:rsidRPr="00ED6B40">
              <w:rPr>
                <w:rFonts w:ascii="Arial" w:eastAsia="Arial Unicode MS" w:hAnsi="Arial" w:cs="Arial"/>
                <w:b/>
                <w:sz w:val="22"/>
                <w:szCs w:val="22"/>
                <w:lang w:val="eu-ES"/>
              </w:rPr>
              <w:t xml:space="preserve">Nolanahi ere, </w:t>
            </w:r>
            <w:r>
              <w:rPr>
                <w:rFonts w:ascii="Arial" w:eastAsia="Arial Unicode MS" w:hAnsi="Arial" w:cs="Arial"/>
                <w:b/>
                <w:sz w:val="22"/>
                <w:szCs w:val="22"/>
                <w:lang w:val="eu-ES"/>
              </w:rPr>
              <w:t>EH</w:t>
            </w:r>
            <w:r w:rsidRPr="00ED6B40">
              <w:rPr>
                <w:rFonts w:ascii="Arial" w:eastAsia="Arial Unicode MS" w:hAnsi="Arial" w:cs="Arial"/>
                <w:b/>
                <w:sz w:val="22"/>
                <w:szCs w:val="22"/>
                <w:lang w:val="eu-ES"/>
              </w:rPr>
              <w:t xml:space="preserve"> Bildurekin bildu ahal izatea espero dutela adierazi du, aurrekontuen onarpena elkarrekin adosteko.</w:t>
            </w:r>
          </w:p>
          <w:p w:rsidR="004308FC" w:rsidP="00501E74">
            <w:pPr>
              <w:ind w:right="317"/>
              <w:jc w:val="both"/>
              <w:rPr>
                <w:rFonts w:ascii="Arial" w:eastAsia="Arial Unicode MS" w:hAnsi="Arial" w:cs="Arial"/>
                <w:b/>
                <w:sz w:val="22"/>
                <w:szCs w:val="22"/>
                <w:lang w:val="eu-ES"/>
              </w:rPr>
            </w:pPr>
          </w:p>
          <w:p w:rsidR="004308FC" w:rsidP="00501E74">
            <w:pPr>
              <w:ind w:right="317"/>
              <w:jc w:val="both"/>
              <w:rPr>
                <w:rFonts w:ascii="Arial" w:eastAsia="Arial Unicode MS" w:hAnsi="Arial" w:cs="Arial"/>
                <w:b/>
                <w:sz w:val="22"/>
                <w:szCs w:val="22"/>
                <w:lang w:val="eu-ES"/>
              </w:rPr>
            </w:pPr>
          </w:p>
          <w:p w:rsidR="004308FC" w:rsidP="00501E74">
            <w:pPr>
              <w:ind w:right="317"/>
              <w:jc w:val="both"/>
              <w:rPr>
                <w:rFonts w:ascii="Arial" w:eastAsia="Arial Unicode MS" w:hAnsi="Arial" w:cs="Arial"/>
                <w:b/>
                <w:sz w:val="22"/>
                <w:szCs w:val="22"/>
                <w:lang w:val="eu-ES"/>
              </w:rPr>
            </w:pPr>
          </w:p>
          <w:p w:rsidR="004308FC" w:rsidRPr="00CE1839" w:rsidP="004C1902">
            <w:pPr>
              <w:ind w:right="317"/>
              <w:jc w:val="both"/>
              <w:rPr>
                <w:rFonts w:ascii="Arial" w:eastAsia="Arial Unicode MS" w:hAnsi="Arial" w:cs="Arial"/>
                <w:b/>
                <w:sz w:val="22"/>
                <w:szCs w:val="22"/>
                <w:lang w:val="eu-ES"/>
              </w:rPr>
            </w:pPr>
            <w:r w:rsidRPr="00ED6B40">
              <w:rPr>
                <w:rFonts w:ascii="Arial" w:eastAsia="Arial Unicode MS" w:hAnsi="Arial" w:cs="Arial"/>
                <w:b/>
                <w:sz w:val="22"/>
                <w:szCs w:val="22"/>
                <w:lang w:val="eu-ES"/>
              </w:rPr>
              <w:t xml:space="preserve">Alkateak erantzun dio batzordean egindako EAJren proposamenak jaso direla, </w:t>
            </w:r>
            <w:r w:rsidR="004C1902">
              <w:rPr>
                <w:rFonts w:ascii="Arial" w:eastAsia="Arial Unicode MS" w:hAnsi="Arial" w:cs="Arial"/>
                <w:b/>
                <w:sz w:val="22"/>
                <w:szCs w:val="22"/>
                <w:lang w:val="eu-ES"/>
              </w:rPr>
              <w:t xml:space="preserve">proposamena bezala aurkeztuz, </w:t>
            </w:r>
            <w:r w:rsidRPr="00ED6B40">
              <w:rPr>
                <w:rFonts w:ascii="Arial" w:eastAsia="Arial Unicode MS" w:hAnsi="Arial" w:cs="Arial"/>
                <w:b/>
                <w:sz w:val="22"/>
                <w:szCs w:val="22"/>
                <w:lang w:val="eu-ES"/>
              </w:rPr>
              <w:t xml:space="preserve">eta besteak beste Urresti jaunak kritikatutakoa azaldu du: Magallanesen inbertsioak geldituta daude hitzarmena onartu arte, bizilagun batek </w:t>
            </w:r>
            <w:r>
              <w:rPr>
                <w:rFonts w:ascii="Arial" w:eastAsia="Arial Unicode MS" w:hAnsi="Arial" w:cs="Arial"/>
                <w:b/>
                <w:sz w:val="22"/>
                <w:szCs w:val="22"/>
                <w:lang w:val="eu-ES"/>
              </w:rPr>
              <w:t>etenda duelako</w:t>
            </w:r>
            <w:r w:rsidRPr="00ED6B40">
              <w:rPr>
                <w:rFonts w:ascii="Arial" w:eastAsia="Arial Unicode MS" w:hAnsi="Arial" w:cs="Arial"/>
                <w:b/>
                <w:sz w:val="22"/>
                <w:szCs w:val="22"/>
                <w:lang w:val="eu-ES"/>
              </w:rPr>
              <w:t xml:space="preserve">; Erruerako bihurgunea Sahatsaga-goiako </w:t>
            </w:r>
            <w:r>
              <w:rPr>
                <w:rFonts w:ascii="Arial" w:eastAsia="Arial Unicode MS" w:hAnsi="Arial" w:cs="Arial"/>
                <w:b/>
                <w:sz w:val="22"/>
                <w:szCs w:val="22"/>
                <w:lang w:val="eu-ES"/>
              </w:rPr>
              <w:t xml:space="preserve">eta arazte zaharreko </w:t>
            </w:r>
            <w:r w:rsidRPr="00ED6B40">
              <w:rPr>
                <w:rFonts w:ascii="Arial" w:eastAsia="Arial Unicode MS" w:hAnsi="Arial" w:cs="Arial"/>
                <w:b/>
                <w:sz w:val="22"/>
                <w:szCs w:val="22"/>
                <w:lang w:val="eu-ES"/>
              </w:rPr>
              <w:t>lanak bukatuta egingo dir</w:t>
            </w:r>
            <w:r>
              <w:rPr>
                <w:rFonts w:ascii="Arial" w:eastAsia="Arial Unicode MS" w:hAnsi="Arial" w:cs="Arial"/>
                <w:b/>
                <w:sz w:val="22"/>
                <w:szCs w:val="22"/>
                <w:lang w:val="eu-ES"/>
              </w:rPr>
              <w:t>el</w:t>
            </w:r>
            <w:r w:rsidRPr="00ED6B40">
              <w:rPr>
                <w:rFonts w:ascii="Arial" w:eastAsia="Arial Unicode MS" w:hAnsi="Arial" w:cs="Arial"/>
                <w:b/>
                <w:sz w:val="22"/>
                <w:szCs w:val="22"/>
                <w:lang w:val="eu-ES"/>
              </w:rPr>
              <w:t>a, gaur egun martxan da</w:t>
            </w:r>
            <w:r>
              <w:rPr>
                <w:rFonts w:ascii="Arial" w:eastAsia="Arial Unicode MS" w:hAnsi="Arial" w:cs="Arial"/>
                <w:b/>
                <w:sz w:val="22"/>
                <w:szCs w:val="22"/>
                <w:lang w:val="eu-ES"/>
              </w:rPr>
              <w:t>ud</w:t>
            </w:r>
            <w:r w:rsidRPr="00ED6B40">
              <w:rPr>
                <w:rFonts w:ascii="Arial" w:eastAsia="Arial Unicode MS" w:hAnsi="Arial" w:cs="Arial"/>
                <w:b/>
                <w:sz w:val="22"/>
                <w:szCs w:val="22"/>
                <w:lang w:val="eu-ES"/>
              </w:rPr>
              <w:t>e</w:t>
            </w:r>
            <w:r>
              <w:rPr>
                <w:rFonts w:ascii="Arial" w:eastAsia="Arial Unicode MS" w:hAnsi="Arial" w:cs="Arial"/>
                <w:b/>
                <w:sz w:val="22"/>
                <w:szCs w:val="22"/>
                <w:lang w:val="eu-ES"/>
              </w:rPr>
              <w:t>lako</w:t>
            </w:r>
            <w:r w:rsidRPr="00ED6B40">
              <w:rPr>
                <w:rFonts w:ascii="Arial" w:eastAsia="Arial Unicode MS" w:hAnsi="Arial" w:cs="Arial"/>
                <w:b/>
                <w:sz w:val="22"/>
                <w:szCs w:val="22"/>
                <w:lang w:val="eu-ES"/>
              </w:rPr>
              <w:t>; sorospen zerbitzuaren igoera langileen hitzarmenaren aplikazioari zor zaio</w:t>
            </w:r>
            <w:r>
              <w:rPr>
                <w:rFonts w:ascii="Arial" w:eastAsia="Arial Unicode MS" w:hAnsi="Arial" w:cs="Arial"/>
                <w:b/>
                <w:sz w:val="22"/>
                <w:szCs w:val="22"/>
                <w:lang w:val="eu-ES"/>
              </w:rPr>
              <w:t>.</w:t>
            </w:r>
          </w:p>
        </w:tc>
        <w:tc>
          <w:tcPr>
            <w:tcW w:w="4961" w:type="dxa"/>
            <w:gridSpan w:val="3"/>
          </w:tcPr>
          <w:p w:rsidR="004308FC" w:rsidP="00501E74">
            <w:pPr>
              <w:widowControl/>
              <w:autoSpaceDE w:val="0"/>
              <w:autoSpaceDN w:val="0"/>
              <w:adjustRightInd w:val="0"/>
              <w:ind w:left="176"/>
              <w:jc w:val="both"/>
              <w:rPr>
                <w:rFonts w:ascii="ArialMT" w:hAnsi="ArialMT" w:cs="ArialMT"/>
                <w:snapToGrid/>
                <w:sz w:val="22"/>
                <w:szCs w:val="22"/>
              </w:rPr>
            </w:pPr>
            <w:r w:rsidRPr="00EE7CEC">
              <w:rPr>
                <w:rFonts w:ascii="ArialMT" w:hAnsi="ArialMT" w:cs="ArialMT"/>
                <w:snapToGrid/>
                <w:sz w:val="22"/>
                <w:szCs w:val="22"/>
              </w:rPr>
              <w:t>A continuación el Alcalde otorga el turno de palabra a Aitor Urresti, representante del PNV.</w:t>
            </w:r>
          </w:p>
          <w:p w:rsidR="004308FC" w:rsidP="00501E74">
            <w:pPr>
              <w:widowControl/>
              <w:autoSpaceDE w:val="0"/>
              <w:autoSpaceDN w:val="0"/>
              <w:adjustRightInd w:val="0"/>
              <w:ind w:left="176"/>
              <w:jc w:val="both"/>
              <w:rPr>
                <w:rFonts w:ascii="ArialMT" w:hAnsi="ArialMT" w:cs="ArialMT"/>
                <w:snapToGrid/>
                <w:sz w:val="22"/>
                <w:szCs w:val="22"/>
              </w:rPr>
            </w:pPr>
            <w:r>
              <w:rPr>
                <w:rFonts w:ascii="ArialMT" w:hAnsi="ArialMT" w:cs="ArialMT"/>
                <w:snapToGrid/>
                <w:sz w:val="22"/>
                <w:szCs w:val="22"/>
              </w:rPr>
              <w:t xml:space="preserve">Manifiesta que se congratula con que este año se haya redactado ya el proyecto, de forma que se pueda aprobarlo en plazo. Pero que a </w:t>
            </w:r>
            <w:r>
              <w:rPr>
                <w:rFonts w:ascii="ArialMT" w:hAnsi="ArialMT" w:cs="ArialMT"/>
                <w:snapToGrid/>
                <w:sz w:val="22"/>
                <w:szCs w:val="22"/>
              </w:rPr>
              <w:t>su entender se han redactado rápido y mal.</w:t>
            </w:r>
          </w:p>
          <w:p w:rsidR="004308FC" w:rsidP="00501E74">
            <w:pPr>
              <w:widowControl/>
              <w:autoSpaceDE w:val="0"/>
              <w:autoSpaceDN w:val="0"/>
              <w:adjustRightInd w:val="0"/>
              <w:ind w:left="176"/>
              <w:jc w:val="both"/>
              <w:rPr>
                <w:rFonts w:ascii="ArialMT" w:hAnsi="ArialMT" w:cs="ArialMT"/>
                <w:snapToGrid/>
                <w:sz w:val="22"/>
                <w:szCs w:val="22"/>
              </w:rPr>
            </w:pPr>
          </w:p>
          <w:p w:rsidR="004308FC" w:rsidP="00501E74">
            <w:pPr>
              <w:widowControl/>
              <w:autoSpaceDE w:val="0"/>
              <w:autoSpaceDN w:val="0"/>
              <w:adjustRightInd w:val="0"/>
              <w:ind w:left="176"/>
              <w:jc w:val="both"/>
              <w:rPr>
                <w:rFonts w:ascii="Arial" w:eastAsia="Arial Unicode MS" w:hAnsi="Arial" w:cs="Arial"/>
                <w:sz w:val="22"/>
                <w:szCs w:val="22"/>
              </w:rPr>
            </w:pPr>
            <w:r>
              <w:rPr>
                <w:rFonts w:ascii="Arial" w:eastAsia="Arial Unicode MS" w:hAnsi="Arial" w:cs="Arial"/>
                <w:sz w:val="22"/>
                <w:szCs w:val="22"/>
              </w:rPr>
              <w:t>Haciendo mención a lo dictaminado en la comisión, critica: que se suban las liberaciones y se hayan congelado los sueldos de los trabajadores; que se incremente la partida para el servicio de salvamento de las playas; que se baje la partida para la limpieza viaria; que hay zonas e inversiones olvidadas, como la Calle Magallanes y la curva de Erruera; que para poder hacer incorporaciones de créditos hay que contemplarlo primero en las partidas. Manifiesta que de todas formas esperan poder reunirse con EH Bildu para acordar conjuntamente la aprobación de los presupuestos.</w:t>
            </w:r>
          </w:p>
          <w:p w:rsidR="004308FC" w:rsidP="00501E74">
            <w:pPr>
              <w:widowControl/>
              <w:autoSpaceDE w:val="0"/>
              <w:autoSpaceDN w:val="0"/>
              <w:adjustRightInd w:val="0"/>
              <w:ind w:left="176"/>
              <w:jc w:val="both"/>
              <w:rPr>
                <w:rFonts w:ascii="Arial" w:eastAsia="Arial Unicode MS" w:hAnsi="Arial" w:cs="Arial"/>
                <w:sz w:val="22"/>
                <w:szCs w:val="22"/>
              </w:rPr>
            </w:pPr>
          </w:p>
          <w:p w:rsidR="004308FC" w:rsidRPr="00EE7CEC" w:rsidP="00501E74">
            <w:pPr>
              <w:widowControl/>
              <w:autoSpaceDE w:val="0"/>
              <w:autoSpaceDN w:val="0"/>
              <w:adjustRightInd w:val="0"/>
              <w:ind w:left="176"/>
              <w:jc w:val="both"/>
              <w:rPr>
                <w:rFonts w:ascii="Arial" w:eastAsia="Arial Unicode MS" w:hAnsi="Arial" w:cs="Arial"/>
                <w:sz w:val="22"/>
                <w:szCs w:val="22"/>
              </w:rPr>
            </w:pPr>
            <w:r>
              <w:rPr>
                <w:rFonts w:ascii="Arial" w:eastAsia="Arial Unicode MS" w:hAnsi="Arial" w:cs="Arial"/>
                <w:sz w:val="22"/>
                <w:szCs w:val="22"/>
              </w:rPr>
              <w:t xml:space="preserve">El Sr. Alcalde le responde que se han recogido las propuestas del PNV formuladas en la comisión, </w:t>
            </w:r>
            <w:r w:rsidR="004C1902">
              <w:rPr>
                <w:rFonts w:ascii="Arial" w:eastAsia="Arial Unicode MS" w:hAnsi="Arial" w:cs="Arial"/>
                <w:sz w:val="22"/>
                <w:szCs w:val="22"/>
              </w:rPr>
              <w:t xml:space="preserve">presentando por ello la propuesta, </w:t>
            </w:r>
            <w:r>
              <w:rPr>
                <w:rFonts w:ascii="Arial" w:eastAsia="Arial Unicode MS" w:hAnsi="Arial" w:cs="Arial"/>
                <w:sz w:val="22"/>
                <w:szCs w:val="22"/>
              </w:rPr>
              <w:t>y entre otros explica lo criticado por el Sr. Urresti: las inversiones en Magallanes están paralizadas hasta la aprobación del convenio, retenido por un vecino; la curva de Erruera se acometerá finalizadas las obras de Sahatsaga-goia y la vieja depuradora, actualmente en marcha; la subida del servicio de socorrismo se debe a la aplicación del convenio de trabajadores.</w:t>
            </w:r>
          </w:p>
        </w:tc>
      </w:tr>
      <w:tr w:rsidTr="00501E74">
        <w:tblPrEx>
          <w:tblW w:w="10283" w:type="dxa"/>
          <w:tblInd w:w="-252" w:type="dxa"/>
          <w:tblLayout w:type="fixed"/>
          <w:tblCellMar>
            <w:left w:w="283" w:type="dxa"/>
            <w:right w:w="283" w:type="dxa"/>
          </w:tblCellMar>
          <w:tblLook w:val="04A0"/>
        </w:tblPrEx>
        <w:trPr>
          <w:gridBefore w:val="1"/>
          <w:gridAfter w:val="1"/>
          <w:wBefore w:w="75" w:type="dxa"/>
          <w:wAfter w:w="23" w:type="dxa"/>
        </w:trPr>
        <w:tc>
          <w:tcPr>
            <w:tcW w:w="5078" w:type="dxa"/>
            <w:gridSpan w:val="2"/>
          </w:tcPr>
          <w:p w:rsidR="004308FC" w:rsidRPr="00F173E1" w:rsidP="00ED42BA">
            <w:pPr>
              <w:ind w:left="-282" w:right="115"/>
              <w:jc w:val="both"/>
              <w:rPr>
                <w:rFonts w:ascii="Arial" w:hAnsi="Arial" w:cs="Arial"/>
                <w:b/>
                <w:sz w:val="24"/>
                <w:szCs w:val="24"/>
              </w:rPr>
            </w:pPr>
          </w:p>
          <w:p w:rsidR="004308FC" w:rsidP="00ED42BA">
            <w:pPr>
              <w:ind w:left="-282" w:right="115"/>
              <w:jc w:val="both"/>
              <w:rPr>
                <w:rFonts w:ascii="Arial" w:hAnsi="Arial" w:cs="Arial"/>
                <w:b/>
                <w:sz w:val="24"/>
                <w:szCs w:val="24"/>
                <w:lang w:val="eu-ES"/>
              </w:rPr>
            </w:pPr>
            <w:r w:rsidRPr="00834259">
              <w:rPr>
                <w:rFonts w:ascii="Arial" w:hAnsi="Arial" w:cs="Arial"/>
                <w:b/>
                <w:sz w:val="24"/>
                <w:szCs w:val="24"/>
                <w:lang w:val="eu-ES"/>
              </w:rPr>
              <w:t xml:space="preserve">Eta </w:t>
            </w:r>
            <w:r w:rsidR="009E4BC5">
              <w:rPr>
                <w:rFonts w:ascii="Arial" w:hAnsi="Arial" w:cs="Arial"/>
                <w:b/>
                <w:sz w:val="24"/>
                <w:szCs w:val="24"/>
                <w:lang w:val="eu-ES"/>
              </w:rPr>
              <w:t xml:space="preserve">eztabaidaren ondoren, alkateak proposamena </w:t>
            </w:r>
            <w:r w:rsidRPr="00834259">
              <w:rPr>
                <w:rFonts w:ascii="Arial" w:hAnsi="Arial" w:cs="Arial"/>
                <w:b/>
                <w:sz w:val="24"/>
                <w:szCs w:val="24"/>
                <w:lang w:val="eu-ES"/>
              </w:rPr>
              <w:t>bozkatzeko agindu du, eta honako hau izan da emaitza:</w:t>
            </w:r>
          </w:p>
          <w:p w:rsidR="004308FC" w:rsidRPr="00834259" w:rsidP="00ED42BA">
            <w:pPr>
              <w:ind w:left="-282" w:right="115"/>
              <w:jc w:val="both"/>
              <w:rPr>
                <w:rFonts w:ascii="Arial" w:hAnsi="Arial" w:cs="Arial"/>
                <w:b/>
                <w:sz w:val="24"/>
                <w:szCs w:val="24"/>
                <w:lang w:val="eu-ES"/>
              </w:rPr>
            </w:pPr>
            <w:r w:rsidRPr="00834259">
              <w:rPr>
                <w:rFonts w:ascii="Arial" w:hAnsi="Arial" w:cs="Arial"/>
                <w:b/>
                <w:sz w:val="24"/>
                <w:szCs w:val="24"/>
                <w:lang w:val="eu-ES"/>
              </w:rPr>
              <w:t>E</w:t>
            </w:r>
            <w:r>
              <w:rPr>
                <w:rFonts w:ascii="Arial" w:hAnsi="Arial" w:cs="Arial"/>
                <w:b/>
                <w:sz w:val="24"/>
                <w:szCs w:val="24"/>
                <w:lang w:val="eu-ES"/>
              </w:rPr>
              <w:t>H</w:t>
            </w:r>
            <w:r w:rsidRPr="00834259">
              <w:rPr>
                <w:rFonts w:ascii="Arial" w:hAnsi="Arial" w:cs="Arial"/>
                <w:b/>
                <w:sz w:val="24"/>
                <w:szCs w:val="24"/>
                <w:lang w:val="eu-ES"/>
              </w:rPr>
              <w:t xml:space="preserve"> </w:t>
            </w:r>
            <w:r>
              <w:rPr>
                <w:rFonts w:ascii="Arial" w:hAnsi="Arial" w:cs="Arial"/>
                <w:b/>
                <w:sz w:val="24"/>
                <w:szCs w:val="24"/>
                <w:lang w:val="eu-ES"/>
              </w:rPr>
              <w:t>B</w:t>
            </w:r>
            <w:r w:rsidRPr="00834259">
              <w:rPr>
                <w:rFonts w:ascii="Arial" w:hAnsi="Arial" w:cs="Arial"/>
                <w:b/>
                <w:sz w:val="24"/>
                <w:szCs w:val="24"/>
                <w:lang w:val="eu-ES"/>
              </w:rPr>
              <w:t>ilduko 6 zinegotziek aldeko botoa eman dute.</w:t>
            </w:r>
          </w:p>
          <w:p w:rsidR="004308FC" w:rsidP="00ED42BA">
            <w:pPr>
              <w:ind w:left="-282" w:right="115"/>
              <w:jc w:val="both"/>
              <w:rPr>
                <w:rFonts w:ascii="Arial" w:hAnsi="Arial" w:cs="Arial"/>
                <w:b/>
                <w:sz w:val="24"/>
                <w:szCs w:val="24"/>
                <w:lang w:val="eu-ES"/>
              </w:rPr>
            </w:pPr>
            <w:r w:rsidRPr="00834259">
              <w:rPr>
                <w:rFonts w:ascii="Arial" w:hAnsi="Arial" w:cs="Arial"/>
                <w:b/>
                <w:sz w:val="24"/>
                <w:szCs w:val="24"/>
                <w:lang w:val="eu-ES"/>
              </w:rPr>
              <w:t xml:space="preserve">EAJ-PNVko </w:t>
            </w:r>
            <w:r>
              <w:rPr>
                <w:rFonts w:ascii="Arial" w:hAnsi="Arial" w:cs="Arial"/>
                <w:b/>
                <w:sz w:val="24"/>
                <w:szCs w:val="24"/>
                <w:lang w:val="eu-ES"/>
              </w:rPr>
              <w:t>4</w:t>
            </w:r>
            <w:r w:rsidRPr="00834259">
              <w:rPr>
                <w:rFonts w:ascii="Arial" w:hAnsi="Arial" w:cs="Arial"/>
                <w:b/>
                <w:sz w:val="24"/>
                <w:szCs w:val="24"/>
                <w:lang w:val="eu-ES"/>
              </w:rPr>
              <w:t xml:space="preserve"> zinegotziek kontrako botoa eman dute</w:t>
            </w:r>
            <w:r>
              <w:rPr>
                <w:rFonts w:ascii="Arial" w:hAnsi="Arial" w:cs="Arial"/>
                <w:b/>
                <w:sz w:val="24"/>
                <w:szCs w:val="24"/>
                <w:lang w:val="eu-ES"/>
              </w:rPr>
              <w:t>.</w:t>
            </w:r>
          </w:p>
          <w:p w:rsidR="004308FC" w:rsidRPr="00F173E1" w:rsidP="00ED42BA">
            <w:pPr>
              <w:ind w:left="-282" w:right="115"/>
              <w:jc w:val="both"/>
              <w:rPr>
                <w:rFonts w:ascii="Arial" w:hAnsi="Arial" w:cs="Arial"/>
                <w:b/>
                <w:sz w:val="24"/>
                <w:szCs w:val="24"/>
                <w:lang w:val="eu-ES"/>
              </w:rPr>
            </w:pPr>
            <w:r w:rsidRPr="00834259">
              <w:rPr>
                <w:rFonts w:ascii="Arial" w:hAnsi="Arial" w:cs="Arial"/>
                <w:b/>
                <w:sz w:val="24"/>
                <w:szCs w:val="24"/>
                <w:lang w:val="eu-ES"/>
              </w:rPr>
              <w:t>Bozketaren ondorioz, honako hau ERABAKI DA:</w:t>
            </w:r>
          </w:p>
        </w:tc>
        <w:tc>
          <w:tcPr>
            <w:tcW w:w="5107" w:type="dxa"/>
            <w:gridSpan w:val="3"/>
          </w:tcPr>
          <w:p w:rsidR="004308FC" w:rsidP="00501E74">
            <w:pPr>
              <w:pStyle w:val="Title"/>
              <w:jc w:val="both"/>
              <w:outlineLvl w:val="0"/>
              <w:rPr>
                <w:rFonts w:ascii="Arial" w:hAnsi="Arial" w:cs="Arial"/>
                <w:szCs w:val="24"/>
                <w:lang w:val="eu-ES"/>
              </w:rPr>
            </w:pPr>
          </w:p>
          <w:p w:rsidR="004308FC" w:rsidRPr="00834259" w:rsidP="00501E74">
            <w:pPr>
              <w:widowControl/>
              <w:autoSpaceDE w:val="0"/>
              <w:autoSpaceDN w:val="0"/>
              <w:adjustRightInd w:val="0"/>
              <w:jc w:val="both"/>
              <w:rPr>
                <w:rFonts w:ascii="ArialMT" w:hAnsi="ArialMT" w:cs="ArialMT"/>
                <w:snapToGrid/>
                <w:sz w:val="22"/>
                <w:szCs w:val="22"/>
              </w:rPr>
            </w:pPr>
            <w:r w:rsidRPr="00834259">
              <w:rPr>
                <w:rFonts w:ascii="ArialMT" w:hAnsi="ArialMT" w:cs="ArialMT"/>
                <w:snapToGrid/>
                <w:sz w:val="24"/>
                <w:szCs w:val="24"/>
              </w:rPr>
              <w:t>Y tras el deb</w:t>
            </w:r>
            <w:r w:rsidR="006914A7">
              <w:rPr>
                <w:rFonts w:ascii="ArialMT" w:hAnsi="ArialMT" w:cs="ArialMT"/>
                <w:snapToGrid/>
                <w:sz w:val="24"/>
                <w:szCs w:val="24"/>
              </w:rPr>
              <w:t xml:space="preserve">ate, el Alcalde ordena votar la propuesta de presupuesto, </w:t>
            </w:r>
            <w:r w:rsidRPr="00834259">
              <w:rPr>
                <w:rFonts w:ascii="ArialMT" w:hAnsi="ArialMT" w:cs="ArialMT"/>
                <w:snapToGrid/>
                <w:sz w:val="24"/>
                <w:szCs w:val="24"/>
              </w:rPr>
              <w:t>produciéndose el siguiente resultado</w:t>
            </w:r>
            <w:r>
              <w:rPr>
                <w:rFonts w:ascii="ArialMT" w:hAnsi="ArialMT" w:cs="ArialMT"/>
                <w:snapToGrid/>
                <w:sz w:val="24"/>
                <w:szCs w:val="24"/>
              </w:rPr>
              <w:t>:</w:t>
            </w:r>
          </w:p>
          <w:p w:rsidR="004308FC" w:rsidRPr="00834259" w:rsidP="00501E74">
            <w:pPr>
              <w:widowControl/>
              <w:autoSpaceDE w:val="0"/>
              <w:autoSpaceDN w:val="0"/>
              <w:adjustRightInd w:val="0"/>
              <w:jc w:val="both"/>
              <w:rPr>
                <w:rFonts w:ascii="ArialMT" w:hAnsi="ArialMT" w:cs="ArialMT"/>
                <w:snapToGrid/>
                <w:sz w:val="24"/>
                <w:szCs w:val="24"/>
              </w:rPr>
            </w:pPr>
            <w:r w:rsidRPr="00834259">
              <w:rPr>
                <w:rFonts w:ascii="ArialMT" w:hAnsi="ArialMT" w:cs="ArialMT"/>
                <w:snapToGrid/>
                <w:sz w:val="24"/>
                <w:szCs w:val="24"/>
              </w:rPr>
              <w:t xml:space="preserve">Votan a favor los </w:t>
            </w:r>
            <w:r>
              <w:rPr>
                <w:rFonts w:ascii="ArialMT" w:hAnsi="ArialMT" w:cs="ArialMT"/>
                <w:snapToGrid/>
                <w:sz w:val="24"/>
                <w:szCs w:val="24"/>
              </w:rPr>
              <w:t>6</w:t>
            </w:r>
            <w:r w:rsidRPr="00834259">
              <w:rPr>
                <w:rFonts w:ascii="ArialMT" w:hAnsi="ArialMT" w:cs="ArialMT"/>
                <w:snapToGrid/>
                <w:sz w:val="24"/>
                <w:szCs w:val="24"/>
              </w:rPr>
              <w:t xml:space="preserve"> concejales de </w:t>
            </w:r>
            <w:r>
              <w:rPr>
                <w:rFonts w:ascii="ArialMT" w:hAnsi="ArialMT" w:cs="ArialMT"/>
                <w:snapToGrid/>
                <w:sz w:val="24"/>
                <w:szCs w:val="24"/>
              </w:rPr>
              <w:t xml:space="preserve">EH </w:t>
            </w:r>
            <w:r w:rsidRPr="00834259">
              <w:rPr>
                <w:rFonts w:ascii="ArialMT" w:hAnsi="ArialMT" w:cs="ArialMT"/>
                <w:snapToGrid/>
                <w:sz w:val="24"/>
                <w:szCs w:val="24"/>
              </w:rPr>
              <w:t>Bildu</w:t>
            </w:r>
            <w:r>
              <w:rPr>
                <w:rFonts w:ascii="ArialMT" w:hAnsi="ArialMT" w:cs="ArialMT"/>
                <w:snapToGrid/>
                <w:sz w:val="24"/>
                <w:szCs w:val="24"/>
              </w:rPr>
              <w:t>.</w:t>
            </w:r>
          </w:p>
          <w:p w:rsidR="004308FC" w:rsidRPr="00834259" w:rsidP="00501E74">
            <w:pPr>
              <w:jc w:val="both"/>
              <w:rPr>
                <w:rFonts w:ascii="ArialMT" w:hAnsi="ArialMT" w:cs="ArialMT"/>
                <w:snapToGrid/>
                <w:sz w:val="22"/>
                <w:szCs w:val="22"/>
              </w:rPr>
            </w:pPr>
            <w:r w:rsidRPr="00834259">
              <w:rPr>
                <w:rFonts w:ascii="ArialMT" w:hAnsi="ArialMT" w:cs="ArialMT"/>
                <w:snapToGrid/>
                <w:sz w:val="24"/>
                <w:szCs w:val="24"/>
              </w:rPr>
              <w:t>Votan</w:t>
            </w:r>
            <w:r>
              <w:rPr>
                <w:rFonts w:ascii="ArialMT" w:hAnsi="ArialMT" w:cs="ArialMT"/>
                <w:snapToGrid/>
                <w:sz w:val="24"/>
                <w:szCs w:val="24"/>
              </w:rPr>
              <w:t xml:space="preserve"> en contra los 4 concejales de EAJ-</w:t>
            </w:r>
            <w:r w:rsidRPr="00834259">
              <w:rPr>
                <w:rFonts w:ascii="ArialMT" w:hAnsi="ArialMT" w:cs="ArialMT"/>
                <w:snapToGrid/>
                <w:sz w:val="24"/>
                <w:szCs w:val="24"/>
              </w:rPr>
              <w:t>PNV</w:t>
            </w:r>
            <w:r>
              <w:rPr>
                <w:rFonts w:ascii="ArialMT" w:hAnsi="ArialMT" w:cs="ArialMT"/>
                <w:snapToGrid/>
                <w:sz w:val="24"/>
                <w:szCs w:val="24"/>
              </w:rPr>
              <w:t>.</w:t>
            </w:r>
          </w:p>
          <w:p w:rsidR="004308FC" w:rsidP="00501E74">
            <w:pPr>
              <w:pStyle w:val="Title"/>
              <w:jc w:val="both"/>
              <w:outlineLvl w:val="0"/>
              <w:rPr>
                <w:rFonts w:ascii="Arial" w:hAnsi="Arial" w:cs="Arial"/>
                <w:szCs w:val="24"/>
              </w:rPr>
            </w:pPr>
            <w:r w:rsidRPr="00834259">
              <w:rPr>
                <w:rFonts w:ascii="ArialMT" w:hAnsi="ArialMT" w:cs="ArialMT"/>
                <w:snapToGrid/>
                <w:szCs w:val="24"/>
              </w:rPr>
              <w:t>A resultas de la votación, SE ACUERDA</w:t>
            </w:r>
            <w:r w:rsidRPr="00A32088">
              <w:rPr>
                <w:rFonts w:ascii="ArialMT" w:hAnsi="ArialMT" w:cs="ArialMT"/>
                <w:snapToGrid/>
                <w:color w:val="FF0000"/>
                <w:szCs w:val="24"/>
              </w:rPr>
              <w:t>:</w:t>
            </w:r>
          </w:p>
        </w:tc>
      </w:tr>
      <w:tr w:rsidTr="00501E74">
        <w:tblPrEx>
          <w:tblW w:w="10283" w:type="dxa"/>
          <w:tblInd w:w="-252" w:type="dxa"/>
          <w:tblLayout w:type="fixed"/>
          <w:tblLook w:val="01E0"/>
        </w:tblPrEx>
        <w:trPr>
          <w:gridAfter w:val="2"/>
          <w:wAfter w:w="284" w:type="dxa"/>
        </w:trPr>
        <w:tc>
          <w:tcPr>
            <w:tcW w:w="5038" w:type="dxa"/>
            <w:gridSpan w:val="2"/>
          </w:tcPr>
          <w:p w:rsidR="004308FC" w:rsidRPr="00C633DD" w:rsidP="00501E74">
            <w:pPr>
              <w:spacing w:before="100" w:beforeAutospacing="1" w:after="100" w:afterAutospacing="1"/>
              <w:jc w:val="both"/>
              <w:rPr>
                <w:rFonts w:ascii="Arial" w:eastAsia="Arial Unicode MS" w:hAnsi="Arial" w:cs="Arial"/>
                <w:b/>
                <w:sz w:val="22"/>
                <w:szCs w:val="22"/>
              </w:rPr>
            </w:pPr>
          </w:p>
        </w:tc>
        <w:tc>
          <w:tcPr>
            <w:tcW w:w="4961" w:type="dxa"/>
            <w:gridSpan w:val="3"/>
          </w:tcPr>
          <w:p w:rsidR="004308FC" w:rsidRPr="00CE1839" w:rsidP="00501E74">
            <w:pPr>
              <w:spacing w:before="100" w:beforeAutospacing="1" w:after="100" w:afterAutospacing="1"/>
              <w:jc w:val="both"/>
              <w:rPr>
                <w:rFonts w:ascii="Arial" w:eastAsia="Arial Unicode MS" w:hAnsi="Arial" w:cs="Arial"/>
                <w:sz w:val="22"/>
                <w:szCs w:val="22"/>
                <w:lang w:val="eu-ES"/>
              </w:rPr>
            </w:pPr>
          </w:p>
        </w:tc>
      </w:tr>
      <w:tr w:rsidTr="00501E74">
        <w:tblPrEx>
          <w:tblW w:w="10283" w:type="dxa"/>
          <w:tblInd w:w="-252" w:type="dxa"/>
          <w:tblLayout w:type="fixed"/>
          <w:tblLook w:val="01E0"/>
        </w:tblPrEx>
        <w:trPr>
          <w:gridAfter w:val="2"/>
          <w:wAfter w:w="284" w:type="dxa"/>
        </w:trPr>
        <w:tc>
          <w:tcPr>
            <w:tcW w:w="5038" w:type="dxa"/>
            <w:gridSpan w:val="2"/>
          </w:tcPr>
          <w:p w:rsidR="004308FC" w:rsidP="00501E74">
            <w:pPr>
              <w:ind w:left="252"/>
              <w:jc w:val="both"/>
              <w:rPr>
                <w:rFonts w:ascii="Arial" w:eastAsia="Arial Unicode MS" w:hAnsi="Arial" w:cs="Arial"/>
                <w:b/>
                <w:sz w:val="22"/>
                <w:szCs w:val="22"/>
                <w:lang w:val="eu-ES"/>
              </w:rPr>
            </w:pPr>
            <w:r w:rsidRPr="00CE1839">
              <w:rPr>
                <w:rFonts w:ascii="Arial" w:eastAsia="Arial Unicode MS" w:hAnsi="Arial" w:cs="Arial"/>
                <w:b/>
                <w:sz w:val="22"/>
                <w:szCs w:val="22"/>
                <w:lang w:val="eu-ES"/>
              </w:rPr>
              <w:t>LEHENENGOA.- Hasierako onarpena ematea udalaren 20</w:t>
            </w:r>
            <w:r>
              <w:rPr>
                <w:rFonts w:ascii="Arial" w:eastAsia="Arial Unicode MS" w:hAnsi="Arial" w:cs="Arial"/>
                <w:b/>
                <w:sz w:val="22"/>
                <w:szCs w:val="22"/>
                <w:lang w:val="eu-ES"/>
              </w:rPr>
              <w:t>20</w:t>
            </w:r>
            <w:r w:rsidRPr="00CE1839">
              <w:rPr>
                <w:rFonts w:ascii="Arial" w:eastAsia="Arial Unicode MS" w:hAnsi="Arial" w:cs="Arial"/>
                <w:b/>
                <w:sz w:val="22"/>
                <w:szCs w:val="22"/>
                <w:lang w:val="eu-ES"/>
              </w:rPr>
              <w:t xml:space="preserve"> ekitaldiko aurrekontu espedienteari eta dokumentu gehigarriei.</w:t>
            </w:r>
          </w:p>
          <w:p w:rsidR="004308FC" w:rsidRPr="00CE1839" w:rsidP="00501E74">
            <w:pPr>
              <w:ind w:left="252"/>
              <w:jc w:val="both"/>
              <w:rPr>
                <w:rFonts w:ascii="Arial" w:eastAsia="Arial Unicode MS" w:hAnsi="Arial" w:cs="Arial"/>
                <w:b/>
                <w:sz w:val="22"/>
                <w:szCs w:val="22"/>
                <w:lang w:val="eu-ES"/>
              </w:rPr>
            </w:pPr>
          </w:p>
        </w:tc>
        <w:tc>
          <w:tcPr>
            <w:tcW w:w="4961" w:type="dxa"/>
            <w:gridSpan w:val="3"/>
          </w:tcPr>
          <w:p w:rsidR="004308FC" w:rsidRPr="00CE1839" w:rsidP="00501E74">
            <w:pPr>
              <w:spacing w:before="100" w:beforeAutospacing="1" w:after="100" w:afterAutospacing="1"/>
              <w:ind w:left="176"/>
              <w:jc w:val="both"/>
              <w:rPr>
                <w:rFonts w:ascii="Arial" w:eastAsia="Arial Unicode MS" w:hAnsi="Arial" w:cs="Arial"/>
                <w:sz w:val="22"/>
                <w:szCs w:val="22"/>
                <w:lang w:val="es-ES_tradnl"/>
              </w:rPr>
            </w:pPr>
            <w:r w:rsidRPr="00CE1839">
              <w:rPr>
                <w:rFonts w:ascii="Arial" w:eastAsia="Arial Unicode MS" w:hAnsi="Arial" w:cs="Arial"/>
                <w:sz w:val="22"/>
                <w:szCs w:val="22"/>
                <w:lang w:val="es-ES_tradnl"/>
              </w:rPr>
              <w:t>PRIMERO.- Aprobar inicialmente el expediente de presupuesto y documentos complementarios del ejercicio de 20</w:t>
            </w:r>
            <w:r>
              <w:rPr>
                <w:rFonts w:ascii="Arial" w:eastAsia="Arial Unicode MS" w:hAnsi="Arial" w:cs="Arial"/>
                <w:sz w:val="22"/>
                <w:szCs w:val="22"/>
                <w:lang w:val="es-ES_tradnl"/>
              </w:rPr>
              <w:t>20</w:t>
            </w:r>
            <w:r w:rsidRPr="00CE1839">
              <w:rPr>
                <w:rFonts w:ascii="Arial" w:eastAsia="Arial Unicode MS" w:hAnsi="Arial" w:cs="Arial"/>
                <w:sz w:val="22"/>
                <w:szCs w:val="22"/>
                <w:lang w:val="es-ES_tradnl"/>
              </w:rPr>
              <w:t>.</w:t>
            </w:r>
          </w:p>
        </w:tc>
      </w:tr>
      <w:tr w:rsidTr="00501E74">
        <w:tblPrEx>
          <w:tblW w:w="10283" w:type="dxa"/>
          <w:tblInd w:w="-252" w:type="dxa"/>
          <w:tblLayout w:type="fixed"/>
          <w:tblLook w:val="01E0"/>
        </w:tblPrEx>
        <w:trPr>
          <w:gridAfter w:val="2"/>
          <w:wAfter w:w="284" w:type="dxa"/>
          <w:trHeight w:val="851"/>
        </w:trPr>
        <w:tc>
          <w:tcPr>
            <w:tcW w:w="5038" w:type="dxa"/>
            <w:gridSpan w:val="2"/>
          </w:tcPr>
          <w:p w:rsidR="004308FC" w:rsidP="00501E74">
            <w:pPr>
              <w:ind w:left="252"/>
              <w:jc w:val="both"/>
              <w:rPr>
                <w:rFonts w:ascii="Arial" w:eastAsia="Arial Unicode MS" w:hAnsi="Arial" w:cs="Arial"/>
                <w:b/>
                <w:sz w:val="22"/>
                <w:szCs w:val="22"/>
                <w:lang w:val="eu-ES"/>
              </w:rPr>
            </w:pPr>
            <w:r w:rsidRPr="00834259">
              <w:rPr>
                <w:rFonts w:ascii="Arial" w:eastAsia="Arial Unicode MS" w:hAnsi="Arial" w:cs="Arial"/>
                <w:b/>
                <w:sz w:val="22"/>
                <w:szCs w:val="22"/>
                <w:lang w:val="eu-ES"/>
              </w:rPr>
              <w:t>B</w:t>
            </w:r>
            <w:r>
              <w:rPr>
                <w:rFonts w:ascii="Arial" w:eastAsia="Arial Unicode MS" w:hAnsi="Arial" w:cs="Arial"/>
                <w:b/>
                <w:sz w:val="22"/>
                <w:szCs w:val="22"/>
                <w:lang w:val="eu-ES"/>
              </w:rPr>
              <w:t>IGARRENA</w:t>
            </w:r>
            <w:r w:rsidRPr="00834259">
              <w:rPr>
                <w:rFonts w:ascii="Arial" w:eastAsia="Arial Unicode MS" w:hAnsi="Arial" w:cs="Arial"/>
                <w:b/>
                <w:sz w:val="22"/>
                <w:szCs w:val="22"/>
                <w:lang w:val="eu-ES"/>
              </w:rPr>
              <w:t xml:space="preserve">.- Horretarako izapidetutako espedientea jendaurrean jartzea hamabost egun balioduneko epean, Gipuzkoako </w:t>
            </w:r>
            <w:r w:rsidRPr="00834259">
              <w:rPr>
                <w:rFonts w:ascii="Arial" w:eastAsia="Arial Unicode MS" w:hAnsi="Arial" w:cs="Arial"/>
                <w:b/>
                <w:sz w:val="22"/>
                <w:szCs w:val="22"/>
                <w:lang w:val="eu-ES"/>
              </w:rPr>
              <w:t>Lurralde Historikoko Toki Erakundeen Aurrekontuei buruzko abenduaren 19ko 21/2003 Foru Arauaren 15.1 artikuluan eta Toki Araubidearen Oinarriak arautzen dituen Legearen (apirilaren 2ko 7/1985 Legea) 112.3 artikuluan eta ondorengo aldaketetan ezarritakoa betetzeko, eta ohartaraztea informazio-epe hori igaro eta ez bada Erreklamaziorik edo oharrik egin bada, espedientea eta dokumentuak behin betiko onartutzat joko dira.</w:t>
            </w:r>
          </w:p>
          <w:p w:rsidR="004308FC" w:rsidRPr="00CE1839" w:rsidP="00501E74">
            <w:pPr>
              <w:ind w:left="115"/>
              <w:jc w:val="both"/>
              <w:rPr>
                <w:rFonts w:ascii="Arial" w:eastAsia="Arial Unicode MS" w:hAnsi="Arial" w:cs="Arial"/>
                <w:b/>
                <w:sz w:val="22"/>
                <w:szCs w:val="22"/>
                <w:lang w:val="eu-ES"/>
              </w:rPr>
            </w:pPr>
          </w:p>
        </w:tc>
        <w:tc>
          <w:tcPr>
            <w:tcW w:w="4961" w:type="dxa"/>
            <w:gridSpan w:val="3"/>
          </w:tcPr>
          <w:p w:rsidR="004308FC" w:rsidRPr="00CE1839" w:rsidP="00501E74">
            <w:pPr>
              <w:spacing w:before="100" w:beforeAutospacing="1" w:after="100" w:afterAutospacing="1"/>
              <w:ind w:left="167"/>
              <w:jc w:val="both"/>
              <w:rPr>
                <w:rFonts w:ascii="Arial" w:eastAsia="Arial Unicode MS" w:hAnsi="Arial" w:cs="Arial"/>
                <w:sz w:val="22"/>
                <w:szCs w:val="22"/>
                <w:lang w:val="es-ES_tradnl"/>
              </w:rPr>
            </w:pPr>
            <w:r w:rsidRPr="00CE1839">
              <w:rPr>
                <w:rFonts w:ascii="Arial" w:eastAsia="Arial Unicode MS" w:hAnsi="Arial" w:cs="Arial"/>
                <w:sz w:val="22"/>
                <w:szCs w:val="22"/>
                <w:lang w:val="es-ES_tradnl"/>
              </w:rPr>
              <w:t>SEGUNDO.- Someter el expediente tramitado al efecto a exposición pública por plazo de quince días hábiles a efectos de dar cumpli</w:t>
            </w:r>
            <w:r>
              <w:rPr>
                <w:rFonts w:ascii="Arial" w:eastAsia="Arial Unicode MS" w:hAnsi="Arial" w:cs="Arial"/>
                <w:sz w:val="22"/>
                <w:szCs w:val="22"/>
                <w:lang w:val="es-ES_tradnl"/>
              </w:rPr>
              <w:t>-</w:t>
            </w:r>
            <w:r w:rsidRPr="00CE1839">
              <w:rPr>
                <w:rFonts w:ascii="Arial" w:eastAsia="Arial Unicode MS" w:hAnsi="Arial" w:cs="Arial"/>
                <w:sz w:val="22"/>
                <w:szCs w:val="22"/>
                <w:lang w:val="es-ES_tradnl"/>
              </w:rPr>
              <w:t>miento a lo establecido en el artículo 15.1 de la Norma Foral 21/2003, de 19 de diciembre, Presupuestaria de las Entidades Locales del Territorio Histórico de Gipuzkoa y artículo 112.3 de la Ley Reguladora de las Bases de Régimen Local, Ley 7/1985, de 2 de abril, y sus posteriores modificaciones, advirtiendo que si transcurrido dicho plazo de información sin que se haya formulado reclamación u observación alguna, se considerará definitivamente aprobado el expediente y los documentos complementarios.</w:t>
            </w:r>
          </w:p>
        </w:tc>
      </w:tr>
    </w:tbl>
    <w:p w:rsidR="004308FC" w:rsidP="004308FC">
      <w:pPr>
        <w:rPr>
          <w:rFonts w:ascii="Arial" w:eastAsia="Tahoma" w:hAnsi="Arial" w:cs="Arial"/>
        </w:rPr>
      </w:pPr>
    </w:p>
    <w:tbl>
      <w:tblPr>
        <w:tblW w:w="10033" w:type="dxa"/>
        <w:tblInd w:w="-2" w:type="dxa"/>
        <w:tblLayout w:type="fixed"/>
        <w:tblLook w:val="04A0"/>
      </w:tblPr>
      <w:tblGrid>
        <w:gridCol w:w="4788"/>
        <w:gridCol w:w="5245"/>
      </w:tblGrid>
      <w:tr w:rsidTr="00501E74">
        <w:tblPrEx>
          <w:tblW w:w="10033" w:type="dxa"/>
          <w:tblInd w:w="-2" w:type="dxa"/>
          <w:tblLayout w:type="fixed"/>
          <w:tblLook w:val="04A0"/>
        </w:tblPrEx>
        <w:tc>
          <w:tcPr>
            <w:tcW w:w="4788" w:type="dxa"/>
          </w:tcPr>
          <w:p w:rsidR="004308FC" w:rsidRPr="00CE1839" w:rsidP="00501E74">
            <w:pPr>
              <w:jc w:val="both"/>
              <w:rPr>
                <w:rFonts w:ascii="Arial" w:hAnsi="Arial" w:cs="Arial"/>
                <w:b/>
                <w:spacing w:val="-3"/>
                <w:sz w:val="22"/>
                <w:szCs w:val="22"/>
                <w:u w:val="single"/>
                <w:lang w:val="eu-ES"/>
              </w:rPr>
            </w:pPr>
            <w:r>
              <w:rPr>
                <w:rFonts w:ascii="Arial" w:hAnsi="Arial" w:cs="Arial"/>
                <w:b/>
                <w:sz w:val="22"/>
                <w:szCs w:val="22"/>
                <w:u w:val="single"/>
                <w:lang w:val="eu-ES"/>
              </w:rPr>
              <w:t xml:space="preserve">5.- </w:t>
            </w:r>
            <w:r w:rsidRPr="00CE1839">
              <w:rPr>
                <w:rFonts w:ascii="Arial" w:hAnsi="Arial" w:cs="Arial"/>
                <w:b/>
                <w:sz w:val="22"/>
                <w:szCs w:val="22"/>
                <w:u w:val="single"/>
                <w:lang w:val="eu-ES"/>
              </w:rPr>
              <w:t>20</w:t>
            </w:r>
            <w:r>
              <w:rPr>
                <w:rFonts w:ascii="Arial" w:hAnsi="Arial" w:cs="Arial"/>
                <w:b/>
                <w:sz w:val="22"/>
                <w:szCs w:val="22"/>
                <w:u w:val="single"/>
                <w:lang w:val="eu-ES"/>
              </w:rPr>
              <w:t>20</w:t>
            </w:r>
            <w:r w:rsidRPr="00CE1839">
              <w:rPr>
                <w:rFonts w:ascii="Arial" w:hAnsi="Arial" w:cs="Arial"/>
                <w:b/>
                <w:sz w:val="22"/>
                <w:szCs w:val="22"/>
                <w:u w:val="single"/>
                <w:lang w:val="eu-ES"/>
              </w:rPr>
              <w:t xml:space="preserve">KO </w:t>
            </w:r>
            <w:r>
              <w:rPr>
                <w:rFonts w:ascii="Arial" w:hAnsi="Arial" w:cs="Arial"/>
                <w:b/>
                <w:sz w:val="22"/>
                <w:szCs w:val="22"/>
                <w:u w:val="single"/>
                <w:lang w:val="eu-ES"/>
              </w:rPr>
              <w:t>EKITALDIRAKO LANTALDE ORGANIKOA ETA LANPOSTUEN ZERRENDA BEHIN BEHINEKO IZAERAZ ONARTZEKO IRIZPENA</w:t>
            </w:r>
            <w:r w:rsidRPr="003E7EAE">
              <w:rPr>
                <w:rFonts w:ascii="Arial" w:hAnsi="Arial" w:cs="Arial"/>
                <w:b/>
                <w:sz w:val="22"/>
                <w:szCs w:val="22"/>
                <w:lang w:val="eu-ES"/>
              </w:rPr>
              <w:t>.</w:t>
            </w:r>
          </w:p>
          <w:p w:rsidR="004308FC" w:rsidRPr="00CE1839" w:rsidP="00501E74">
            <w:pPr>
              <w:pStyle w:val="Title"/>
              <w:jc w:val="both"/>
              <w:outlineLvl w:val="0"/>
              <w:rPr>
                <w:rFonts w:ascii="Arial" w:hAnsi="Arial" w:cs="Arial"/>
                <w:b/>
                <w:spacing w:val="-3"/>
                <w:sz w:val="22"/>
                <w:szCs w:val="22"/>
                <w:u w:val="single"/>
                <w:lang w:val="eu-ES"/>
              </w:rPr>
            </w:pPr>
          </w:p>
        </w:tc>
        <w:tc>
          <w:tcPr>
            <w:tcW w:w="5245" w:type="dxa"/>
          </w:tcPr>
          <w:p w:rsidR="004308FC" w:rsidRPr="00CE1839" w:rsidP="00501E74">
            <w:pPr>
              <w:tabs>
                <w:tab w:val="left" w:pos="-533"/>
              </w:tabs>
              <w:ind w:left="317"/>
              <w:jc w:val="both"/>
              <w:rPr>
                <w:rFonts w:ascii="Arial" w:hAnsi="Arial" w:cs="Arial"/>
                <w:b/>
                <w:spacing w:val="-3"/>
                <w:sz w:val="22"/>
                <w:szCs w:val="22"/>
                <w:u w:val="single"/>
              </w:rPr>
            </w:pPr>
            <w:r>
              <w:rPr>
                <w:rFonts w:ascii="Arial" w:hAnsi="Arial" w:cs="Arial"/>
                <w:b/>
                <w:sz w:val="22"/>
                <w:szCs w:val="22"/>
                <w:u w:val="single"/>
                <w:lang w:val="es-ES_tradnl"/>
              </w:rPr>
              <w:t xml:space="preserve">5.- </w:t>
            </w:r>
            <w:r w:rsidRPr="00CE1839">
              <w:rPr>
                <w:rFonts w:ascii="Arial" w:hAnsi="Arial" w:cs="Arial"/>
                <w:b/>
                <w:sz w:val="22"/>
                <w:szCs w:val="22"/>
                <w:u w:val="single"/>
                <w:lang w:val="es-ES_tradnl"/>
              </w:rPr>
              <w:t>DICTAMEN</w:t>
            </w:r>
            <w:r w:rsidRPr="00CE1839">
              <w:rPr>
                <w:rFonts w:ascii="Arial" w:hAnsi="Arial" w:cs="Arial"/>
                <w:b/>
                <w:sz w:val="22"/>
                <w:szCs w:val="22"/>
                <w:u w:val="single"/>
              </w:rPr>
              <w:t xml:space="preserve"> DE APROBACIÓN PROVISIONAL DE</w:t>
            </w:r>
            <w:r>
              <w:rPr>
                <w:rFonts w:ascii="Arial" w:hAnsi="Arial" w:cs="Arial"/>
                <w:b/>
                <w:sz w:val="22"/>
                <w:szCs w:val="22"/>
                <w:u w:val="single"/>
              </w:rPr>
              <w:t xml:space="preserve"> </w:t>
            </w:r>
            <w:r w:rsidRPr="00CE1839">
              <w:rPr>
                <w:rFonts w:ascii="Arial" w:hAnsi="Arial" w:cs="Arial"/>
                <w:b/>
                <w:sz w:val="22"/>
                <w:szCs w:val="22"/>
                <w:u w:val="single"/>
              </w:rPr>
              <w:t>L</w:t>
            </w:r>
            <w:r>
              <w:rPr>
                <w:rFonts w:ascii="Arial" w:hAnsi="Arial" w:cs="Arial"/>
                <w:b/>
                <w:sz w:val="22"/>
                <w:szCs w:val="22"/>
                <w:u w:val="single"/>
              </w:rPr>
              <w:t>A</w:t>
            </w:r>
            <w:r w:rsidRPr="00CE1839">
              <w:rPr>
                <w:rFonts w:ascii="Arial" w:hAnsi="Arial" w:cs="Arial"/>
                <w:b/>
                <w:sz w:val="22"/>
                <w:szCs w:val="22"/>
                <w:u w:val="single"/>
              </w:rPr>
              <w:t xml:space="preserve"> </w:t>
            </w:r>
            <w:r>
              <w:rPr>
                <w:rFonts w:ascii="Arial" w:hAnsi="Arial" w:cs="Arial"/>
                <w:b/>
                <w:sz w:val="22"/>
                <w:szCs w:val="22"/>
                <w:u w:val="single"/>
              </w:rPr>
              <w:t xml:space="preserve">PLANTILLA ORGÁNICA Y RELACIÓN DE </w:t>
            </w:r>
            <w:r w:rsidRPr="00CE1839">
              <w:rPr>
                <w:rFonts w:ascii="Arial" w:hAnsi="Arial" w:cs="Arial"/>
                <w:b/>
                <w:sz w:val="22"/>
                <w:szCs w:val="22"/>
                <w:u w:val="single"/>
              </w:rPr>
              <w:t>P</w:t>
            </w:r>
            <w:r>
              <w:rPr>
                <w:rFonts w:ascii="Arial" w:hAnsi="Arial" w:cs="Arial"/>
                <w:b/>
                <w:sz w:val="22"/>
                <w:szCs w:val="22"/>
                <w:u w:val="single"/>
              </w:rPr>
              <w:t>U</w:t>
            </w:r>
            <w:r w:rsidRPr="00CE1839">
              <w:rPr>
                <w:rFonts w:ascii="Arial" w:hAnsi="Arial" w:cs="Arial"/>
                <w:b/>
                <w:sz w:val="22"/>
                <w:szCs w:val="22"/>
                <w:u w:val="single"/>
              </w:rPr>
              <w:t>E</w:t>
            </w:r>
            <w:r>
              <w:rPr>
                <w:rFonts w:ascii="Arial" w:hAnsi="Arial" w:cs="Arial"/>
                <w:b/>
                <w:sz w:val="22"/>
                <w:szCs w:val="22"/>
                <w:u w:val="single"/>
              </w:rPr>
              <w:t>S</w:t>
            </w:r>
            <w:r w:rsidRPr="00CE1839">
              <w:rPr>
                <w:rFonts w:ascii="Arial" w:hAnsi="Arial" w:cs="Arial"/>
                <w:b/>
                <w:sz w:val="22"/>
                <w:szCs w:val="22"/>
                <w:u w:val="single"/>
              </w:rPr>
              <w:t>T</w:t>
            </w:r>
            <w:r>
              <w:rPr>
                <w:rFonts w:ascii="Arial" w:hAnsi="Arial" w:cs="Arial"/>
                <w:b/>
                <w:sz w:val="22"/>
                <w:szCs w:val="22"/>
                <w:u w:val="single"/>
              </w:rPr>
              <w:t xml:space="preserve">OS </w:t>
            </w:r>
            <w:r w:rsidRPr="00CE1839">
              <w:rPr>
                <w:rFonts w:ascii="Arial" w:hAnsi="Arial" w:cs="Arial"/>
                <w:b/>
                <w:sz w:val="22"/>
                <w:szCs w:val="22"/>
                <w:u w:val="single"/>
              </w:rPr>
              <w:t xml:space="preserve">DE </w:t>
            </w:r>
            <w:r>
              <w:rPr>
                <w:rFonts w:ascii="Arial" w:hAnsi="Arial" w:cs="Arial"/>
                <w:b/>
                <w:sz w:val="22"/>
                <w:szCs w:val="22"/>
                <w:u w:val="single"/>
              </w:rPr>
              <w:t xml:space="preserve">TRABAJO </w:t>
            </w:r>
            <w:r w:rsidRPr="00CE1839">
              <w:rPr>
                <w:rFonts w:ascii="Arial" w:hAnsi="Arial" w:cs="Arial"/>
                <w:b/>
                <w:sz w:val="22"/>
                <w:szCs w:val="22"/>
                <w:u w:val="single"/>
              </w:rPr>
              <w:t>20</w:t>
            </w:r>
            <w:r>
              <w:rPr>
                <w:rFonts w:ascii="Arial" w:hAnsi="Arial" w:cs="Arial"/>
                <w:b/>
                <w:sz w:val="22"/>
                <w:szCs w:val="22"/>
                <w:u w:val="single"/>
              </w:rPr>
              <w:t>20</w:t>
            </w:r>
            <w:r w:rsidRPr="003E7EAE">
              <w:rPr>
                <w:rFonts w:ascii="Arial" w:hAnsi="Arial" w:cs="Arial"/>
                <w:b/>
                <w:sz w:val="22"/>
                <w:szCs w:val="22"/>
              </w:rPr>
              <w:t>.</w:t>
            </w:r>
          </w:p>
        </w:tc>
      </w:tr>
    </w:tbl>
    <w:p w:rsidR="004308FC" w:rsidRPr="00FF283C" w:rsidP="004308FC">
      <w:pPr>
        <w:tabs>
          <w:tab w:val="left" w:pos="-720"/>
        </w:tabs>
        <w:suppressAutoHyphens/>
        <w:jc w:val="both"/>
        <w:rPr>
          <w:rFonts w:ascii="Arial" w:hAnsi="Arial" w:cs="Arial"/>
          <w:spacing w:val="-2"/>
          <w:sz w:val="16"/>
          <w:szCs w:val="16"/>
        </w:rPr>
      </w:pPr>
    </w:p>
    <w:tbl>
      <w:tblPr>
        <w:tblW w:w="9923" w:type="dxa"/>
        <w:tblInd w:w="283" w:type="dxa"/>
        <w:tblLayout w:type="fixed"/>
        <w:tblCellMar>
          <w:left w:w="283" w:type="dxa"/>
          <w:right w:w="283" w:type="dxa"/>
        </w:tblCellMar>
        <w:tblLook w:val="0000"/>
      </w:tblPr>
      <w:tblGrid>
        <w:gridCol w:w="4678"/>
        <w:gridCol w:w="5245"/>
      </w:tblGrid>
      <w:tr w:rsidTr="00501E74">
        <w:tblPrEx>
          <w:tblW w:w="9923" w:type="dxa"/>
          <w:tblInd w:w="283" w:type="dxa"/>
          <w:tblLayout w:type="fixed"/>
          <w:tblCellMar>
            <w:left w:w="283" w:type="dxa"/>
            <w:right w:w="283" w:type="dxa"/>
          </w:tblCellMar>
          <w:tblLook w:val="0000"/>
        </w:tblPrEx>
        <w:tc>
          <w:tcPr>
            <w:tcW w:w="4678" w:type="dxa"/>
          </w:tcPr>
          <w:p w:rsidR="004308FC" w:rsidRPr="00CE1839" w:rsidP="00501E74">
            <w:pPr>
              <w:ind w:left="-282" w:right="-283"/>
              <w:jc w:val="both"/>
              <w:rPr>
                <w:rStyle w:val="Hyperlink"/>
                <w:rFonts w:ascii="Arial" w:hAnsi="Arial" w:cs="Arial"/>
                <w:b/>
                <w:sz w:val="22"/>
                <w:szCs w:val="22"/>
                <w:lang w:val="eu-ES"/>
              </w:rPr>
            </w:pPr>
            <w:r w:rsidRPr="00CE1839">
              <w:rPr>
                <w:rFonts w:ascii="Arial" w:hAnsi="Arial" w:cs="Arial"/>
                <w:b/>
                <w:sz w:val="22"/>
                <w:szCs w:val="22"/>
                <w:lang w:val="eu-ES"/>
              </w:rPr>
              <w:t>Udalaren 20</w:t>
            </w:r>
            <w:r>
              <w:rPr>
                <w:rFonts w:ascii="Arial" w:hAnsi="Arial" w:cs="Arial"/>
                <w:b/>
                <w:sz w:val="22"/>
                <w:szCs w:val="22"/>
                <w:lang w:val="eu-ES"/>
              </w:rPr>
              <w:t>20</w:t>
            </w:r>
            <w:r w:rsidRPr="00CE1839">
              <w:rPr>
                <w:rFonts w:ascii="Arial" w:hAnsi="Arial" w:cs="Arial"/>
                <w:b/>
                <w:sz w:val="22"/>
                <w:szCs w:val="22"/>
                <w:lang w:val="eu-ES"/>
              </w:rPr>
              <w:t xml:space="preserve">ko </w:t>
            </w:r>
            <w:r>
              <w:rPr>
                <w:rFonts w:ascii="Arial" w:hAnsi="Arial" w:cs="Arial"/>
                <w:b/>
                <w:sz w:val="22"/>
                <w:szCs w:val="22"/>
                <w:lang w:val="eu-ES"/>
              </w:rPr>
              <w:t>ekitaldirako Lantalde Organikoa eta Lanpostuen Zerrend</w:t>
            </w:r>
            <w:r w:rsidRPr="00CE1839">
              <w:rPr>
                <w:rFonts w:ascii="Arial" w:hAnsi="Arial" w:cs="Arial"/>
                <w:b/>
                <w:sz w:val="22"/>
                <w:szCs w:val="22"/>
                <w:lang w:val="eu-ES"/>
              </w:rPr>
              <w:t>a</w:t>
            </w:r>
            <w:r>
              <w:rPr>
                <w:rFonts w:ascii="Arial" w:hAnsi="Arial" w:cs="Arial"/>
                <w:b/>
                <w:sz w:val="22"/>
                <w:szCs w:val="22"/>
                <w:lang w:val="eu-ES"/>
              </w:rPr>
              <w:t xml:space="preserve"> </w:t>
            </w:r>
            <w:r w:rsidRPr="00CE1839">
              <w:rPr>
                <w:rFonts w:ascii="Arial" w:hAnsi="Arial" w:cs="Arial"/>
                <w:b/>
                <w:sz w:val="22"/>
                <w:szCs w:val="22"/>
                <w:lang w:val="eu-ES"/>
              </w:rPr>
              <w:t xml:space="preserve">aurkeztu da, </w:t>
            </w:r>
            <w:r>
              <w:rPr>
                <w:rFonts w:ascii="Arial" w:hAnsi="Arial" w:cs="Arial"/>
                <w:b/>
                <w:sz w:val="22"/>
                <w:szCs w:val="22"/>
                <w:lang w:val="eu-ES"/>
              </w:rPr>
              <w:t xml:space="preserve">2019/11/13ko bileran </w:t>
            </w:r>
            <w:r w:rsidRPr="00CE1839">
              <w:rPr>
                <w:rFonts w:ascii="Arial" w:hAnsi="Arial" w:cs="Arial"/>
                <w:b/>
                <w:sz w:val="22"/>
                <w:szCs w:val="22"/>
                <w:lang w:val="eu-ES"/>
              </w:rPr>
              <w:t>Kontuetarako B</w:t>
            </w:r>
            <w:r>
              <w:rPr>
                <w:rFonts w:ascii="Arial" w:hAnsi="Arial" w:cs="Arial"/>
                <w:b/>
                <w:sz w:val="22"/>
                <w:szCs w:val="22"/>
                <w:lang w:val="eu-ES"/>
              </w:rPr>
              <w:t xml:space="preserve">atzorde Bereziaren </w:t>
            </w:r>
            <w:r w:rsidRPr="00CE1839">
              <w:rPr>
                <w:rFonts w:ascii="Arial" w:hAnsi="Arial" w:cs="Arial"/>
                <w:b/>
                <w:sz w:val="22"/>
                <w:szCs w:val="22"/>
                <w:lang w:val="eu-ES"/>
              </w:rPr>
              <w:t xml:space="preserve">irizpena jaso ondoren. Honako hauek dira laburpenak: </w:t>
            </w:r>
          </w:p>
        </w:tc>
        <w:tc>
          <w:tcPr>
            <w:tcW w:w="5245" w:type="dxa"/>
          </w:tcPr>
          <w:p w:rsidR="004308FC" w:rsidP="00501E74">
            <w:pPr>
              <w:suppressAutoHyphens/>
              <w:ind w:left="142" w:right="-283" w:firstLine="8"/>
              <w:jc w:val="both"/>
              <w:rPr>
                <w:rFonts w:ascii="Arial" w:hAnsi="Arial" w:cs="Arial"/>
                <w:sz w:val="22"/>
                <w:szCs w:val="22"/>
                <w:lang w:val="es-ES_tradnl"/>
              </w:rPr>
            </w:pPr>
            <w:r w:rsidRPr="00CE1839">
              <w:rPr>
                <w:rFonts w:ascii="Arial" w:hAnsi="Arial" w:cs="Arial"/>
                <w:sz w:val="22"/>
                <w:szCs w:val="22"/>
                <w:lang w:val="es-ES_tradnl"/>
              </w:rPr>
              <w:t>Se procede a dar cuenta de</w:t>
            </w:r>
            <w:r>
              <w:rPr>
                <w:rFonts w:ascii="Arial" w:hAnsi="Arial" w:cs="Arial"/>
                <w:sz w:val="22"/>
                <w:szCs w:val="22"/>
                <w:lang w:val="es-ES_tradnl"/>
              </w:rPr>
              <w:t xml:space="preserve"> </w:t>
            </w:r>
            <w:r w:rsidRPr="00CE1839">
              <w:rPr>
                <w:rFonts w:ascii="Arial" w:hAnsi="Arial" w:cs="Arial"/>
                <w:sz w:val="22"/>
                <w:szCs w:val="22"/>
                <w:lang w:val="es-ES_tradnl"/>
              </w:rPr>
              <w:t>l</w:t>
            </w:r>
            <w:r>
              <w:rPr>
                <w:rFonts w:ascii="Arial" w:hAnsi="Arial" w:cs="Arial"/>
                <w:sz w:val="22"/>
                <w:szCs w:val="22"/>
                <w:lang w:val="es-ES_tradnl"/>
              </w:rPr>
              <w:t>a</w:t>
            </w:r>
            <w:r w:rsidRPr="00CE1839">
              <w:rPr>
                <w:rFonts w:ascii="Arial" w:hAnsi="Arial" w:cs="Arial"/>
                <w:sz w:val="22"/>
                <w:szCs w:val="22"/>
                <w:lang w:val="es-ES_tradnl"/>
              </w:rPr>
              <w:t xml:space="preserve"> </w:t>
            </w:r>
            <w:r>
              <w:rPr>
                <w:rFonts w:ascii="Arial" w:hAnsi="Arial" w:cs="Arial"/>
                <w:sz w:val="22"/>
                <w:szCs w:val="22"/>
                <w:lang w:val="es-ES_tradnl"/>
              </w:rPr>
              <w:t xml:space="preserve">Plantilla Orgánica y Relación de Puestos de Trabajo </w:t>
            </w:r>
            <w:r w:rsidRPr="00CE1839">
              <w:rPr>
                <w:rFonts w:ascii="Arial" w:hAnsi="Arial" w:cs="Arial"/>
                <w:sz w:val="22"/>
                <w:szCs w:val="22"/>
                <w:lang w:val="es-ES_tradnl"/>
              </w:rPr>
              <w:t>20</w:t>
            </w:r>
            <w:r>
              <w:rPr>
                <w:rFonts w:ascii="Arial" w:hAnsi="Arial" w:cs="Arial"/>
                <w:sz w:val="22"/>
                <w:szCs w:val="22"/>
                <w:lang w:val="es-ES_tradnl"/>
              </w:rPr>
              <w:t>20</w:t>
            </w:r>
            <w:r w:rsidRPr="00CE1839">
              <w:rPr>
                <w:rFonts w:ascii="Arial" w:hAnsi="Arial" w:cs="Arial"/>
                <w:sz w:val="22"/>
                <w:szCs w:val="22"/>
                <w:lang w:val="es-ES_tradnl"/>
              </w:rPr>
              <w:t xml:space="preserve">, que ha sido dictaminado por la Comisión Especial de Cuentas, </w:t>
            </w:r>
            <w:r>
              <w:rPr>
                <w:rFonts w:ascii="Arial" w:hAnsi="Arial" w:cs="Arial"/>
                <w:sz w:val="22"/>
                <w:szCs w:val="22"/>
                <w:lang w:val="es-ES_tradnl"/>
              </w:rPr>
              <w:t xml:space="preserve">en reunión de 13/11/2019, </w:t>
            </w:r>
            <w:r w:rsidRPr="00CE1839">
              <w:rPr>
                <w:rFonts w:ascii="Arial" w:hAnsi="Arial" w:cs="Arial"/>
                <w:sz w:val="22"/>
                <w:szCs w:val="22"/>
                <w:lang w:val="es-ES_tradnl"/>
              </w:rPr>
              <w:t>cuyos resúmenes son los siguientes:</w:t>
            </w:r>
          </w:p>
          <w:p w:rsidR="004308FC" w:rsidRPr="00CE1839" w:rsidP="00501E74">
            <w:pPr>
              <w:suppressAutoHyphens/>
              <w:ind w:left="142" w:right="-283" w:firstLine="8"/>
              <w:jc w:val="both"/>
              <w:rPr>
                <w:rStyle w:val="Hyperlink"/>
                <w:rFonts w:ascii="Arial" w:hAnsi="Arial" w:cs="Arial"/>
                <w:sz w:val="22"/>
                <w:szCs w:val="22"/>
                <w:lang w:val="es-ES_tradnl"/>
              </w:rPr>
            </w:pPr>
          </w:p>
        </w:tc>
      </w:tr>
    </w:tbl>
    <w:p w:rsidR="004308FC" w:rsidRPr="00CA5CD4" w:rsidP="004308FC"/>
    <w:tbl>
      <w:tblPr>
        <w:tblW w:w="9999" w:type="dxa"/>
        <w:tblInd w:w="-252" w:type="dxa"/>
        <w:tblLayout w:type="fixed"/>
        <w:tblLook w:val="01E0"/>
      </w:tblPr>
      <w:tblGrid>
        <w:gridCol w:w="75"/>
        <w:gridCol w:w="4963"/>
        <w:gridCol w:w="115"/>
        <w:gridCol w:w="27"/>
        <w:gridCol w:w="4819"/>
      </w:tblGrid>
      <w:tr w:rsidTr="00501E74">
        <w:tblPrEx>
          <w:tblW w:w="9999" w:type="dxa"/>
          <w:tblInd w:w="-252" w:type="dxa"/>
          <w:tblLayout w:type="fixed"/>
          <w:tblLook w:val="01E0"/>
        </w:tblPrEx>
        <w:tc>
          <w:tcPr>
            <w:tcW w:w="5180" w:type="dxa"/>
            <w:gridSpan w:val="4"/>
          </w:tcPr>
          <w:p w:rsidR="004308FC" w:rsidRPr="00CE1839" w:rsidP="00501E74">
            <w:pPr>
              <w:spacing w:before="100" w:beforeAutospacing="1"/>
              <w:ind w:right="176"/>
              <w:jc w:val="both"/>
              <w:rPr>
                <w:rFonts w:ascii="Arial" w:eastAsia="Arial Unicode MS" w:hAnsi="Arial" w:cs="Arial"/>
                <w:sz w:val="22"/>
                <w:szCs w:val="22"/>
                <w:lang w:val="eu-ES"/>
              </w:rPr>
            </w:pPr>
          </w:p>
        </w:tc>
        <w:tc>
          <w:tcPr>
            <w:tcW w:w="4819" w:type="dxa"/>
          </w:tcPr>
          <w:p w:rsidR="004308FC" w:rsidRPr="00CE1839" w:rsidP="00501E74">
            <w:pPr>
              <w:spacing w:before="100" w:beforeAutospacing="1" w:after="100" w:afterAutospacing="1"/>
              <w:jc w:val="both"/>
              <w:rPr>
                <w:rFonts w:ascii="Arial" w:eastAsia="Arial Unicode MS" w:hAnsi="Arial" w:cs="Arial"/>
                <w:sz w:val="22"/>
                <w:szCs w:val="22"/>
                <w:lang w:val="es-ES_tradnl"/>
              </w:rPr>
            </w:pPr>
          </w:p>
        </w:tc>
      </w:tr>
      <w:tr w:rsidTr="00501E74">
        <w:tblPrEx>
          <w:tblW w:w="9999" w:type="dxa"/>
          <w:tblInd w:w="-252" w:type="dxa"/>
          <w:tblLayout w:type="fixed"/>
          <w:tblLook w:val="01E0"/>
        </w:tblPrEx>
        <w:tc>
          <w:tcPr>
            <w:tcW w:w="5180" w:type="dxa"/>
            <w:gridSpan w:val="4"/>
          </w:tcPr>
          <w:p w:rsidR="004308FC" w:rsidP="00501E74">
            <w:pPr>
              <w:ind w:right="176"/>
              <w:jc w:val="both"/>
              <w:rPr>
                <w:rFonts w:ascii="Arial" w:eastAsia="Arial Unicode MS" w:hAnsi="Arial" w:cs="Arial"/>
                <w:b/>
                <w:sz w:val="22"/>
                <w:szCs w:val="22"/>
                <w:lang w:val="eu-ES"/>
              </w:rPr>
            </w:pPr>
            <w:r w:rsidRPr="00CE1839">
              <w:rPr>
                <w:rFonts w:ascii="Arial" w:eastAsia="Arial Unicode MS" w:hAnsi="Arial" w:cs="Arial"/>
                <w:b/>
                <w:sz w:val="22"/>
                <w:szCs w:val="22"/>
                <w:lang w:val="eu-ES"/>
              </w:rPr>
              <w:t xml:space="preserve">Indarrean dagoen araudiaren arabera, espedientean jasota daude dokumentuaren gain eginiko txostenak. </w:t>
            </w:r>
          </w:p>
          <w:p w:rsidR="004308FC" w:rsidRPr="00CE1839" w:rsidP="00501E74">
            <w:pPr>
              <w:ind w:right="176"/>
              <w:jc w:val="both"/>
              <w:rPr>
                <w:rFonts w:ascii="Arial" w:eastAsia="Arial Unicode MS" w:hAnsi="Arial" w:cs="Arial"/>
                <w:b/>
                <w:sz w:val="22"/>
                <w:szCs w:val="22"/>
                <w:lang w:val="eu-ES"/>
              </w:rPr>
            </w:pPr>
          </w:p>
        </w:tc>
        <w:tc>
          <w:tcPr>
            <w:tcW w:w="4819" w:type="dxa"/>
          </w:tcPr>
          <w:p w:rsidR="004308FC" w:rsidRPr="00CE1839" w:rsidP="00501E74">
            <w:pPr>
              <w:spacing w:before="100" w:beforeAutospacing="1" w:after="100" w:afterAutospacing="1"/>
              <w:ind w:right="33"/>
              <w:jc w:val="both"/>
              <w:rPr>
                <w:rFonts w:ascii="Arial" w:eastAsia="Arial Unicode MS" w:hAnsi="Arial" w:cs="Arial"/>
                <w:sz w:val="22"/>
                <w:szCs w:val="22"/>
                <w:lang w:val="es-ES_tradnl"/>
              </w:rPr>
            </w:pPr>
            <w:r w:rsidRPr="00CE1839">
              <w:rPr>
                <w:rFonts w:ascii="Arial" w:eastAsia="Arial Unicode MS" w:hAnsi="Arial" w:cs="Arial"/>
                <w:sz w:val="22"/>
                <w:szCs w:val="22"/>
                <w:lang w:val="es-ES_tradnl"/>
              </w:rPr>
              <w:t xml:space="preserve">De acuerdo con la legislación vigente, constan en el expediente los informes redactados al respecto. </w:t>
            </w:r>
          </w:p>
        </w:tc>
      </w:tr>
      <w:tr w:rsidTr="00501E74">
        <w:tblPrEx>
          <w:tblW w:w="9999" w:type="dxa"/>
          <w:tblInd w:w="-252" w:type="dxa"/>
          <w:tblLayout w:type="fixed"/>
          <w:tblLook w:val="01E0"/>
        </w:tblPrEx>
        <w:tc>
          <w:tcPr>
            <w:tcW w:w="5038" w:type="dxa"/>
            <w:gridSpan w:val="2"/>
          </w:tcPr>
          <w:p w:rsidR="004308FC" w:rsidP="00501E74">
            <w:pPr>
              <w:jc w:val="both"/>
              <w:rPr>
                <w:rFonts w:ascii="Arial" w:eastAsia="Arial Unicode MS" w:hAnsi="Arial" w:cs="Arial"/>
                <w:b/>
                <w:sz w:val="22"/>
                <w:szCs w:val="22"/>
                <w:lang w:val="eu-ES"/>
              </w:rPr>
            </w:pPr>
            <w:r w:rsidRPr="00EE7CEC">
              <w:rPr>
                <w:rFonts w:ascii="Arial" w:eastAsia="Arial Unicode MS" w:hAnsi="Arial" w:cs="Arial"/>
                <w:b/>
                <w:sz w:val="22"/>
                <w:szCs w:val="22"/>
                <w:lang w:val="eu-ES"/>
              </w:rPr>
              <w:t xml:space="preserve">Alkateak zehaztu du </w:t>
            </w:r>
            <w:r>
              <w:rPr>
                <w:rFonts w:ascii="Arial" w:eastAsia="Arial Unicode MS" w:hAnsi="Arial" w:cs="Arial"/>
                <w:b/>
                <w:sz w:val="22"/>
                <w:szCs w:val="22"/>
                <w:lang w:val="eu-ES"/>
              </w:rPr>
              <w:t>Plantilla Organikoan eta Lanpostuen Zerrendan egin nahi diren aldaketak jasotzen direla, hala nola udaltzainen egokitzapena eta 3 lanpostu sortzea: udal lan-taldean 2 behargin eta arkitekto bat.</w:t>
            </w:r>
          </w:p>
          <w:p w:rsidR="004308FC" w:rsidP="00501E74">
            <w:pPr>
              <w:jc w:val="both"/>
              <w:rPr>
                <w:rFonts w:ascii="Arial" w:eastAsia="Arial Unicode MS" w:hAnsi="Arial" w:cs="Arial"/>
                <w:b/>
                <w:sz w:val="22"/>
                <w:szCs w:val="22"/>
                <w:lang w:val="eu-ES"/>
              </w:rPr>
            </w:pPr>
          </w:p>
          <w:p w:rsidR="004308FC" w:rsidRPr="00CE1839" w:rsidP="00501E74">
            <w:pPr>
              <w:jc w:val="both"/>
              <w:rPr>
                <w:rFonts w:ascii="Arial" w:eastAsia="Arial Unicode MS" w:hAnsi="Arial" w:cs="Arial"/>
                <w:b/>
                <w:sz w:val="22"/>
                <w:szCs w:val="22"/>
                <w:lang w:val="eu-ES"/>
              </w:rPr>
            </w:pPr>
          </w:p>
        </w:tc>
        <w:tc>
          <w:tcPr>
            <w:tcW w:w="4961" w:type="dxa"/>
            <w:gridSpan w:val="3"/>
          </w:tcPr>
          <w:p w:rsidR="004308FC" w:rsidRPr="00582F76" w:rsidP="00501E74">
            <w:pPr>
              <w:widowControl/>
              <w:autoSpaceDE w:val="0"/>
              <w:autoSpaceDN w:val="0"/>
              <w:adjustRightInd w:val="0"/>
              <w:ind w:left="176"/>
              <w:jc w:val="both"/>
              <w:rPr>
                <w:rFonts w:ascii="ArialMT" w:hAnsi="ArialMT" w:cs="ArialMT"/>
                <w:snapToGrid/>
                <w:sz w:val="22"/>
                <w:szCs w:val="22"/>
                <w:lang w:val="es-ES_tradnl"/>
              </w:rPr>
            </w:pPr>
            <w:r w:rsidRPr="00582F76">
              <w:rPr>
                <w:rFonts w:ascii="ArialMT" w:hAnsi="ArialMT" w:cs="ArialMT"/>
                <w:snapToGrid/>
                <w:sz w:val="22"/>
                <w:szCs w:val="22"/>
                <w:lang w:val="es-ES_tradnl"/>
              </w:rPr>
              <w:t>El Alcalde puntualiza que en la Plantilla Orgánica y en la Relación de Puestos de Trabajo se recogen los cambios que se quieren hacer, como la adaptación de la Policía Municipal y la creación de 3 puestos de trabajo: en el grupo de trabajo municipal 2 operarios y un arquitecto.</w:t>
            </w:r>
          </w:p>
          <w:p w:rsidR="004308FC" w:rsidRPr="00CE1839" w:rsidP="00501E74">
            <w:pPr>
              <w:widowControl/>
              <w:autoSpaceDE w:val="0"/>
              <w:autoSpaceDN w:val="0"/>
              <w:adjustRightInd w:val="0"/>
              <w:rPr>
                <w:rFonts w:ascii="Arial" w:eastAsia="Arial Unicode MS" w:hAnsi="Arial" w:cs="Arial"/>
                <w:sz w:val="22"/>
                <w:szCs w:val="22"/>
                <w:lang w:val="es-ES_tradnl"/>
              </w:rPr>
            </w:pPr>
          </w:p>
        </w:tc>
      </w:tr>
      <w:tr w:rsidTr="00501E74">
        <w:tblPrEx>
          <w:tblW w:w="9999" w:type="dxa"/>
          <w:tblInd w:w="-252" w:type="dxa"/>
          <w:tblLayout w:type="fixed"/>
          <w:tblLook w:val="01E0"/>
        </w:tblPrEx>
        <w:tc>
          <w:tcPr>
            <w:tcW w:w="5038" w:type="dxa"/>
            <w:gridSpan w:val="2"/>
          </w:tcPr>
          <w:p w:rsidR="004308FC" w:rsidP="00501E74">
            <w:pPr>
              <w:jc w:val="both"/>
              <w:rPr>
                <w:rFonts w:ascii="Arial" w:eastAsia="Arial Unicode MS" w:hAnsi="Arial" w:cs="Arial"/>
                <w:b/>
                <w:sz w:val="22"/>
                <w:szCs w:val="22"/>
                <w:lang w:val="eu-ES"/>
              </w:rPr>
            </w:pPr>
            <w:r w:rsidRPr="00D319B2">
              <w:rPr>
                <w:rFonts w:ascii="Arial" w:eastAsia="Arial Unicode MS" w:hAnsi="Arial" w:cs="Arial"/>
                <w:b/>
                <w:sz w:val="22"/>
                <w:szCs w:val="22"/>
                <w:lang w:val="eu-ES"/>
              </w:rPr>
              <w:t>Jarraian, alkateak EAJko ordezkari Aitor Urrestiri eman dio hitza.</w:t>
            </w:r>
          </w:p>
          <w:p w:rsidR="004308FC" w:rsidP="00501E74">
            <w:pPr>
              <w:jc w:val="both"/>
              <w:rPr>
                <w:rFonts w:ascii="Arial" w:eastAsia="Arial Unicode MS" w:hAnsi="Arial" w:cs="Arial"/>
                <w:b/>
                <w:sz w:val="22"/>
                <w:szCs w:val="22"/>
                <w:lang w:val="eu-ES"/>
              </w:rPr>
            </w:pPr>
          </w:p>
          <w:p w:rsidR="004308FC" w:rsidP="00501E74">
            <w:pPr>
              <w:jc w:val="both"/>
              <w:rPr>
                <w:rFonts w:ascii="Arial" w:eastAsia="Arial Unicode MS" w:hAnsi="Arial" w:cs="Arial"/>
                <w:b/>
                <w:sz w:val="22"/>
                <w:szCs w:val="22"/>
                <w:lang w:val="eu-ES"/>
              </w:rPr>
            </w:pPr>
            <w:r w:rsidRPr="00D319B2">
              <w:rPr>
                <w:rFonts w:ascii="Arial" w:eastAsia="Arial Unicode MS" w:hAnsi="Arial" w:cs="Arial"/>
                <w:b/>
                <w:sz w:val="22"/>
                <w:szCs w:val="22"/>
                <w:lang w:val="eu-ES"/>
              </w:rPr>
              <w:t>Adieraz</w:t>
            </w:r>
            <w:r>
              <w:rPr>
                <w:rFonts w:ascii="Arial" w:eastAsia="Arial Unicode MS" w:hAnsi="Arial" w:cs="Arial"/>
                <w:b/>
                <w:sz w:val="22"/>
                <w:szCs w:val="22"/>
                <w:lang w:val="eu-ES"/>
              </w:rPr>
              <w:t>ten du ados daudela planteatutakoarekin, baina iruditzen zaiola hausnarketa bat egin behar dela langileen egoera, adina, e.a.; etorkizuneko administrazioa aztertu behar da eta ondorioz langileak egokitu; garaiz gaudela baina ezin dugula baztertuta utzi.</w:t>
            </w:r>
          </w:p>
          <w:p w:rsidR="004308FC" w:rsidP="00501E74">
            <w:pPr>
              <w:jc w:val="both"/>
              <w:rPr>
                <w:rFonts w:ascii="Arial" w:eastAsia="Arial Unicode MS" w:hAnsi="Arial" w:cs="Arial"/>
                <w:b/>
                <w:sz w:val="22"/>
                <w:szCs w:val="22"/>
                <w:lang w:val="eu-ES"/>
              </w:rPr>
            </w:pPr>
          </w:p>
          <w:p w:rsidR="004308FC" w:rsidP="00501E74">
            <w:pPr>
              <w:jc w:val="both"/>
              <w:rPr>
                <w:rFonts w:ascii="Arial" w:eastAsia="Arial Unicode MS" w:hAnsi="Arial" w:cs="Arial"/>
                <w:b/>
                <w:sz w:val="22"/>
                <w:szCs w:val="22"/>
                <w:lang w:val="eu-ES"/>
              </w:rPr>
            </w:pPr>
            <w:r w:rsidRPr="00ED6B40">
              <w:rPr>
                <w:rFonts w:ascii="Arial" w:eastAsia="Arial Unicode MS" w:hAnsi="Arial" w:cs="Arial"/>
                <w:b/>
                <w:sz w:val="22"/>
                <w:szCs w:val="22"/>
                <w:lang w:val="eu-ES"/>
              </w:rPr>
              <w:t xml:space="preserve">Alkateak erantzun dio </w:t>
            </w:r>
            <w:r>
              <w:rPr>
                <w:rFonts w:ascii="Arial" w:eastAsia="Arial Unicode MS" w:hAnsi="Arial" w:cs="Arial"/>
                <w:b/>
                <w:sz w:val="22"/>
                <w:szCs w:val="22"/>
                <w:lang w:val="eu-ES"/>
              </w:rPr>
              <w:t>ados dagoela, eta bide batez aurreikuspenak burutzen ari direla partidak egokitzeko aurre-erretiroetarako.</w:t>
            </w:r>
          </w:p>
          <w:p w:rsidR="004308FC" w:rsidRPr="00CE1839" w:rsidP="00501E74">
            <w:pPr>
              <w:ind w:right="317"/>
              <w:jc w:val="both"/>
              <w:rPr>
                <w:rFonts w:ascii="Arial" w:eastAsia="Arial Unicode MS" w:hAnsi="Arial" w:cs="Arial"/>
                <w:b/>
                <w:sz w:val="22"/>
                <w:szCs w:val="22"/>
                <w:lang w:val="eu-ES"/>
              </w:rPr>
            </w:pPr>
          </w:p>
        </w:tc>
        <w:tc>
          <w:tcPr>
            <w:tcW w:w="4961" w:type="dxa"/>
            <w:gridSpan w:val="3"/>
          </w:tcPr>
          <w:p w:rsidR="004308FC" w:rsidP="00501E74">
            <w:pPr>
              <w:widowControl/>
              <w:autoSpaceDE w:val="0"/>
              <w:autoSpaceDN w:val="0"/>
              <w:adjustRightInd w:val="0"/>
              <w:ind w:left="176"/>
              <w:jc w:val="both"/>
              <w:rPr>
                <w:rFonts w:ascii="ArialMT" w:hAnsi="ArialMT" w:cs="ArialMT"/>
                <w:snapToGrid/>
                <w:sz w:val="22"/>
                <w:szCs w:val="22"/>
              </w:rPr>
            </w:pPr>
            <w:r w:rsidRPr="00EE7CEC">
              <w:rPr>
                <w:rFonts w:ascii="ArialMT" w:hAnsi="ArialMT" w:cs="ArialMT"/>
                <w:snapToGrid/>
                <w:sz w:val="22"/>
                <w:szCs w:val="22"/>
              </w:rPr>
              <w:t>A continuación el Alcalde otorga el turno de palabra a Aitor Urresti, representante del PNV.</w:t>
            </w:r>
          </w:p>
          <w:p w:rsidR="004308FC" w:rsidP="00501E74">
            <w:pPr>
              <w:widowControl/>
              <w:autoSpaceDE w:val="0"/>
              <w:autoSpaceDN w:val="0"/>
              <w:adjustRightInd w:val="0"/>
              <w:ind w:left="176"/>
              <w:jc w:val="both"/>
              <w:rPr>
                <w:rFonts w:ascii="ArialMT" w:hAnsi="ArialMT" w:cs="ArialMT"/>
                <w:snapToGrid/>
                <w:sz w:val="22"/>
                <w:szCs w:val="22"/>
              </w:rPr>
            </w:pPr>
          </w:p>
          <w:p w:rsidR="004308FC" w:rsidP="00501E74">
            <w:pPr>
              <w:widowControl/>
              <w:autoSpaceDE w:val="0"/>
              <w:autoSpaceDN w:val="0"/>
              <w:adjustRightInd w:val="0"/>
              <w:ind w:left="176"/>
              <w:jc w:val="both"/>
              <w:rPr>
                <w:rFonts w:ascii="Arial" w:eastAsia="Arial Unicode MS" w:hAnsi="Arial" w:cs="Arial"/>
                <w:sz w:val="22"/>
                <w:szCs w:val="22"/>
              </w:rPr>
            </w:pPr>
            <w:r w:rsidRPr="00D93DBE">
              <w:rPr>
                <w:rFonts w:ascii="ArialMT" w:hAnsi="ArialMT" w:cs="ArialMT"/>
                <w:snapToGrid/>
                <w:sz w:val="22"/>
                <w:szCs w:val="22"/>
              </w:rPr>
              <w:t>Manifiesta que están de acuerdo con lo planteado, pero le parece que hay que hacer una reflexión sobre la situación de los trabajadores, la edad, etc., que hay que analizar la administración del futuro y por tanto adaptar a los trabajadores, que estamos a tiempo pero que no podemos de</w:t>
            </w:r>
            <w:r>
              <w:rPr>
                <w:rFonts w:ascii="ArialMT" w:hAnsi="ArialMT" w:cs="ArialMT"/>
                <w:snapToGrid/>
                <w:sz w:val="22"/>
                <w:szCs w:val="22"/>
              </w:rPr>
              <w:t>jarlo de lado</w:t>
            </w:r>
            <w:r w:rsidRPr="00D93DBE">
              <w:rPr>
                <w:rFonts w:ascii="ArialMT" w:hAnsi="ArialMT" w:cs="ArialMT"/>
                <w:snapToGrid/>
                <w:sz w:val="22"/>
                <w:szCs w:val="22"/>
              </w:rPr>
              <w:t>.</w:t>
            </w:r>
          </w:p>
          <w:p w:rsidR="004308FC" w:rsidP="00501E74">
            <w:pPr>
              <w:widowControl/>
              <w:autoSpaceDE w:val="0"/>
              <w:autoSpaceDN w:val="0"/>
              <w:adjustRightInd w:val="0"/>
              <w:ind w:left="176"/>
              <w:jc w:val="both"/>
              <w:rPr>
                <w:rFonts w:ascii="Arial" w:eastAsia="Arial Unicode MS" w:hAnsi="Arial" w:cs="Arial"/>
                <w:sz w:val="22"/>
                <w:szCs w:val="22"/>
              </w:rPr>
            </w:pPr>
          </w:p>
          <w:p w:rsidR="004308FC" w:rsidRPr="00EE7CEC" w:rsidP="00501E74">
            <w:pPr>
              <w:widowControl/>
              <w:autoSpaceDE w:val="0"/>
              <w:autoSpaceDN w:val="0"/>
              <w:adjustRightInd w:val="0"/>
              <w:ind w:left="176"/>
              <w:jc w:val="both"/>
              <w:rPr>
                <w:rFonts w:ascii="Arial" w:eastAsia="Arial Unicode MS" w:hAnsi="Arial" w:cs="Arial"/>
                <w:sz w:val="22"/>
                <w:szCs w:val="22"/>
              </w:rPr>
            </w:pPr>
            <w:r>
              <w:rPr>
                <w:rFonts w:ascii="Arial" w:eastAsia="Arial Unicode MS" w:hAnsi="Arial" w:cs="Arial"/>
                <w:sz w:val="22"/>
                <w:szCs w:val="22"/>
              </w:rPr>
              <w:t xml:space="preserve">El Sr. Alcalde </w:t>
            </w:r>
            <w:r w:rsidRPr="0086299C">
              <w:rPr>
                <w:rFonts w:ascii="Arial" w:eastAsia="Arial Unicode MS" w:hAnsi="Arial" w:cs="Arial"/>
                <w:sz w:val="22"/>
                <w:szCs w:val="22"/>
              </w:rPr>
              <w:t>le contesta que está de acuerdo y que se están realizando previsiones para la adecuación de las partidas para las prejubilaciones.</w:t>
            </w:r>
          </w:p>
        </w:tc>
      </w:tr>
      <w:tr w:rsidTr="00501E74">
        <w:tblPrEx>
          <w:tblW w:w="9999" w:type="dxa"/>
          <w:tblInd w:w="-252" w:type="dxa"/>
          <w:tblLayout w:type="fixed"/>
          <w:tblCellMar>
            <w:left w:w="283" w:type="dxa"/>
            <w:right w:w="283" w:type="dxa"/>
          </w:tblCellMar>
          <w:tblLook w:val="04A0"/>
        </w:tblPrEx>
        <w:trPr>
          <w:gridBefore w:val="1"/>
          <w:wBefore w:w="75" w:type="dxa"/>
        </w:trPr>
        <w:tc>
          <w:tcPr>
            <w:tcW w:w="5078" w:type="dxa"/>
            <w:gridSpan w:val="2"/>
          </w:tcPr>
          <w:p w:rsidR="004308FC" w:rsidP="00501E74">
            <w:pPr>
              <w:ind w:left="-282"/>
              <w:jc w:val="both"/>
              <w:rPr>
                <w:rFonts w:ascii="Arial" w:hAnsi="Arial" w:cs="Arial"/>
                <w:b/>
                <w:sz w:val="24"/>
                <w:szCs w:val="24"/>
                <w:lang w:val="eu-ES"/>
              </w:rPr>
            </w:pPr>
          </w:p>
          <w:p w:rsidR="004308FC" w:rsidP="00501E74">
            <w:pPr>
              <w:ind w:left="-282"/>
              <w:jc w:val="both"/>
              <w:rPr>
                <w:rFonts w:ascii="Arial" w:hAnsi="Arial" w:cs="Arial"/>
                <w:b/>
                <w:sz w:val="24"/>
                <w:szCs w:val="24"/>
                <w:lang w:val="eu-ES"/>
              </w:rPr>
            </w:pPr>
            <w:r w:rsidRPr="00834259">
              <w:rPr>
                <w:rFonts w:ascii="Arial" w:hAnsi="Arial" w:cs="Arial"/>
                <w:b/>
                <w:sz w:val="24"/>
                <w:szCs w:val="24"/>
                <w:lang w:val="eu-ES"/>
              </w:rPr>
              <w:t>Eta eztabaidaren ondoren, alkateak irizpena bozkatzeko agindu du, eta honako hau izan da emaitza:</w:t>
            </w:r>
          </w:p>
          <w:p w:rsidR="004308FC" w:rsidP="00501E74">
            <w:pPr>
              <w:ind w:left="-282"/>
              <w:jc w:val="both"/>
              <w:rPr>
                <w:rFonts w:ascii="Arial" w:hAnsi="Arial" w:cs="Arial"/>
                <w:b/>
                <w:sz w:val="24"/>
                <w:szCs w:val="24"/>
                <w:lang w:val="eu-ES"/>
              </w:rPr>
            </w:pPr>
          </w:p>
          <w:p w:rsidR="004308FC" w:rsidP="00501E74">
            <w:pPr>
              <w:ind w:left="-282"/>
              <w:jc w:val="both"/>
              <w:rPr>
                <w:rFonts w:ascii="Arial" w:hAnsi="Arial" w:cs="Arial"/>
                <w:b/>
                <w:sz w:val="24"/>
                <w:szCs w:val="24"/>
                <w:lang w:val="eu-ES"/>
              </w:rPr>
            </w:pPr>
            <w:r w:rsidRPr="00834259">
              <w:rPr>
                <w:rFonts w:ascii="Arial" w:hAnsi="Arial" w:cs="Arial"/>
                <w:b/>
                <w:sz w:val="24"/>
                <w:szCs w:val="24"/>
                <w:lang w:val="eu-ES"/>
              </w:rPr>
              <w:t>E</w:t>
            </w:r>
            <w:r>
              <w:rPr>
                <w:rFonts w:ascii="Arial" w:hAnsi="Arial" w:cs="Arial"/>
                <w:b/>
                <w:sz w:val="24"/>
                <w:szCs w:val="24"/>
                <w:lang w:val="eu-ES"/>
              </w:rPr>
              <w:t>H</w:t>
            </w:r>
            <w:r w:rsidRPr="00834259">
              <w:rPr>
                <w:rFonts w:ascii="Arial" w:hAnsi="Arial" w:cs="Arial"/>
                <w:b/>
                <w:sz w:val="24"/>
                <w:szCs w:val="24"/>
                <w:lang w:val="eu-ES"/>
              </w:rPr>
              <w:t xml:space="preserve"> </w:t>
            </w:r>
            <w:r>
              <w:rPr>
                <w:rFonts w:ascii="Arial" w:hAnsi="Arial" w:cs="Arial"/>
                <w:b/>
                <w:sz w:val="24"/>
                <w:szCs w:val="24"/>
                <w:lang w:val="eu-ES"/>
              </w:rPr>
              <w:t>B</w:t>
            </w:r>
            <w:r w:rsidRPr="00834259">
              <w:rPr>
                <w:rFonts w:ascii="Arial" w:hAnsi="Arial" w:cs="Arial"/>
                <w:b/>
                <w:sz w:val="24"/>
                <w:szCs w:val="24"/>
                <w:lang w:val="eu-ES"/>
              </w:rPr>
              <w:t xml:space="preserve">ilduko 6 zinegotziek </w:t>
            </w:r>
            <w:r>
              <w:rPr>
                <w:rFonts w:ascii="Arial" w:hAnsi="Arial" w:cs="Arial"/>
                <w:b/>
                <w:sz w:val="24"/>
                <w:szCs w:val="24"/>
                <w:lang w:val="eu-ES"/>
              </w:rPr>
              <w:t xml:space="preserve">eta EAJ-PNVko 4 zinegotziek </w:t>
            </w:r>
            <w:r w:rsidRPr="00834259">
              <w:rPr>
                <w:rFonts w:ascii="Arial" w:hAnsi="Arial" w:cs="Arial"/>
                <w:b/>
                <w:sz w:val="24"/>
                <w:szCs w:val="24"/>
                <w:lang w:val="eu-ES"/>
              </w:rPr>
              <w:t>aldeko botoa eman dute.</w:t>
            </w:r>
          </w:p>
          <w:p w:rsidR="004308FC" w:rsidRPr="00834259" w:rsidP="00501E74">
            <w:pPr>
              <w:ind w:left="-282"/>
              <w:jc w:val="both"/>
              <w:rPr>
                <w:rFonts w:ascii="Arial" w:hAnsi="Arial" w:cs="Arial"/>
                <w:b/>
                <w:sz w:val="24"/>
                <w:szCs w:val="24"/>
                <w:lang w:val="eu-ES"/>
              </w:rPr>
            </w:pPr>
          </w:p>
          <w:p w:rsidR="004308FC" w:rsidRPr="00F173E1" w:rsidP="00501E74">
            <w:pPr>
              <w:ind w:left="-282"/>
              <w:jc w:val="both"/>
              <w:rPr>
                <w:rFonts w:ascii="Arial" w:hAnsi="Arial" w:cs="Arial"/>
                <w:b/>
                <w:sz w:val="24"/>
                <w:szCs w:val="24"/>
                <w:lang w:val="eu-ES"/>
              </w:rPr>
            </w:pPr>
            <w:r w:rsidRPr="00834259">
              <w:rPr>
                <w:rFonts w:ascii="Arial" w:hAnsi="Arial" w:cs="Arial"/>
                <w:b/>
                <w:sz w:val="24"/>
                <w:szCs w:val="24"/>
                <w:lang w:val="eu-ES"/>
              </w:rPr>
              <w:t>Bozketaren ondorioz, honako hau ERABAKI DA:</w:t>
            </w:r>
          </w:p>
        </w:tc>
        <w:tc>
          <w:tcPr>
            <w:tcW w:w="4846" w:type="dxa"/>
            <w:gridSpan w:val="2"/>
          </w:tcPr>
          <w:p w:rsidR="004308FC" w:rsidP="00501E74">
            <w:pPr>
              <w:widowControl/>
              <w:autoSpaceDE w:val="0"/>
              <w:autoSpaceDN w:val="0"/>
              <w:adjustRightInd w:val="0"/>
              <w:ind w:left="-114" w:right="-283"/>
              <w:jc w:val="both"/>
              <w:rPr>
                <w:rFonts w:ascii="ArialMT" w:hAnsi="ArialMT" w:cs="ArialMT"/>
                <w:snapToGrid/>
                <w:sz w:val="24"/>
                <w:szCs w:val="24"/>
              </w:rPr>
            </w:pPr>
          </w:p>
          <w:p w:rsidR="004308FC" w:rsidP="00501E74">
            <w:pPr>
              <w:widowControl/>
              <w:autoSpaceDE w:val="0"/>
              <w:autoSpaceDN w:val="0"/>
              <w:adjustRightInd w:val="0"/>
              <w:ind w:left="-114" w:right="-283"/>
              <w:jc w:val="both"/>
              <w:rPr>
                <w:rFonts w:ascii="ArialMT" w:hAnsi="ArialMT" w:cs="ArialMT"/>
                <w:snapToGrid/>
                <w:sz w:val="24"/>
                <w:szCs w:val="24"/>
              </w:rPr>
            </w:pPr>
            <w:r w:rsidRPr="00834259">
              <w:rPr>
                <w:rFonts w:ascii="ArialMT" w:hAnsi="ArialMT" w:cs="ArialMT"/>
                <w:snapToGrid/>
                <w:sz w:val="24"/>
                <w:szCs w:val="24"/>
              </w:rPr>
              <w:t>Y tras el debate, el Alcalde ordena votar el dictamen, produciéndose el siguiente resultado</w:t>
            </w:r>
            <w:r>
              <w:rPr>
                <w:rFonts w:ascii="ArialMT" w:hAnsi="ArialMT" w:cs="ArialMT"/>
                <w:snapToGrid/>
                <w:sz w:val="24"/>
                <w:szCs w:val="24"/>
              </w:rPr>
              <w:t>:</w:t>
            </w:r>
          </w:p>
          <w:p w:rsidR="004308FC" w:rsidRPr="00834259" w:rsidP="00501E74">
            <w:pPr>
              <w:widowControl/>
              <w:autoSpaceDE w:val="0"/>
              <w:autoSpaceDN w:val="0"/>
              <w:adjustRightInd w:val="0"/>
              <w:ind w:left="-114" w:right="-283"/>
              <w:jc w:val="both"/>
              <w:rPr>
                <w:rFonts w:ascii="ArialMT" w:hAnsi="ArialMT" w:cs="ArialMT"/>
                <w:snapToGrid/>
                <w:sz w:val="22"/>
                <w:szCs w:val="22"/>
              </w:rPr>
            </w:pPr>
          </w:p>
          <w:p w:rsidR="004308FC" w:rsidRPr="00834259" w:rsidP="00501E74">
            <w:pPr>
              <w:widowControl/>
              <w:autoSpaceDE w:val="0"/>
              <w:autoSpaceDN w:val="0"/>
              <w:adjustRightInd w:val="0"/>
              <w:ind w:left="-114" w:right="-283"/>
              <w:jc w:val="both"/>
              <w:rPr>
                <w:rFonts w:ascii="ArialMT" w:hAnsi="ArialMT" w:cs="ArialMT"/>
                <w:snapToGrid/>
                <w:sz w:val="22"/>
                <w:szCs w:val="22"/>
              </w:rPr>
            </w:pPr>
            <w:r w:rsidRPr="00834259">
              <w:rPr>
                <w:rFonts w:ascii="ArialMT" w:hAnsi="ArialMT" w:cs="ArialMT"/>
                <w:snapToGrid/>
                <w:sz w:val="24"/>
                <w:szCs w:val="24"/>
              </w:rPr>
              <w:t xml:space="preserve">Votan a favor los </w:t>
            </w:r>
            <w:r>
              <w:rPr>
                <w:rFonts w:ascii="ArialMT" w:hAnsi="ArialMT" w:cs="ArialMT"/>
                <w:snapToGrid/>
                <w:sz w:val="24"/>
                <w:szCs w:val="24"/>
              </w:rPr>
              <w:t>6</w:t>
            </w:r>
            <w:r w:rsidRPr="00834259">
              <w:rPr>
                <w:rFonts w:ascii="ArialMT" w:hAnsi="ArialMT" w:cs="ArialMT"/>
                <w:snapToGrid/>
                <w:sz w:val="24"/>
                <w:szCs w:val="24"/>
              </w:rPr>
              <w:t xml:space="preserve"> concejales de </w:t>
            </w:r>
            <w:r>
              <w:rPr>
                <w:rFonts w:ascii="ArialMT" w:hAnsi="ArialMT" w:cs="ArialMT"/>
                <w:snapToGrid/>
                <w:sz w:val="24"/>
                <w:szCs w:val="24"/>
              </w:rPr>
              <w:t xml:space="preserve">EH </w:t>
            </w:r>
            <w:r w:rsidRPr="00834259">
              <w:rPr>
                <w:rFonts w:ascii="ArialMT" w:hAnsi="ArialMT" w:cs="ArialMT"/>
                <w:snapToGrid/>
                <w:sz w:val="24"/>
                <w:szCs w:val="24"/>
              </w:rPr>
              <w:t>Bildu</w:t>
            </w:r>
            <w:r>
              <w:rPr>
                <w:rFonts w:ascii="ArialMT" w:hAnsi="ArialMT" w:cs="ArialMT"/>
                <w:snapToGrid/>
                <w:sz w:val="24"/>
                <w:szCs w:val="24"/>
              </w:rPr>
              <w:t xml:space="preserve"> y los 4 concejales de EAJ-</w:t>
            </w:r>
            <w:r w:rsidRPr="00834259">
              <w:rPr>
                <w:rFonts w:ascii="ArialMT" w:hAnsi="ArialMT" w:cs="ArialMT"/>
                <w:snapToGrid/>
                <w:sz w:val="24"/>
                <w:szCs w:val="24"/>
              </w:rPr>
              <w:t>PNV</w:t>
            </w:r>
            <w:r>
              <w:rPr>
                <w:rFonts w:ascii="ArialMT" w:hAnsi="ArialMT" w:cs="ArialMT"/>
                <w:snapToGrid/>
                <w:sz w:val="24"/>
                <w:szCs w:val="24"/>
              </w:rPr>
              <w:t>.</w:t>
            </w:r>
          </w:p>
          <w:p w:rsidR="004308FC" w:rsidP="00501E74">
            <w:pPr>
              <w:pStyle w:val="Title"/>
              <w:ind w:left="-114" w:right="-283"/>
              <w:jc w:val="both"/>
              <w:outlineLvl w:val="0"/>
              <w:rPr>
                <w:rFonts w:ascii="ArialMT" w:hAnsi="ArialMT" w:cs="ArialMT"/>
                <w:snapToGrid/>
                <w:szCs w:val="24"/>
                <w:lang w:val="es-ES"/>
              </w:rPr>
            </w:pPr>
          </w:p>
          <w:p w:rsidR="004308FC" w:rsidP="00501E74">
            <w:pPr>
              <w:pStyle w:val="Title"/>
              <w:ind w:left="-114" w:right="-283"/>
              <w:jc w:val="both"/>
              <w:outlineLvl w:val="0"/>
              <w:rPr>
                <w:rFonts w:ascii="Arial" w:hAnsi="Arial" w:cs="Arial"/>
                <w:szCs w:val="24"/>
              </w:rPr>
            </w:pPr>
            <w:r w:rsidRPr="00834259">
              <w:rPr>
                <w:rFonts w:ascii="ArialMT" w:hAnsi="ArialMT" w:cs="ArialMT"/>
                <w:snapToGrid/>
                <w:szCs w:val="24"/>
              </w:rPr>
              <w:t>A resultas de la votación, SE ACUERDA</w:t>
            </w:r>
            <w:r w:rsidRPr="00A32088">
              <w:rPr>
                <w:rFonts w:ascii="ArialMT" w:hAnsi="ArialMT" w:cs="ArialMT"/>
                <w:snapToGrid/>
                <w:color w:val="FF0000"/>
                <w:szCs w:val="24"/>
              </w:rPr>
              <w:t>:</w:t>
            </w:r>
          </w:p>
        </w:tc>
      </w:tr>
      <w:tr w:rsidTr="00501E74">
        <w:tblPrEx>
          <w:tblW w:w="9999" w:type="dxa"/>
          <w:tblInd w:w="-252" w:type="dxa"/>
          <w:tblLayout w:type="fixed"/>
          <w:tblLook w:val="01E0"/>
        </w:tblPrEx>
        <w:tc>
          <w:tcPr>
            <w:tcW w:w="5038" w:type="dxa"/>
            <w:gridSpan w:val="2"/>
          </w:tcPr>
          <w:p w:rsidR="004308FC" w:rsidRPr="00C633DD" w:rsidP="00501E74">
            <w:pPr>
              <w:spacing w:before="100" w:beforeAutospacing="1" w:after="100" w:afterAutospacing="1"/>
              <w:jc w:val="both"/>
              <w:rPr>
                <w:rFonts w:ascii="Arial" w:eastAsia="Arial Unicode MS" w:hAnsi="Arial" w:cs="Arial"/>
                <w:b/>
                <w:sz w:val="22"/>
                <w:szCs w:val="22"/>
              </w:rPr>
            </w:pPr>
          </w:p>
        </w:tc>
        <w:tc>
          <w:tcPr>
            <w:tcW w:w="4961" w:type="dxa"/>
            <w:gridSpan w:val="3"/>
          </w:tcPr>
          <w:p w:rsidR="004308FC" w:rsidRPr="00CE1839" w:rsidP="00501E74">
            <w:pPr>
              <w:spacing w:before="100" w:beforeAutospacing="1" w:after="100" w:afterAutospacing="1"/>
              <w:jc w:val="both"/>
              <w:rPr>
                <w:rFonts w:ascii="Arial" w:eastAsia="Arial Unicode MS" w:hAnsi="Arial" w:cs="Arial"/>
                <w:sz w:val="22"/>
                <w:szCs w:val="22"/>
                <w:lang w:val="eu-ES"/>
              </w:rPr>
            </w:pPr>
          </w:p>
        </w:tc>
      </w:tr>
      <w:tr w:rsidTr="00501E74">
        <w:tblPrEx>
          <w:tblW w:w="9999" w:type="dxa"/>
          <w:tblInd w:w="-252" w:type="dxa"/>
          <w:tblLayout w:type="fixed"/>
          <w:tblLook w:val="01E0"/>
        </w:tblPrEx>
        <w:tc>
          <w:tcPr>
            <w:tcW w:w="5038" w:type="dxa"/>
            <w:gridSpan w:val="2"/>
          </w:tcPr>
          <w:p w:rsidR="004308FC" w:rsidP="00501E74">
            <w:pPr>
              <w:jc w:val="both"/>
              <w:rPr>
                <w:rFonts w:ascii="Arial" w:eastAsia="Arial Unicode MS" w:hAnsi="Arial" w:cs="Arial"/>
                <w:b/>
                <w:sz w:val="22"/>
                <w:szCs w:val="22"/>
                <w:lang w:val="eu-ES"/>
              </w:rPr>
            </w:pPr>
            <w:r w:rsidRPr="00CE1839">
              <w:rPr>
                <w:rFonts w:ascii="Arial" w:eastAsia="Arial Unicode MS" w:hAnsi="Arial" w:cs="Arial"/>
                <w:b/>
                <w:sz w:val="22"/>
                <w:szCs w:val="22"/>
                <w:lang w:val="eu-ES"/>
              </w:rPr>
              <w:t>LEHENENGOA.- Hasierako onarpena ematea udalaren 20</w:t>
            </w:r>
            <w:r>
              <w:rPr>
                <w:rFonts w:ascii="Arial" w:eastAsia="Arial Unicode MS" w:hAnsi="Arial" w:cs="Arial"/>
                <w:b/>
                <w:sz w:val="22"/>
                <w:szCs w:val="22"/>
                <w:lang w:val="eu-ES"/>
              </w:rPr>
              <w:t>20</w:t>
            </w:r>
            <w:r w:rsidRPr="00CE1839">
              <w:rPr>
                <w:rFonts w:ascii="Arial" w:eastAsia="Arial Unicode MS" w:hAnsi="Arial" w:cs="Arial"/>
                <w:b/>
                <w:sz w:val="22"/>
                <w:szCs w:val="22"/>
                <w:lang w:val="eu-ES"/>
              </w:rPr>
              <w:t xml:space="preserve"> ekitaldi</w:t>
            </w:r>
            <w:r>
              <w:rPr>
                <w:rFonts w:ascii="Arial" w:eastAsia="Arial Unicode MS" w:hAnsi="Arial" w:cs="Arial"/>
                <w:b/>
                <w:sz w:val="22"/>
                <w:szCs w:val="22"/>
                <w:lang w:val="eu-ES"/>
              </w:rPr>
              <w:t>ra</w:t>
            </w:r>
            <w:r w:rsidRPr="00CE1839">
              <w:rPr>
                <w:rFonts w:ascii="Arial" w:eastAsia="Arial Unicode MS" w:hAnsi="Arial" w:cs="Arial"/>
                <w:b/>
                <w:sz w:val="22"/>
                <w:szCs w:val="22"/>
                <w:lang w:val="eu-ES"/>
              </w:rPr>
              <w:t xml:space="preserve">ko </w:t>
            </w:r>
            <w:r>
              <w:rPr>
                <w:rFonts w:ascii="Arial" w:eastAsia="Arial Unicode MS" w:hAnsi="Arial" w:cs="Arial"/>
                <w:b/>
                <w:sz w:val="22"/>
                <w:szCs w:val="22"/>
                <w:lang w:val="eu-ES"/>
              </w:rPr>
              <w:t>Lantalde Organikoari eta Lanpostuen Zerrendari</w:t>
            </w:r>
            <w:r w:rsidRPr="00CE1839">
              <w:rPr>
                <w:rFonts w:ascii="Arial" w:eastAsia="Arial Unicode MS" w:hAnsi="Arial" w:cs="Arial"/>
                <w:b/>
                <w:sz w:val="22"/>
                <w:szCs w:val="22"/>
                <w:lang w:val="eu-ES"/>
              </w:rPr>
              <w:t>.</w:t>
            </w:r>
          </w:p>
          <w:p w:rsidR="004308FC" w:rsidRPr="00CE1839" w:rsidP="00501E74">
            <w:pPr>
              <w:ind w:left="252"/>
              <w:jc w:val="both"/>
              <w:rPr>
                <w:rFonts w:ascii="Arial" w:eastAsia="Arial Unicode MS" w:hAnsi="Arial" w:cs="Arial"/>
                <w:b/>
                <w:sz w:val="22"/>
                <w:szCs w:val="22"/>
                <w:lang w:val="eu-ES"/>
              </w:rPr>
            </w:pPr>
          </w:p>
        </w:tc>
        <w:tc>
          <w:tcPr>
            <w:tcW w:w="4961" w:type="dxa"/>
            <w:gridSpan w:val="3"/>
          </w:tcPr>
          <w:p w:rsidR="004308FC" w:rsidP="00501E74">
            <w:pPr>
              <w:ind w:left="176"/>
              <w:jc w:val="both"/>
              <w:rPr>
                <w:rFonts w:ascii="Arial" w:eastAsia="Arial Unicode MS" w:hAnsi="Arial" w:cs="Arial"/>
                <w:sz w:val="22"/>
                <w:szCs w:val="22"/>
                <w:lang w:val="es-ES_tradnl"/>
              </w:rPr>
            </w:pPr>
            <w:r w:rsidRPr="00CE1839">
              <w:rPr>
                <w:rFonts w:ascii="Arial" w:eastAsia="Arial Unicode MS" w:hAnsi="Arial" w:cs="Arial"/>
                <w:sz w:val="22"/>
                <w:szCs w:val="22"/>
                <w:lang w:val="es-ES_tradnl"/>
              </w:rPr>
              <w:t xml:space="preserve">PRIMERO.- Aprobar inicialmente el expediente de </w:t>
            </w:r>
            <w:r>
              <w:rPr>
                <w:rFonts w:ascii="Arial" w:eastAsia="Arial Unicode MS" w:hAnsi="Arial" w:cs="Arial"/>
                <w:sz w:val="22"/>
                <w:szCs w:val="22"/>
                <w:lang w:val="es-ES_tradnl"/>
              </w:rPr>
              <w:t>la Plantilla Orgánica y Relación de Puestos de Trabajo 2020.</w:t>
            </w:r>
          </w:p>
          <w:p w:rsidR="004308FC" w:rsidRPr="00CE1839" w:rsidP="00501E74">
            <w:pPr>
              <w:ind w:left="176"/>
              <w:jc w:val="both"/>
              <w:rPr>
                <w:rFonts w:ascii="Arial" w:eastAsia="Arial Unicode MS" w:hAnsi="Arial" w:cs="Arial"/>
                <w:sz w:val="22"/>
                <w:szCs w:val="22"/>
                <w:lang w:val="es-ES_tradnl"/>
              </w:rPr>
            </w:pPr>
          </w:p>
        </w:tc>
      </w:tr>
      <w:tr w:rsidTr="00501E74">
        <w:tblPrEx>
          <w:tblW w:w="9999" w:type="dxa"/>
          <w:tblInd w:w="-252" w:type="dxa"/>
          <w:tblLayout w:type="fixed"/>
          <w:tblLook w:val="01E0"/>
        </w:tblPrEx>
        <w:trPr>
          <w:trHeight w:val="851"/>
        </w:trPr>
        <w:tc>
          <w:tcPr>
            <w:tcW w:w="5038" w:type="dxa"/>
            <w:gridSpan w:val="2"/>
          </w:tcPr>
          <w:p w:rsidR="004308FC" w:rsidP="00501E74">
            <w:pPr>
              <w:jc w:val="both"/>
              <w:rPr>
                <w:rFonts w:ascii="Arial" w:eastAsia="Arial Unicode MS" w:hAnsi="Arial" w:cs="Arial"/>
                <w:b/>
                <w:sz w:val="22"/>
                <w:szCs w:val="22"/>
                <w:lang w:val="eu-ES"/>
              </w:rPr>
            </w:pPr>
            <w:r w:rsidRPr="00834259">
              <w:rPr>
                <w:rFonts w:ascii="Arial" w:eastAsia="Arial Unicode MS" w:hAnsi="Arial" w:cs="Arial"/>
                <w:b/>
                <w:sz w:val="22"/>
                <w:szCs w:val="22"/>
                <w:lang w:val="eu-ES"/>
              </w:rPr>
              <w:t>B</w:t>
            </w:r>
            <w:r>
              <w:rPr>
                <w:rFonts w:ascii="Arial" w:eastAsia="Arial Unicode MS" w:hAnsi="Arial" w:cs="Arial"/>
                <w:b/>
                <w:sz w:val="22"/>
                <w:szCs w:val="22"/>
                <w:lang w:val="eu-ES"/>
              </w:rPr>
              <w:t>IGARRENA</w:t>
            </w:r>
            <w:r w:rsidRPr="00834259">
              <w:rPr>
                <w:rFonts w:ascii="Arial" w:eastAsia="Arial Unicode MS" w:hAnsi="Arial" w:cs="Arial"/>
                <w:b/>
                <w:sz w:val="22"/>
                <w:szCs w:val="22"/>
                <w:lang w:val="eu-ES"/>
              </w:rPr>
              <w:t>.- Horretarako izapidetutako espedientea jendaurrean jartzea hamabost egun balioduneko epean, Gipuzkoako Lurralde Historikoko Toki Erakundeen Aurrekontuei buruzko abenduaren 19ko 21/2003 Foru Arauaren 15.1 artikuluan eta Toki Araubidearen Oinarriak arautzen dituen Legearen (apirilaren 2ko 7/1985 Legea) 112.3 artikuluan eta ondorengo aldaketetan ezarritakoa betetzeko, eta ohartaraztea informazio-epe hori igaro eta ez bada Erreklamaziorik edo oharrik egin bada, espedientea behin betiko onartutzat joko dira.</w:t>
            </w:r>
          </w:p>
          <w:p w:rsidR="004308FC" w:rsidP="00501E74">
            <w:pPr>
              <w:jc w:val="both"/>
              <w:rPr>
                <w:rFonts w:ascii="Arial" w:eastAsia="Arial Unicode MS" w:hAnsi="Arial" w:cs="Arial"/>
                <w:b/>
                <w:sz w:val="22"/>
                <w:szCs w:val="22"/>
                <w:lang w:val="eu-ES"/>
              </w:rPr>
            </w:pPr>
          </w:p>
          <w:p w:rsidR="004308FC" w:rsidP="00501E74">
            <w:pPr>
              <w:jc w:val="both"/>
              <w:rPr>
                <w:rFonts w:ascii="Arial" w:eastAsia="Arial Unicode MS" w:hAnsi="Arial" w:cs="Arial"/>
                <w:b/>
                <w:sz w:val="22"/>
                <w:szCs w:val="22"/>
                <w:lang w:val="eu-ES"/>
              </w:rPr>
            </w:pPr>
            <w:r>
              <w:rPr>
                <w:rFonts w:ascii="Arial" w:hAnsi="Arial" w:cs="Arial"/>
                <w:b/>
                <w:sz w:val="24"/>
                <w:szCs w:val="24"/>
                <w:lang w:val="eu-ES"/>
              </w:rPr>
              <w:t>HIRU</w:t>
            </w:r>
            <w:r w:rsidRPr="003976A9">
              <w:rPr>
                <w:rFonts w:ascii="Arial" w:hAnsi="Arial" w:cs="Arial"/>
                <w:b/>
                <w:sz w:val="24"/>
                <w:szCs w:val="24"/>
                <w:lang w:val="eu-ES"/>
              </w:rPr>
              <w:t xml:space="preserve">GARRENA.- Ordenantzaren testua akta agiriari bukaeran eranstea </w:t>
            </w:r>
            <w:hyperlink w:anchor="EranskinaII" w:history="1">
              <w:r w:rsidRPr="003976A9">
                <w:rPr>
                  <w:rStyle w:val="Hyperlink"/>
                  <w:rFonts w:ascii="Arial" w:hAnsi="Arial" w:cs="Arial"/>
                  <w:b/>
                  <w:sz w:val="24"/>
                  <w:szCs w:val="24"/>
                  <w:lang w:val="eu-ES"/>
                </w:rPr>
                <w:t>I</w:t>
              </w:r>
              <w:r>
                <w:rPr>
                  <w:rStyle w:val="Hyperlink"/>
                  <w:rFonts w:ascii="Arial" w:hAnsi="Arial" w:cs="Arial"/>
                  <w:b/>
                  <w:sz w:val="24"/>
                  <w:szCs w:val="24"/>
                  <w:lang w:val="eu-ES"/>
                </w:rPr>
                <w:t>II</w:t>
              </w:r>
              <w:r w:rsidRPr="003976A9">
                <w:rPr>
                  <w:rStyle w:val="Hyperlink"/>
                  <w:rFonts w:ascii="Arial" w:hAnsi="Arial" w:cs="Arial"/>
                  <w:b/>
                  <w:sz w:val="24"/>
                  <w:szCs w:val="24"/>
                  <w:lang w:val="eu-ES"/>
                </w:rPr>
                <w:t>. eranskin</w:t>
              </w:r>
            </w:hyperlink>
            <w:r w:rsidRPr="003976A9">
              <w:rPr>
                <w:rFonts w:ascii="Arial" w:hAnsi="Arial" w:cs="Arial"/>
                <w:b/>
                <w:sz w:val="24"/>
                <w:szCs w:val="24"/>
                <w:lang w:val="eu-ES"/>
              </w:rPr>
              <w:t xml:space="preserve"> bezala.</w:t>
            </w:r>
          </w:p>
          <w:p w:rsidR="004308FC" w:rsidRPr="00CE1839" w:rsidP="00501E74">
            <w:pPr>
              <w:ind w:left="115"/>
              <w:jc w:val="both"/>
              <w:rPr>
                <w:rFonts w:ascii="Arial" w:eastAsia="Arial Unicode MS" w:hAnsi="Arial" w:cs="Arial"/>
                <w:b/>
                <w:sz w:val="22"/>
                <w:szCs w:val="22"/>
                <w:lang w:val="eu-ES"/>
              </w:rPr>
            </w:pPr>
          </w:p>
        </w:tc>
        <w:tc>
          <w:tcPr>
            <w:tcW w:w="4961" w:type="dxa"/>
            <w:gridSpan w:val="3"/>
          </w:tcPr>
          <w:p w:rsidR="004308FC" w:rsidP="00501E74">
            <w:pPr>
              <w:ind w:left="167"/>
              <w:jc w:val="both"/>
              <w:rPr>
                <w:rFonts w:ascii="Arial" w:eastAsia="Arial Unicode MS" w:hAnsi="Arial" w:cs="Arial"/>
                <w:sz w:val="22"/>
                <w:szCs w:val="22"/>
                <w:lang w:val="es-ES_tradnl"/>
              </w:rPr>
            </w:pPr>
            <w:r w:rsidRPr="00CE1839">
              <w:rPr>
                <w:rFonts w:ascii="Arial" w:eastAsia="Arial Unicode MS" w:hAnsi="Arial" w:cs="Arial"/>
                <w:sz w:val="22"/>
                <w:szCs w:val="22"/>
                <w:lang w:val="es-ES_tradnl"/>
              </w:rPr>
              <w:t>SEGUNDO.- Someter el expediente tramitado al efecto a exposición pública por plazo de quince días hábiles a efectos de dar cumpli</w:t>
            </w:r>
            <w:r>
              <w:rPr>
                <w:rFonts w:ascii="Arial" w:eastAsia="Arial Unicode MS" w:hAnsi="Arial" w:cs="Arial"/>
                <w:sz w:val="22"/>
                <w:szCs w:val="22"/>
                <w:lang w:val="es-ES_tradnl"/>
              </w:rPr>
              <w:t>-</w:t>
            </w:r>
            <w:r w:rsidRPr="00CE1839">
              <w:rPr>
                <w:rFonts w:ascii="Arial" w:eastAsia="Arial Unicode MS" w:hAnsi="Arial" w:cs="Arial"/>
                <w:sz w:val="22"/>
                <w:szCs w:val="22"/>
                <w:lang w:val="es-ES_tradnl"/>
              </w:rPr>
              <w:t>miento a lo establecido en el artículo 15.1 de la Norma Foral 21/2003, de 19 de diciembre, Presupuestaria de las Entidades Locales del Territorio Histórico de Gipuzkoa y artículo 112.3 de la Ley Reguladora de las Bases de Régimen Local, Ley 7/1985, de 2 de abril, y sus posteriores modificaciones, advirtiendo que si transcurrido dicho plazo de información sin que se haya formulado reclamación u observación alguna, se considerará definitivamente aprobado el expediente</w:t>
            </w:r>
            <w:r>
              <w:rPr>
                <w:rFonts w:ascii="Arial" w:eastAsia="Arial Unicode MS" w:hAnsi="Arial" w:cs="Arial"/>
                <w:sz w:val="22"/>
                <w:szCs w:val="22"/>
                <w:lang w:val="es-ES_tradnl"/>
              </w:rPr>
              <w:t>.</w:t>
            </w:r>
          </w:p>
          <w:p w:rsidR="004308FC" w:rsidRPr="003976A9" w:rsidP="00501E74">
            <w:pPr>
              <w:autoSpaceDE w:val="0"/>
              <w:autoSpaceDN w:val="0"/>
              <w:adjustRightInd w:val="0"/>
              <w:ind w:left="176"/>
              <w:jc w:val="both"/>
              <w:rPr>
                <w:rFonts w:ascii="Arial" w:hAnsi="Arial" w:cs="Arial"/>
                <w:sz w:val="24"/>
                <w:szCs w:val="24"/>
              </w:rPr>
            </w:pPr>
            <w:r>
              <w:rPr>
                <w:rFonts w:ascii="Arial" w:eastAsia="Arial Unicode MS" w:hAnsi="Arial" w:cs="Arial"/>
                <w:sz w:val="22"/>
                <w:szCs w:val="22"/>
                <w:lang w:val="es-ES_tradnl"/>
              </w:rPr>
              <w:t xml:space="preserve">TERCERO.- </w:t>
            </w:r>
            <w:r w:rsidRPr="003976A9">
              <w:rPr>
                <w:rFonts w:ascii="Arial" w:hAnsi="Arial" w:cs="Arial"/>
                <w:sz w:val="24"/>
                <w:szCs w:val="24"/>
              </w:rPr>
              <w:t xml:space="preserve">Añadir el texto de la ordenanza al final del acta como </w:t>
            </w:r>
            <w:hyperlink w:anchor="EranskinaII" w:history="1">
              <w:r w:rsidRPr="003976A9">
                <w:rPr>
                  <w:rStyle w:val="Hyperlink"/>
                  <w:rFonts w:ascii="Arial" w:hAnsi="Arial" w:cs="Arial"/>
                  <w:sz w:val="24"/>
                  <w:szCs w:val="24"/>
                </w:rPr>
                <w:t xml:space="preserve">anexo </w:t>
              </w:r>
              <w:r>
                <w:rPr>
                  <w:rStyle w:val="Hyperlink"/>
                  <w:rFonts w:ascii="Arial" w:hAnsi="Arial" w:cs="Arial"/>
                  <w:sz w:val="24"/>
                  <w:szCs w:val="24"/>
                </w:rPr>
                <w:t>II</w:t>
              </w:r>
              <w:r w:rsidRPr="003976A9">
                <w:rPr>
                  <w:rStyle w:val="Hyperlink"/>
                  <w:rFonts w:ascii="Arial" w:hAnsi="Arial" w:cs="Arial"/>
                  <w:sz w:val="24"/>
                  <w:szCs w:val="24"/>
                </w:rPr>
                <w:t>I.</w:t>
              </w:r>
            </w:hyperlink>
          </w:p>
          <w:p w:rsidR="004308FC" w:rsidRPr="0017558C" w:rsidP="00501E74">
            <w:pPr>
              <w:ind w:left="167"/>
              <w:jc w:val="both"/>
              <w:rPr>
                <w:rFonts w:ascii="Arial" w:eastAsia="Arial Unicode MS" w:hAnsi="Arial" w:cs="Arial"/>
                <w:sz w:val="22"/>
                <w:szCs w:val="22"/>
              </w:rPr>
            </w:pPr>
          </w:p>
          <w:p w:rsidR="004308FC" w:rsidRPr="00CE1839" w:rsidP="00501E74">
            <w:pPr>
              <w:ind w:left="167"/>
              <w:jc w:val="both"/>
              <w:rPr>
                <w:rFonts w:ascii="Arial" w:eastAsia="Arial Unicode MS" w:hAnsi="Arial" w:cs="Arial"/>
                <w:sz w:val="22"/>
                <w:szCs w:val="22"/>
                <w:lang w:val="es-ES_tradnl"/>
              </w:rPr>
            </w:pPr>
          </w:p>
        </w:tc>
      </w:tr>
    </w:tbl>
    <w:p w:rsidR="004308FC" w:rsidP="004308FC">
      <w:pPr>
        <w:rPr>
          <w:rFonts w:ascii="Arial" w:eastAsia="Tahoma" w:hAnsi="Arial" w:cs="Arial"/>
        </w:rPr>
      </w:pPr>
    </w:p>
    <w:p w:rsidR="004308FC" w:rsidP="004308FC">
      <w:pPr>
        <w:rPr>
          <w:rFonts w:ascii="Arial" w:eastAsia="Tahoma" w:hAnsi="Arial" w:cs="Arial"/>
        </w:rPr>
      </w:pPr>
    </w:p>
    <w:p w:rsidR="004308FC" w:rsidP="004308FC">
      <w:pPr>
        <w:rPr>
          <w:rFonts w:ascii="Arial" w:eastAsia="Tahoma" w:hAnsi="Arial" w:cs="Arial"/>
        </w:rPr>
      </w:pPr>
    </w:p>
    <w:tbl>
      <w:tblPr>
        <w:tblW w:w="10033" w:type="dxa"/>
        <w:tblInd w:w="-2" w:type="dxa"/>
        <w:tblLayout w:type="fixed"/>
        <w:tblLook w:val="04A0"/>
      </w:tblPr>
      <w:tblGrid>
        <w:gridCol w:w="4788"/>
        <w:gridCol w:w="5245"/>
      </w:tblGrid>
      <w:tr w:rsidTr="00501E74">
        <w:tblPrEx>
          <w:tblW w:w="10033" w:type="dxa"/>
          <w:tblInd w:w="-2" w:type="dxa"/>
          <w:tblLayout w:type="fixed"/>
          <w:tblLook w:val="04A0"/>
        </w:tblPrEx>
        <w:tc>
          <w:tcPr>
            <w:tcW w:w="4788" w:type="dxa"/>
          </w:tcPr>
          <w:p w:rsidR="004308FC" w:rsidRPr="00CE1839" w:rsidP="00501E74">
            <w:pPr>
              <w:jc w:val="both"/>
              <w:rPr>
                <w:rFonts w:ascii="Arial" w:hAnsi="Arial" w:cs="Arial"/>
                <w:b/>
                <w:spacing w:val="-3"/>
                <w:sz w:val="22"/>
                <w:szCs w:val="22"/>
                <w:u w:val="single"/>
                <w:lang w:val="eu-ES"/>
              </w:rPr>
            </w:pPr>
            <w:r>
              <w:rPr>
                <w:rFonts w:ascii="Arial" w:hAnsi="Arial" w:cs="Arial"/>
                <w:b/>
                <w:sz w:val="22"/>
                <w:szCs w:val="22"/>
                <w:u w:val="single"/>
                <w:lang w:val="eu-ES"/>
              </w:rPr>
              <w:t>6.- “BOLIVIAKO ESTATU KOLPEAREN AURREAN” IZENEKO MOZIOA</w:t>
            </w:r>
            <w:r w:rsidRPr="003E7EAE">
              <w:rPr>
                <w:rFonts w:ascii="Arial" w:hAnsi="Arial" w:cs="Arial"/>
                <w:b/>
                <w:sz w:val="22"/>
                <w:szCs w:val="22"/>
                <w:lang w:val="eu-ES"/>
              </w:rPr>
              <w:t>.</w:t>
            </w:r>
          </w:p>
          <w:p w:rsidR="004308FC" w:rsidRPr="00CE1839" w:rsidP="00501E74">
            <w:pPr>
              <w:pStyle w:val="Title"/>
              <w:jc w:val="both"/>
              <w:outlineLvl w:val="0"/>
              <w:rPr>
                <w:rFonts w:ascii="Arial" w:hAnsi="Arial" w:cs="Arial"/>
                <w:b/>
                <w:spacing w:val="-3"/>
                <w:sz w:val="22"/>
                <w:szCs w:val="22"/>
                <w:u w:val="single"/>
                <w:lang w:val="eu-ES"/>
              </w:rPr>
            </w:pPr>
          </w:p>
        </w:tc>
        <w:tc>
          <w:tcPr>
            <w:tcW w:w="5245" w:type="dxa"/>
          </w:tcPr>
          <w:p w:rsidR="004308FC" w:rsidRPr="00CE1839" w:rsidP="00501E74">
            <w:pPr>
              <w:tabs>
                <w:tab w:val="left" w:pos="-533"/>
              </w:tabs>
              <w:ind w:left="317"/>
              <w:jc w:val="both"/>
              <w:rPr>
                <w:rFonts w:ascii="Arial" w:hAnsi="Arial" w:cs="Arial"/>
                <w:b/>
                <w:spacing w:val="-3"/>
                <w:sz w:val="22"/>
                <w:szCs w:val="22"/>
                <w:u w:val="single"/>
              </w:rPr>
            </w:pPr>
            <w:r>
              <w:rPr>
                <w:rFonts w:ascii="Arial" w:hAnsi="Arial" w:cs="Arial"/>
                <w:b/>
                <w:sz w:val="22"/>
                <w:szCs w:val="22"/>
                <w:u w:val="single"/>
                <w:lang w:val="es-ES_tradnl"/>
              </w:rPr>
              <w:t>6.- MOCIÓN DENOMINADA “BOLIVIAKO ESTATU KOLPEAREN AURREAN”</w:t>
            </w:r>
            <w:r w:rsidRPr="003E7EAE">
              <w:rPr>
                <w:rFonts w:ascii="Arial" w:hAnsi="Arial" w:cs="Arial"/>
                <w:b/>
                <w:sz w:val="22"/>
                <w:szCs w:val="22"/>
              </w:rPr>
              <w:t>.</w:t>
            </w:r>
          </w:p>
        </w:tc>
      </w:tr>
    </w:tbl>
    <w:p w:rsidR="004308FC" w:rsidP="004308FC">
      <w:pPr>
        <w:rPr>
          <w:rFonts w:ascii="Arial" w:eastAsia="Tahoma"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4961"/>
      </w:tblGrid>
      <w:tr w:rsidTr="0000124A">
        <w:tblPrEx>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32"/>
        </w:trPr>
        <w:tc>
          <w:tcPr>
            <w:tcW w:w="5032" w:type="dxa"/>
            <w:tcBorders>
              <w:top w:val="nil"/>
              <w:left w:val="nil"/>
              <w:bottom w:val="nil"/>
              <w:right w:val="nil"/>
            </w:tcBorders>
          </w:tcPr>
          <w:p w:rsidR="00A31A00" w:rsidRPr="008E22D6" w:rsidP="00A31A00">
            <w:pPr>
              <w:widowControl/>
              <w:autoSpaceDE w:val="0"/>
              <w:autoSpaceDN w:val="0"/>
              <w:adjustRightInd w:val="0"/>
              <w:jc w:val="both"/>
              <w:rPr>
                <w:rFonts w:ascii="Arial-BoldMT" w:hAnsi="Arial-BoldMT" w:cs="Arial-BoldMT"/>
                <w:b/>
                <w:bCs/>
                <w:snapToGrid/>
                <w:sz w:val="24"/>
                <w:szCs w:val="24"/>
                <w:lang w:val="eu-ES"/>
              </w:rPr>
            </w:pPr>
            <w:r w:rsidRPr="008E22D6">
              <w:rPr>
                <w:rFonts w:ascii="Arial-BoldMT" w:hAnsi="Arial-BoldMT" w:cs="Arial-BoldMT"/>
                <w:b/>
                <w:bCs/>
                <w:snapToGrid/>
                <w:sz w:val="24"/>
                <w:szCs w:val="24"/>
                <w:lang w:val="eu-ES"/>
              </w:rPr>
              <w:t>Alkateak 2019ko azaroaren 19an udalean sarrera izan zuen idatziaren berri ematen du (2155 Zkia) eta Ibon Gereka zinegotziak irakurri egin du eta arrazobideak azaldu.</w:t>
            </w:r>
          </w:p>
          <w:p w:rsidR="00A31A00" w:rsidRPr="008E22D6" w:rsidP="00A31A00">
            <w:pPr>
              <w:rPr>
                <w:rFonts w:ascii="Arial" w:eastAsia="Tahoma" w:hAnsi="Arial" w:cs="Arial"/>
                <w:lang w:val="eu-ES"/>
              </w:rPr>
            </w:pPr>
          </w:p>
          <w:p w:rsidR="00A31A00" w:rsidRPr="00A31A00" w:rsidP="00A31A00">
            <w:pPr>
              <w:widowControl/>
              <w:autoSpaceDE w:val="0"/>
              <w:autoSpaceDN w:val="0"/>
              <w:adjustRightInd w:val="0"/>
              <w:jc w:val="both"/>
              <w:rPr>
                <w:rFonts w:ascii="Arial" w:hAnsi="Arial" w:cs="Arial"/>
                <w:sz w:val="22"/>
                <w:szCs w:val="22"/>
                <w:lang w:val="eu-ES"/>
              </w:rPr>
            </w:pPr>
            <w:r w:rsidRPr="008E22D6">
              <w:rPr>
                <w:rFonts w:ascii="Arial-BoldMT" w:hAnsi="Arial-BoldMT" w:cs="Arial-BoldMT"/>
                <w:b/>
                <w:bCs/>
                <w:snapToGrid/>
                <w:sz w:val="24"/>
                <w:szCs w:val="24"/>
                <w:lang w:val="eu-ES"/>
              </w:rPr>
              <w:t xml:space="preserve">Idatzian, Bolivian </w:t>
            </w:r>
            <w:r>
              <w:rPr>
                <w:rFonts w:ascii="Arial-BoldMT" w:hAnsi="Arial-BoldMT" w:cs="Arial-BoldMT"/>
                <w:b/>
                <w:bCs/>
                <w:snapToGrid/>
                <w:sz w:val="24"/>
                <w:szCs w:val="24"/>
                <w:lang w:val="eu-ES"/>
              </w:rPr>
              <w:t xml:space="preserve">dagoen egoeraren aurrean, non izandako estatu kolpearen ondorioz dagoen errepresio egoera eta konfrontazio zibilerako arriskuaren aurrean, </w:t>
            </w:r>
            <w:r w:rsidRPr="008E22D6">
              <w:rPr>
                <w:rFonts w:ascii="Arial-BoldMT" w:hAnsi="Arial-BoldMT" w:cs="Arial-BoldMT"/>
                <w:b/>
                <w:bCs/>
                <w:snapToGrid/>
                <w:sz w:val="24"/>
                <w:szCs w:val="24"/>
                <w:lang w:val="eu-ES"/>
              </w:rPr>
              <w:t>Udalari honako erabakiak</w:t>
            </w:r>
            <w:r>
              <w:rPr>
                <w:rFonts w:ascii="Arial-BoldMT" w:hAnsi="Arial-BoldMT" w:cs="Arial-BoldMT"/>
                <w:b/>
                <w:bCs/>
                <w:snapToGrid/>
                <w:sz w:val="24"/>
                <w:szCs w:val="24"/>
                <w:lang w:val="eu-ES"/>
              </w:rPr>
              <w:t xml:space="preserve"> </w:t>
            </w:r>
            <w:r w:rsidRPr="008E22D6">
              <w:rPr>
                <w:rFonts w:ascii="Arial-BoldMT" w:hAnsi="Arial-BoldMT" w:cs="Arial-BoldMT"/>
                <w:b/>
                <w:bCs/>
                <w:snapToGrid/>
                <w:sz w:val="24"/>
                <w:szCs w:val="24"/>
                <w:lang w:val="eu-ES"/>
              </w:rPr>
              <w:t>hartzea proposatzen zaio:</w:t>
            </w:r>
          </w:p>
        </w:tc>
        <w:tc>
          <w:tcPr>
            <w:tcW w:w="4961" w:type="dxa"/>
            <w:tcBorders>
              <w:top w:val="nil"/>
              <w:left w:val="nil"/>
              <w:bottom w:val="nil"/>
              <w:right w:val="nil"/>
            </w:tcBorders>
          </w:tcPr>
          <w:p w:rsidR="00A31A00" w:rsidP="00A31A00">
            <w:pPr>
              <w:widowControl/>
              <w:autoSpaceDE w:val="0"/>
              <w:autoSpaceDN w:val="0"/>
              <w:adjustRightInd w:val="0"/>
              <w:jc w:val="both"/>
              <w:rPr>
                <w:rFonts w:ascii="Arial" w:eastAsia="Tahoma" w:hAnsi="Arial" w:cs="Arial"/>
              </w:rPr>
            </w:pPr>
            <w:r>
              <w:rPr>
                <w:rFonts w:ascii="ArialMT" w:hAnsi="ArialMT" w:cs="ArialMT"/>
                <w:snapToGrid/>
                <w:sz w:val="24"/>
                <w:szCs w:val="24"/>
              </w:rPr>
              <w:t>El Alcalde de cuenta del escrito presentado en el Ayuntamiento el 19 de noviembre de 2019. (Nº 2155) el concejal Ibon Gereka ha procedido a su lectura y a explicar las razones que lo motivan.</w:t>
            </w:r>
          </w:p>
          <w:p w:rsidR="00A31A00" w:rsidRPr="00A31A00" w:rsidP="00A31A00">
            <w:pPr>
              <w:widowControl/>
              <w:autoSpaceDE w:val="0"/>
              <w:autoSpaceDN w:val="0"/>
              <w:adjustRightInd w:val="0"/>
              <w:jc w:val="both"/>
              <w:rPr>
                <w:rFonts w:ascii="Arial" w:hAnsi="Arial" w:cs="Arial"/>
                <w:i/>
                <w:sz w:val="22"/>
                <w:szCs w:val="22"/>
                <w:lang w:val="eu-ES"/>
              </w:rPr>
            </w:pPr>
            <w:r w:rsidRPr="008E22D6">
              <w:rPr>
                <w:rFonts w:ascii="ArialMT" w:hAnsi="ArialMT" w:cs="ArialMT"/>
                <w:snapToGrid/>
                <w:sz w:val="24"/>
                <w:szCs w:val="24"/>
              </w:rPr>
              <w:t xml:space="preserve">En el escrito, ante la situación en Bolivia, donde se </w:t>
            </w:r>
            <w:r>
              <w:rPr>
                <w:rFonts w:ascii="ArialMT" w:hAnsi="ArialMT" w:cs="ArialMT"/>
                <w:snapToGrid/>
                <w:sz w:val="24"/>
                <w:szCs w:val="24"/>
              </w:rPr>
              <w:t xml:space="preserve">hay represión </w:t>
            </w:r>
            <w:r w:rsidRPr="008E22D6">
              <w:rPr>
                <w:rFonts w:ascii="ArialMT" w:hAnsi="ArialMT" w:cs="ArialMT"/>
                <w:snapToGrid/>
                <w:sz w:val="24"/>
                <w:szCs w:val="24"/>
              </w:rPr>
              <w:t>y riesgo de confrontación civil,</w:t>
            </w:r>
            <w:r>
              <w:rPr>
                <w:rFonts w:ascii="ArialMT" w:hAnsi="ArialMT" w:cs="ArialMT"/>
                <w:snapToGrid/>
                <w:sz w:val="24"/>
                <w:szCs w:val="24"/>
              </w:rPr>
              <w:t xml:space="preserve"> a consecuencia del golpe de estado producido, se propone al Ayuntamiento la adopción del siguiente acuerdo:</w:t>
            </w:r>
          </w:p>
        </w:tc>
      </w:tr>
    </w:tbl>
    <w:p w:rsidR="00A31A00" w:rsidRPr="00A31A00" w:rsidP="004308FC">
      <w:pPr>
        <w:rPr>
          <w:rFonts w:ascii="Arial" w:eastAsia="Tahoma" w:hAnsi="Arial" w:cs="Arial"/>
          <w:lang w:val="eu-ES"/>
        </w:rPr>
      </w:pPr>
    </w:p>
    <w:p w:rsidR="004308FC" w:rsidRPr="009412EE" w:rsidP="004308FC">
      <w:pPr>
        <w:widowControl/>
        <w:numPr>
          <w:ilvl w:val="0"/>
          <w:numId w:val="9"/>
        </w:numPr>
        <w:autoSpaceDE w:val="0"/>
        <w:autoSpaceDN w:val="0"/>
        <w:adjustRightInd w:val="0"/>
        <w:jc w:val="both"/>
        <w:rPr>
          <w:rFonts w:ascii="ArialMT" w:hAnsi="ArialMT" w:cs="ArialMT"/>
          <w:snapToGrid/>
          <w:sz w:val="24"/>
          <w:szCs w:val="24"/>
          <w:lang w:val="eu-ES"/>
        </w:rPr>
      </w:pPr>
      <w:r w:rsidRPr="009412EE">
        <w:rPr>
          <w:rFonts w:ascii="ArialMT" w:hAnsi="ArialMT" w:cs="ArialMT"/>
          <w:snapToGrid/>
          <w:sz w:val="24"/>
          <w:szCs w:val="24"/>
          <w:lang w:val="eu-ES"/>
        </w:rPr>
        <w:t>Gogor salatzen du Bolivian ematen ari den estatu kolpea.</w:t>
      </w:r>
    </w:p>
    <w:p w:rsidR="004308FC" w:rsidRPr="009412EE" w:rsidP="004308FC">
      <w:pPr>
        <w:widowControl/>
        <w:numPr>
          <w:ilvl w:val="0"/>
          <w:numId w:val="9"/>
        </w:numPr>
        <w:autoSpaceDE w:val="0"/>
        <w:autoSpaceDN w:val="0"/>
        <w:adjustRightInd w:val="0"/>
        <w:jc w:val="both"/>
        <w:rPr>
          <w:rFonts w:ascii="ArialMT" w:hAnsi="ArialMT" w:cs="ArialMT"/>
          <w:snapToGrid/>
          <w:sz w:val="24"/>
          <w:szCs w:val="24"/>
          <w:lang w:val="eu-ES"/>
        </w:rPr>
      </w:pPr>
      <w:r w:rsidRPr="009412EE">
        <w:rPr>
          <w:rFonts w:ascii="ArialMT" w:hAnsi="ArialMT" w:cs="ArialMT"/>
          <w:snapToGrid/>
          <w:sz w:val="24"/>
          <w:szCs w:val="24"/>
          <w:lang w:val="eu-ES"/>
        </w:rPr>
        <w:t>Moralesen kontra altxatu direnei eskubide zibil eta politikoen errespetua eta gatazka negoziazio eta akordioaren bidez konpontzera dei egiten die, eta Estatu Kolpe honen kanpo-bultzatzaileei injerentzia gelditu eta Boliviako soberania errespetatzera deitzen ditu.</w:t>
      </w:r>
    </w:p>
    <w:p w:rsidR="004308FC" w:rsidRPr="009412EE" w:rsidP="004308FC">
      <w:pPr>
        <w:widowControl/>
        <w:numPr>
          <w:ilvl w:val="0"/>
          <w:numId w:val="9"/>
        </w:numPr>
        <w:autoSpaceDE w:val="0"/>
        <w:autoSpaceDN w:val="0"/>
        <w:adjustRightInd w:val="0"/>
        <w:jc w:val="both"/>
        <w:rPr>
          <w:rFonts w:ascii="ArialMT" w:hAnsi="ArialMT" w:cs="ArialMT"/>
          <w:snapToGrid/>
          <w:sz w:val="24"/>
          <w:szCs w:val="24"/>
          <w:lang w:val="eu-ES"/>
        </w:rPr>
      </w:pPr>
      <w:r w:rsidRPr="009412EE">
        <w:rPr>
          <w:rFonts w:ascii="ArialMT" w:hAnsi="ArialMT" w:cs="ArialMT"/>
          <w:snapToGrid/>
          <w:sz w:val="24"/>
          <w:szCs w:val="24"/>
          <w:lang w:val="eu-ES"/>
        </w:rPr>
        <w:t>Bere babesa adierazi nahi die Evo Morales presidenteari eta El Alton eta Bolivia osoan kolpearen kontra mobilizatzen hasi diren herritarrei.</w:t>
      </w:r>
    </w:p>
    <w:p w:rsidR="004308FC" w:rsidRPr="009412EE" w:rsidP="004308FC">
      <w:pPr>
        <w:widowControl/>
        <w:numPr>
          <w:ilvl w:val="0"/>
          <w:numId w:val="9"/>
        </w:numPr>
        <w:autoSpaceDE w:val="0"/>
        <w:autoSpaceDN w:val="0"/>
        <w:adjustRightInd w:val="0"/>
        <w:jc w:val="both"/>
        <w:rPr>
          <w:rFonts w:ascii="Arial" w:eastAsia="Tahoma" w:hAnsi="Arial" w:cs="Arial"/>
          <w:lang w:val="eu-ES"/>
        </w:rPr>
      </w:pPr>
      <w:r w:rsidRPr="009412EE">
        <w:rPr>
          <w:rFonts w:ascii="ArialMT" w:hAnsi="ArialMT" w:cs="ArialMT"/>
          <w:snapToGrid/>
          <w:sz w:val="24"/>
          <w:szCs w:val="24"/>
          <w:lang w:val="eu-ES"/>
        </w:rPr>
        <w:t>Herritarrei dei egiten die Estatu kolpe honi aurre egiteko antolatzen diren mobilizazioetan parte hartzera.</w:t>
      </w:r>
    </w:p>
    <w:p w:rsidR="004308FC" w:rsidP="004308FC">
      <w:pPr>
        <w:jc w:val="both"/>
        <w:rPr>
          <w:rFonts w:ascii="Arial" w:eastAsia="Tahoma" w:hAnsi="Arial" w:cs="Arial"/>
        </w:rPr>
      </w:pPr>
    </w:p>
    <w:p w:rsidR="004308FC" w:rsidP="004308FC">
      <w:pPr>
        <w:rPr>
          <w:rFonts w:ascii="Arial" w:eastAsia="Tahoma" w:hAnsi="Arial" w:cs="Arial"/>
        </w:rPr>
      </w:pPr>
    </w:p>
    <w:p w:rsidR="004308FC" w:rsidP="004308FC">
      <w:pPr>
        <w:widowControl/>
        <w:autoSpaceDE w:val="0"/>
        <w:autoSpaceDN w:val="0"/>
        <w:adjustRightInd w:val="0"/>
        <w:rPr>
          <w:rFonts w:ascii="Arial-BoldMT" w:hAnsi="Arial-BoldMT" w:cs="Arial-BoldMT"/>
          <w:b/>
          <w:bCs/>
          <w:snapToGrid/>
          <w:sz w:val="24"/>
          <w:szCs w:val="24"/>
        </w:rPr>
        <w:sectPr w:rsidSect="00501E74">
          <w:headerReference w:type="default" r:id="rId4"/>
          <w:footerReference w:type="even" r:id="rId5"/>
          <w:footerReference w:type="default" r:id="rId6"/>
          <w:type w:val="continuous"/>
          <w:pgSz w:w="11906" w:h="16838" w:code="9"/>
          <w:pgMar w:top="3232" w:right="851" w:bottom="851" w:left="1418" w:header="284" w:footer="397" w:gutter="0"/>
          <w:cols w:space="720"/>
          <w:docGrid w:linePitch="360"/>
        </w:sectPr>
      </w:pPr>
    </w:p>
    <w:p w:rsidR="004308FC" w:rsidRPr="008E22D6" w:rsidP="004308FC">
      <w:pPr>
        <w:widowControl/>
        <w:autoSpaceDE w:val="0"/>
        <w:autoSpaceDN w:val="0"/>
        <w:adjustRightInd w:val="0"/>
        <w:jc w:val="both"/>
        <w:rPr>
          <w:rFonts w:ascii="Arial-BoldMT" w:hAnsi="Arial-BoldMT" w:cs="Arial-BoldMT"/>
          <w:b/>
          <w:bCs/>
          <w:snapToGrid/>
          <w:sz w:val="24"/>
          <w:szCs w:val="24"/>
          <w:lang w:val="eu-ES"/>
        </w:rPr>
      </w:pPr>
      <w:r w:rsidRPr="008E22D6">
        <w:rPr>
          <w:rFonts w:ascii="Arial-BoldMT" w:hAnsi="Arial-BoldMT" w:cs="Arial-BoldMT"/>
          <w:b/>
          <w:bCs/>
          <w:snapToGrid/>
          <w:sz w:val="24"/>
          <w:szCs w:val="24"/>
          <w:lang w:val="eu-ES"/>
        </w:rPr>
        <w:t xml:space="preserve">Alkateak 2019ko azaroaren 19an udalean sarrera izan zuen idatziaren berri ematen du (2155 Zkia) eta </w:t>
      </w:r>
      <w:r>
        <w:rPr>
          <w:rFonts w:ascii="Arial-BoldMT" w:hAnsi="Arial-BoldMT" w:cs="Arial-BoldMT"/>
          <w:b/>
          <w:bCs/>
          <w:snapToGrid/>
          <w:sz w:val="24"/>
          <w:szCs w:val="24"/>
          <w:lang w:val="eu-ES"/>
        </w:rPr>
        <w:t xml:space="preserve">Aitor Urresti </w:t>
      </w:r>
      <w:r w:rsidRPr="008E22D6">
        <w:rPr>
          <w:rFonts w:ascii="Arial-BoldMT" w:hAnsi="Arial-BoldMT" w:cs="Arial-BoldMT"/>
          <w:b/>
          <w:bCs/>
          <w:snapToGrid/>
          <w:sz w:val="24"/>
          <w:szCs w:val="24"/>
          <w:lang w:val="eu-ES"/>
        </w:rPr>
        <w:t>zinegotziak irakurri egin du eta arrazobideak azaldu.</w:t>
      </w:r>
    </w:p>
    <w:p w:rsidR="004308FC" w:rsidRPr="008E22D6" w:rsidP="004308FC">
      <w:pPr>
        <w:rPr>
          <w:rFonts w:ascii="Arial" w:eastAsia="Tahoma" w:hAnsi="Arial" w:cs="Arial"/>
          <w:lang w:val="eu-ES"/>
        </w:rPr>
      </w:pPr>
    </w:p>
    <w:p w:rsidR="004308FC" w:rsidRPr="008E22D6" w:rsidP="004308FC">
      <w:pPr>
        <w:widowControl/>
        <w:autoSpaceDE w:val="0"/>
        <w:autoSpaceDN w:val="0"/>
        <w:adjustRightInd w:val="0"/>
        <w:jc w:val="both"/>
        <w:rPr>
          <w:rFonts w:ascii="Arial" w:eastAsia="Tahoma" w:hAnsi="Arial" w:cs="Arial"/>
          <w:lang w:val="eu-ES"/>
        </w:rPr>
      </w:pPr>
      <w:r w:rsidRPr="008E22D6">
        <w:rPr>
          <w:rFonts w:ascii="Arial-BoldMT" w:hAnsi="Arial-BoldMT" w:cs="Arial-BoldMT"/>
          <w:b/>
          <w:bCs/>
          <w:snapToGrid/>
          <w:sz w:val="24"/>
          <w:szCs w:val="24"/>
          <w:lang w:val="eu-ES"/>
        </w:rPr>
        <w:t xml:space="preserve">Idatzian, Bolivian </w:t>
      </w:r>
      <w:r>
        <w:rPr>
          <w:rFonts w:ascii="Arial-BoldMT" w:hAnsi="Arial-BoldMT" w:cs="Arial-BoldMT"/>
          <w:b/>
          <w:bCs/>
          <w:snapToGrid/>
          <w:sz w:val="24"/>
          <w:szCs w:val="24"/>
          <w:lang w:val="eu-ES"/>
        </w:rPr>
        <w:t xml:space="preserve">dagoen egoeraren aurrean, </w:t>
      </w:r>
      <w:r w:rsidRPr="008E22D6">
        <w:rPr>
          <w:rFonts w:ascii="Arial-BoldMT" w:hAnsi="Arial-BoldMT" w:cs="Arial-BoldMT"/>
          <w:b/>
          <w:bCs/>
          <w:snapToGrid/>
          <w:sz w:val="24"/>
          <w:szCs w:val="24"/>
          <w:lang w:val="eu-ES"/>
        </w:rPr>
        <w:t>Udalari honako erabakiak</w:t>
      </w:r>
      <w:r>
        <w:rPr>
          <w:rFonts w:ascii="Arial-BoldMT" w:hAnsi="Arial-BoldMT" w:cs="Arial-BoldMT"/>
          <w:b/>
          <w:bCs/>
          <w:snapToGrid/>
          <w:sz w:val="24"/>
          <w:szCs w:val="24"/>
          <w:lang w:val="eu-ES"/>
        </w:rPr>
        <w:t xml:space="preserve"> </w:t>
      </w:r>
      <w:r w:rsidRPr="008E22D6">
        <w:rPr>
          <w:rFonts w:ascii="Arial-BoldMT" w:hAnsi="Arial-BoldMT" w:cs="Arial-BoldMT"/>
          <w:b/>
          <w:bCs/>
          <w:snapToGrid/>
          <w:sz w:val="24"/>
          <w:szCs w:val="24"/>
          <w:lang w:val="eu-ES"/>
        </w:rPr>
        <w:t>hartzea proposatzen zaio:</w:t>
      </w:r>
    </w:p>
    <w:p w:rsidR="004308FC" w:rsidP="004308FC">
      <w:pPr>
        <w:widowControl/>
        <w:autoSpaceDE w:val="0"/>
        <w:autoSpaceDN w:val="0"/>
        <w:adjustRightInd w:val="0"/>
        <w:jc w:val="both"/>
        <w:rPr>
          <w:rFonts w:ascii="Arial" w:eastAsia="Tahoma" w:hAnsi="Arial" w:cs="Arial"/>
        </w:rPr>
      </w:pPr>
      <w:r w:rsidRPr="009412EE">
        <w:rPr>
          <w:rFonts w:ascii="ArialMT" w:hAnsi="ArialMT" w:cs="ArialMT"/>
          <w:snapToGrid/>
          <w:sz w:val="24"/>
          <w:szCs w:val="24"/>
          <w:lang w:val="eu-ES"/>
        </w:rPr>
        <w:br w:type="column"/>
      </w:r>
      <w:r>
        <w:rPr>
          <w:rFonts w:ascii="ArialMT" w:hAnsi="ArialMT" w:cs="ArialMT"/>
          <w:snapToGrid/>
          <w:sz w:val="24"/>
          <w:szCs w:val="24"/>
        </w:rPr>
        <w:t>El Alcalde de cuenta del escrito presentado en el Ayuntamiento el 19 de noviembre de 2019. (Nº 2155) el concejal Aitor Urresti ha procedido a su lectura y a explicar las razones que lo motivan.</w:t>
      </w:r>
    </w:p>
    <w:p w:rsidR="004308FC" w:rsidP="004308FC">
      <w:pPr>
        <w:rPr>
          <w:rFonts w:ascii="Arial" w:eastAsia="Tahoma" w:hAnsi="Arial" w:cs="Arial"/>
        </w:rPr>
      </w:pPr>
    </w:p>
    <w:p w:rsidR="004308FC" w:rsidP="004308FC">
      <w:pPr>
        <w:widowControl/>
        <w:autoSpaceDE w:val="0"/>
        <w:autoSpaceDN w:val="0"/>
        <w:adjustRightInd w:val="0"/>
        <w:jc w:val="both"/>
        <w:rPr>
          <w:rFonts w:ascii="Arial" w:eastAsia="Tahoma" w:hAnsi="Arial" w:cs="Arial"/>
        </w:rPr>
      </w:pPr>
      <w:r w:rsidRPr="008E22D6">
        <w:rPr>
          <w:rFonts w:ascii="ArialMT" w:hAnsi="ArialMT" w:cs="ArialMT"/>
          <w:snapToGrid/>
          <w:sz w:val="24"/>
          <w:szCs w:val="24"/>
        </w:rPr>
        <w:t xml:space="preserve">En el escrito, ante la situación en Bolivia, </w:t>
      </w:r>
      <w:r>
        <w:rPr>
          <w:rFonts w:ascii="ArialMT" w:hAnsi="ArialMT" w:cs="ArialMT"/>
          <w:snapToGrid/>
          <w:sz w:val="24"/>
          <w:szCs w:val="24"/>
        </w:rPr>
        <w:t>se propone al Ayuntamiento la adopción del siguiente acuerdo:</w:t>
      </w:r>
    </w:p>
    <w:p w:rsidR="004308FC" w:rsidP="004308FC">
      <w:pPr>
        <w:rPr>
          <w:rFonts w:ascii="Arial" w:eastAsia="Tahoma" w:hAnsi="Arial" w:cs="Arial"/>
        </w:rPr>
        <w:sectPr w:rsidSect="00501E74">
          <w:type w:val="continuous"/>
          <w:pgSz w:w="11906" w:h="16838" w:code="9"/>
          <w:pgMar w:top="3232" w:right="851" w:bottom="851" w:left="1418" w:header="284" w:footer="397" w:gutter="0"/>
          <w:cols w:num="2" w:space="720"/>
          <w:docGrid w:linePitch="360"/>
        </w:sectPr>
      </w:pPr>
    </w:p>
    <w:p w:rsidR="004308FC" w:rsidP="004308FC">
      <w:pPr>
        <w:pStyle w:val="Default"/>
        <w:rPr>
          <w:rFonts w:cs="Times New Roman"/>
          <w:color w:val="auto"/>
        </w:rPr>
      </w:pPr>
    </w:p>
    <w:tbl>
      <w:tblPr>
        <w:tblW w:w="9781" w:type="dxa"/>
        <w:tblInd w:w="283" w:type="dxa"/>
        <w:tblLayout w:type="fixed"/>
        <w:tblCellMar>
          <w:left w:w="283" w:type="dxa"/>
          <w:right w:w="283" w:type="dxa"/>
        </w:tblCellMar>
        <w:tblLook w:val="04A0"/>
      </w:tblPr>
      <w:tblGrid>
        <w:gridCol w:w="4820"/>
        <w:gridCol w:w="4961"/>
      </w:tblGrid>
      <w:tr w:rsidTr="00501E74">
        <w:tblPrEx>
          <w:tblW w:w="9781" w:type="dxa"/>
          <w:tblInd w:w="283" w:type="dxa"/>
          <w:tblLayout w:type="fixed"/>
          <w:tblCellMar>
            <w:left w:w="283" w:type="dxa"/>
            <w:right w:w="283" w:type="dxa"/>
          </w:tblCellMar>
          <w:tblLook w:val="04A0"/>
        </w:tblPrEx>
        <w:tc>
          <w:tcPr>
            <w:tcW w:w="4820" w:type="dxa"/>
          </w:tcPr>
          <w:p w:rsidR="004308FC" w:rsidRPr="00482B47" w:rsidP="00501E74">
            <w:pPr>
              <w:pStyle w:val="Default"/>
              <w:numPr>
                <w:ilvl w:val="0"/>
                <w:numId w:val="12"/>
              </w:numPr>
              <w:ind w:left="1" w:right="142" w:hanging="284"/>
              <w:jc w:val="both"/>
              <w:rPr>
                <w:sz w:val="20"/>
                <w:szCs w:val="20"/>
                <w:lang w:val="eu-ES"/>
              </w:rPr>
            </w:pPr>
            <w:r w:rsidRPr="00482B47">
              <w:rPr>
                <w:sz w:val="20"/>
                <w:szCs w:val="20"/>
                <w:lang w:val="eu-ES"/>
              </w:rPr>
              <w:t xml:space="preserve">AEEren, EBren eta NBEren babespean hauteskunde garden eta demokratiko berriak deitzeko eskatzen du. </w:t>
            </w:r>
          </w:p>
          <w:p w:rsidR="004308FC" w:rsidP="00501E74">
            <w:pPr>
              <w:pStyle w:val="Default"/>
              <w:ind w:left="1" w:right="142" w:hanging="284"/>
              <w:jc w:val="both"/>
              <w:rPr>
                <w:sz w:val="20"/>
                <w:szCs w:val="20"/>
                <w:lang w:val="eu-ES"/>
              </w:rPr>
            </w:pPr>
          </w:p>
          <w:p w:rsidR="004308FC" w:rsidRPr="00482B47" w:rsidP="00501E74">
            <w:pPr>
              <w:pStyle w:val="Default"/>
              <w:numPr>
                <w:ilvl w:val="0"/>
                <w:numId w:val="12"/>
              </w:numPr>
              <w:ind w:left="1" w:right="142" w:hanging="284"/>
              <w:jc w:val="both"/>
              <w:rPr>
                <w:sz w:val="20"/>
                <w:szCs w:val="20"/>
                <w:lang w:val="eu-ES"/>
              </w:rPr>
            </w:pPr>
            <w:r w:rsidRPr="00482B47">
              <w:rPr>
                <w:sz w:val="20"/>
                <w:szCs w:val="20"/>
                <w:lang w:val="eu-ES"/>
              </w:rPr>
              <w:t xml:space="preserve">Istiluak amaitzea eta elkarrizketara eta lasaitasunera itzultzea </w:t>
            </w:r>
          </w:p>
          <w:p w:rsidR="004308FC" w:rsidRPr="00482B47" w:rsidP="00501E74">
            <w:pPr>
              <w:pStyle w:val="Default"/>
              <w:numPr>
                <w:ilvl w:val="0"/>
                <w:numId w:val="12"/>
              </w:numPr>
              <w:ind w:left="1" w:right="142" w:hanging="284"/>
              <w:jc w:val="both"/>
              <w:rPr>
                <w:sz w:val="20"/>
                <w:szCs w:val="20"/>
                <w:lang w:val="eu-ES"/>
              </w:rPr>
            </w:pPr>
            <w:r w:rsidRPr="00482B47">
              <w:rPr>
                <w:sz w:val="20"/>
                <w:szCs w:val="20"/>
                <w:lang w:val="eu-ES"/>
              </w:rPr>
              <w:t xml:space="preserve">Indar Armatuei eta polizia-kidegoei eskatzen die Giza Eskubideak errespetatzeko eta bakea eta pertsona guztien segurtasuna ziurtatzeko. </w:t>
            </w:r>
          </w:p>
          <w:p w:rsidR="004308FC" w:rsidRPr="00482B47" w:rsidP="00501E74">
            <w:pPr>
              <w:pStyle w:val="Default"/>
              <w:ind w:left="1" w:right="142" w:hanging="284"/>
              <w:jc w:val="both"/>
              <w:rPr>
                <w:sz w:val="20"/>
                <w:szCs w:val="20"/>
                <w:lang w:val="eu-ES"/>
              </w:rPr>
            </w:pPr>
          </w:p>
          <w:p w:rsidR="004308FC" w:rsidRPr="00482B47" w:rsidP="00501E74">
            <w:pPr>
              <w:pStyle w:val="Default"/>
              <w:numPr>
                <w:ilvl w:val="0"/>
                <w:numId w:val="12"/>
              </w:numPr>
              <w:ind w:left="1" w:right="142" w:hanging="284"/>
              <w:jc w:val="both"/>
              <w:rPr>
                <w:sz w:val="20"/>
                <w:szCs w:val="20"/>
                <w:lang w:val="eu-ES"/>
              </w:rPr>
            </w:pPr>
            <w:r w:rsidRPr="00482B47">
              <w:rPr>
                <w:sz w:val="20"/>
                <w:szCs w:val="20"/>
                <w:lang w:val="eu-ES"/>
              </w:rPr>
              <w:t xml:space="preserve">4078 Dekretua berehala indargabetzea eta Giza Eskubideak errespetatzeari buruzko nazioarteko estandarrak berrezartzea eskatzen du. </w:t>
            </w:r>
          </w:p>
          <w:p w:rsidR="004308FC" w:rsidP="00501E74">
            <w:pPr>
              <w:ind w:left="-282"/>
              <w:jc w:val="both"/>
              <w:rPr>
                <w:rFonts w:ascii="Arial" w:hAnsi="Arial" w:cs="Arial"/>
                <w:b/>
                <w:sz w:val="24"/>
                <w:szCs w:val="24"/>
                <w:lang w:val="eu-ES"/>
              </w:rPr>
            </w:pPr>
          </w:p>
          <w:p w:rsidR="004308FC" w:rsidP="00501E74">
            <w:pPr>
              <w:ind w:left="-282"/>
              <w:jc w:val="both"/>
              <w:rPr>
                <w:rFonts w:ascii="Arial" w:hAnsi="Arial" w:cs="Arial"/>
                <w:b/>
                <w:sz w:val="24"/>
                <w:szCs w:val="24"/>
                <w:lang w:val="eu-ES"/>
              </w:rPr>
            </w:pPr>
            <w:r>
              <w:rPr>
                <w:rFonts w:ascii="Arial" w:hAnsi="Arial" w:cs="Arial"/>
                <w:b/>
                <w:sz w:val="24"/>
                <w:szCs w:val="24"/>
                <w:lang w:val="eu-ES"/>
              </w:rPr>
              <w:t>Alkate jaunak hitza ematen dio EH Bilduko bozeramailea den Ibon Gereka zinegotziari.</w:t>
            </w:r>
          </w:p>
          <w:p w:rsidR="004308FC" w:rsidP="00501E74">
            <w:pPr>
              <w:ind w:left="-282"/>
              <w:jc w:val="both"/>
              <w:rPr>
                <w:rFonts w:ascii="Arial" w:hAnsi="Arial" w:cs="Arial"/>
                <w:b/>
                <w:sz w:val="24"/>
                <w:szCs w:val="24"/>
                <w:lang w:val="eu-ES"/>
              </w:rPr>
            </w:pPr>
          </w:p>
          <w:p w:rsidR="004308FC" w:rsidP="00501E74">
            <w:pPr>
              <w:ind w:left="-282"/>
              <w:jc w:val="both"/>
              <w:rPr>
                <w:rFonts w:ascii="Arial" w:hAnsi="Arial" w:cs="Arial"/>
                <w:b/>
                <w:sz w:val="24"/>
                <w:szCs w:val="24"/>
                <w:lang w:val="eu-ES"/>
              </w:rPr>
            </w:pPr>
            <w:r>
              <w:rPr>
                <w:rFonts w:ascii="Arial" w:hAnsi="Arial" w:cs="Arial"/>
                <w:b/>
                <w:sz w:val="24"/>
                <w:szCs w:val="24"/>
                <w:lang w:val="eu-ES"/>
              </w:rPr>
              <w:t>Ibon Gerekak, EH Bilduren izenean, adierazten du mozioaren helburua dela, eta hala eskatzen du, Bolivian estatu kolpea izan dela onartzea. Nazioarteko estandarretan Bolivian gertatukoa estatu kolpe bat bezela jasotzen da. EAJ taldeak aurkeztutako mozioan ez da hori agertzen, eta bai Ameriketako Estatuen Erakundeak (AEE) egindako txostena, baztertu gabe nortzuk idatzi zuten txostena (Kolonbia eta Brasil). Txostenaren helburua izan zen, hasieratik etorri zitekeenari kutsu legala emateko, eta hau nazioartekoa adituek berresten dute. Ez da harritzekoa azken hamarkadan Hegoamerikan justizia bultzatzen zuten estatuetan aginte aldaketa, era ez-ohikoetan (estatu kolpea, epaiketa, e.a.), izan dela.</w:t>
            </w:r>
          </w:p>
          <w:p w:rsidR="004308FC" w:rsidP="00501E74">
            <w:pPr>
              <w:ind w:left="-282"/>
              <w:jc w:val="both"/>
              <w:rPr>
                <w:rFonts w:ascii="Arial" w:hAnsi="Arial" w:cs="Arial"/>
                <w:b/>
                <w:sz w:val="24"/>
                <w:szCs w:val="24"/>
                <w:lang w:val="eu-ES"/>
              </w:rPr>
            </w:pPr>
          </w:p>
          <w:p w:rsidR="004308FC" w:rsidP="00501E74">
            <w:pPr>
              <w:ind w:left="-282"/>
              <w:jc w:val="both"/>
              <w:rPr>
                <w:rFonts w:ascii="Arial" w:hAnsi="Arial" w:cs="Arial"/>
                <w:b/>
                <w:sz w:val="24"/>
                <w:szCs w:val="24"/>
                <w:lang w:val="eu-ES"/>
              </w:rPr>
            </w:pPr>
            <w:r>
              <w:rPr>
                <w:rFonts w:ascii="Arial" w:hAnsi="Arial" w:cs="Arial"/>
                <w:b/>
                <w:sz w:val="24"/>
                <w:szCs w:val="24"/>
                <w:lang w:val="eu-ES"/>
              </w:rPr>
              <w:t>EAJren izenean Aitor Urrestik dio aipatu dituen erakundeetatik Nazio Batuen Erakundea (NBE) ez duela aipatu. Galdetzen du ea ez den egia Evo Moralesek konstituzioa aldatu nahi izan zuela boterean jarraitzeko.</w:t>
            </w:r>
          </w:p>
          <w:p w:rsidR="004308FC" w:rsidP="00501E74">
            <w:pPr>
              <w:ind w:left="-282"/>
              <w:jc w:val="both"/>
              <w:rPr>
                <w:rFonts w:ascii="Arial" w:hAnsi="Arial" w:cs="Arial"/>
                <w:b/>
                <w:sz w:val="24"/>
                <w:szCs w:val="24"/>
                <w:lang w:val="eu-ES"/>
              </w:rPr>
            </w:pPr>
          </w:p>
          <w:p w:rsidR="004308FC" w:rsidRPr="00374F6C" w:rsidP="00501E74">
            <w:pPr>
              <w:ind w:left="-282"/>
              <w:jc w:val="both"/>
              <w:rPr>
                <w:rFonts w:ascii="Arial" w:hAnsi="Arial" w:cs="Arial"/>
                <w:b/>
                <w:sz w:val="24"/>
                <w:szCs w:val="24"/>
                <w:lang w:val="eu-ES"/>
              </w:rPr>
            </w:pPr>
            <w:r w:rsidRPr="00374F6C">
              <w:rPr>
                <w:rFonts w:ascii="Arial" w:hAnsi="Arial" w:cs="Arial"/>
                <w:b/>
                <w:sz w:val="24"/>
                <w:szCs w:val="24"/>
                <w:lang w:val="eu-ES"/>
              </w:rPr>
              <w:t>Eta eztabaidaren ondoren, alkateak aurkeztutako mozioak bozkatzeko agindu du, eta honako hau izan da emaitza:</w:t>
            </w:r>
          </w:p>
          <w:p w:rsidR="004308FC" w:rsidRPr="00374F6C" w:rsidP="00501E74">
            <w:pPr>
              <w:ind w:left="-282"/>
              <w:jc w:val="both"/>
              <w:rPr>
                <w:rFonts w:ascii="Arial" w:hAnsi="Arial" w:cs="Arial"/>
                <w:b/>
                <w:sz w:val="24"/>
                <w:szCs w:val="24"/>
                <w:lang w:val="eu-ES"/>
              </w:rPr>
            </w:pPr>
          </w:p>
          <w:p w:rsidR="004308FC" w:rsidRPr="00374F6C" w:rsidP="00501E74">
            <w:pPr>
              <w:ind w:left="-282"/>
              <w:jc w:val="both"/>
              <w:rPr>
                <w:rFonts w:ascii="Arial" w:hAnsi="Arial" w:cs="Arial"/>
                <w:b/>
                <w:sz w:val="24"/>
                <w:szCs w:val="24"/>
                <w:lang w:val="eu-ES"/>
              </w:rPr>
            </w:pPr>
            <w:r w:rsidRPr="00374F6C">
              <w:rPr>
                <w:rFonts w:ascii="Arial" w:hAnsi="Arial" w:cs="Arial"/>
                <w:b/>
                <w:sz w:val="24"/>
                <w:szCs w:val="24"/>
                <w:lang w:val="eu-ES"/>
              </w:rPr>
              <w:t>EH Bildu taldeak aurkeztutako “Boliviako Estatu Kolpearen aurrean” izeneko mozioaren alde EH Bilduko 6 zinegotziek bozkatzen dute, eta</w:t>
            </w:r>
            <w:r>
              <w:rPr>
                <w:rFonts w:ascii="Arial" w:hAnsi="Arial" w:cs="Arial"/>
                <w:b/>
                <w:sz w:val="24"/>
                <w:szCs w:val="24"/>
                <w:lang w:val="eu-ES"/>
              </w:rPr>
              <w:t xml:space="preserve"> </w:t>
            </w:r>
            <w:r w:rsidRPr="00374F6C">
              <w:rPr>
                <w:rFonts w:ascii="Arial" w:hAnsi="Arial" w:cs="Arial"/>
                <w:b/>
                <w:sz w:val="24"/>
                <w:szCs w:val="24"/>
                <w:lang w:val="eu-ES"/>
              </w:rPr>
              <w:t>EAJ-PNVko 4 zinegotziek aurka bozkatzen dute.</w:t>
            </w:r>
          </w:p>
          <w:p w:rsidR="004308FC" w:rsidRPr="00374F6C" w:rsidP="00501E74">
            <w:pPr>
              <w:ind w:left="-282"/>
              <w:jc w:val="both"/>
              <w:rPr>
                <w:rFonts w:ascii="Arial" w:hAnsi="Arial" w:cs="Arial"/>
                <w:b/>
                <w:sz w:val="24"/>
                <w:szCs w:val="24"/>
                <w:lang w:val="eu-ES"/>
              </w:rPr>
            </w:pPr>
          </w:p>
          <w:p w:rsidR="004308FC" w:rsidRPr="00374F6C" w:rsidP="00501E74">
            <w:pPr>
              <w:ind w:left="-282"/>
              <w:jc w:val="both"/>
              <w:rPr>
                <w:rFonts w:ascii="Arial" w:hAnsi="Arial" w:cs="Arial"/>
                <w:b/>
                <w:sz w:val="24"/>
                <w:szCs w:val="24"/>
                <w:lang w:val="eu-ES"/>
              </w:rPr>
            </w:pPr>
            <w:r w:rsidRPr="00374F6C">
              <w:rPr>
                <w:rFonts w:ascii="Arial" w:hAnsi="Arial" w:cs="Arial"/>
                <w:b/>
                <w:sz w:val="24"/>
                <w:szCs w:val="24"/>
                <w:lang w:val="eu-ES"/>
              </w:rPr>
              <w:t>E</w:t>
            </w:r>
            <w:r>
              <w:rPr>
                <w:rFonts w:ascii="Arial" w:hAnsi="Arial" w:cs="Arial"/>
                <w:b/>
                <w:sz w:val="24"/>
                <w:szCs w:val="24"/>
                <w:lang w:val="eu-ES"/>
              </w:rPr>
              <w:t xml:space="preserve">AJ-PNV </w:t>
            </w:r>
            <w:r w:rsidRPr="00374F6C">
              <w:rPr>
                <w:rFonts w:ascii="Arial" w:hAnsi="Arial" w:cs="Arial"/>
                <w:b/>
                <w:sz w:val="24"/>
                <w:szCs w:val="24"/>
                <w:lang w:val="eu-ES"/>
              </w:rPr>
              <w:t xml:space="preserve">taldeak aurkeztutako “Bolivia” izeneko mozioaren alde </w:t>
            </w:r>
            <w:r>
              <w:rPr>
                <w:rFonts w:ascii="Arial" w:hAnsi="Arial" w:cs="Arial"/>
                <w:b/>
                <w:sz w:val="24"/>
                <w:szCs w:val="24"/>
                <w:lang w:val="eu-ES"/>
              </w:rPr>
              <w:t xml:space="preserve">EAJ-PNV taldeko 4 zinegotziek bozkatzen dute, eta </w:t>
            </w:r>
            <w:r w:rsidRPr="00374F6C">
              <w:rPr>
                <w:rFonts w:ascii="Arial" w:hAnsi="Arial" w:cs="Arial"/>
                <w:b/>
                <w:sz w:val="24"/>
                <w:szCs w:val="24"/>
                <w:lang w:val="eu-ES"/>
              </w:rPr>
              <w:t>EH Bilduko 6 zinegotziek aurka bozkatzen dute.</w:t>
            </w:r>
          </w:p>
          <w:p w:rsidR="004308FC" w:rsidRPr="000E5715" w:rsidP="00501E74">
            <w:pPr>
              <w:ind w:left="-282"/>
              <w:jc w:val="both"/>
              <w:rPr>
                <w:rFonts w:ascii="Arial" w:hAnsi="Arial" w:cs="Arial"/>
                <w:b/>
                <w:sz w:val="24"/>
                <w:szCs w:val="24"/>
                <w:lang w:val="eu-ES"/>
              </w:rPr>
            </w:pPr>
          </w:p>
          <w:p w:rsidR="004308FC" w:rsidRPr="00F173E1" w:rsidP="00501E74">
            <w:pPr>
              <w:ind w:left="-282"/>
              <w:jc w:val="both"/>
              <w:rPr>
                <w:rFonts w:ascii="Arial" w:hAnsi="Arial" w:cs="Arial"/>
                <w:b/>
                <w:sz w:val="24"/>
                <w:szCs w:val="24"/>
                <w:lang w:val="eu-ES"/>
              </w:rPr>
            </w:pPr>
            <w:r w:rsidRPr="000E5715">
              <w:rPr>
                <w:rFonts w:ascii="Arial" w:hAnsi="Arial" w:cs="Arial"/>
                <w:b/>
                <w:sz w:val="24"/>
                <w:szCs w:val="24"/>
                <w:lang w:val="eu-ES"/>
              </w:rPr>
              <w:t>Bozketaren ondorioz, honako hau ERABAKI DA:</w:t>
            </w:r>
          </w:p>
        </w:tc>
        <w:tc>
          <w:tcPr>
            <w:tcW w:w="4961" w:type="dxa"/>
          </w:tcPr>
          <w:p w:rsidR="004308FC" w:rsidP="00501E74">
            <w:pPr>
              <w:pStyle w:val="Default"/>
              <w:numPr>
                <w:ilvl w:val="0"/>
                <w:numId w:val="14"/>
              </w:numPr>
              <w:ind w:left="426"/>
              <w:jc w:val="both"/>
              <w:rPr>
                <w:sz w:val="20"/>
                <w:szCs w:val="20"/>
              </w:rPr>
            </w:pPr>
            <w:r>
              <w:rPr>
                <w:sz w:val="20"/>
                <w:szCs w:val="20"/>
              </w:rPr>
              <w:t xml:space="preserve">Pide la convocatoria de nuevas elecciones transparentes y democráticas bajo el auspicio de la OEA, la UE y la ONU. </w:t>
            </w:r>
          </w:p>
          <w:p w:rsidR="004308FC" w:rsidP="00501E74">
            <w:pPr>
              <w:pStyle w:val="Default"/>
              <w:numPr>
                <w:ilvl w:val="0"/>
                <w:numId w:val="14"/>
              </w:numPr>
              <w:ind w:left="426"/>
              <w:jc w:val="both"/>
              <w:rPr>
                <w:sz w:val="20"/>
                <w:szCs w:val="20"/>
              </w:rPr>
            </w:pPr>
            <w:r>
              <w:rPr>
                <w:sz w:val="20"/>
                <w:szCs w:val="20"/>
              </w:rPr>
              <w:t xml:space="preserve">El cese de los disturbios y el retorno al diálogo y a la calma </w:t>
            </w:r>
          </w:p>
          <w:p w:rsidR="004308FC" w:rsidP="00501E74">
            <w:pPr>
              <w:pStyle w:val="Default"/>
              <w:numPr>
                <w:ilvl w:val="0"/>
                <w:numId w:val="14"/>
              </w:numPr>
              <w:ind w:left="426"/>
              <w:jc w:val="both"/>
              <w:rPr>
                <w:sz w:val="20"/>
                <w:szCs w:val="20"/>
              </w:rPr>
            </w:pPr>
            <w:r>
              <w:rPr>
                <w:sz w:val="20"/>
                <w:szCs w:val="20"/>
              </w:rPr>
              <w:t xml:space="preserve">Pide a las Fuerzas Armadas y a los cuerpos policiales a que respeten los Derechos Humanos y aseguren la paz así como la seguridad de todas las personas. </w:t>
            </w:r>
          </w:p>
          <w:p w:rsidR="004308FC" w:rsidRPr="00482B47" w:rsidP="00501E74">
            <w:pPr>
              <w:pStyle w:val="Default"/>
              <w:numPr>
                <w:ilvl w:val="0"/>
                <w:numId w:val="14"/>
              </w:numPr>
              <w:ind w:left="426"/>
              <w:jc w:val="both"/>
              <w:rPr>
                <w:sz w:val="20"/>
                <w:szCs w:val="20"/>
              </w:rPr>
            </w:pPr>
            <w:r w:rsidRPr="00482B47">
              <w:rPr>
                <w:sz w:val="20"/>
                <w:szCs w:val="20"/>
              </w:rPr>
              <w:t xml:space="preserve">Pide la inmediata derogación del Decreto 4078 y el restablecimiento de estándares internacionales en materia de respeto de los DDHH. </w:t>
            </w:r>
          </w:p>
          <w:p w:rsidR="004308FC" w:rsidRPr="000E5715" w:rsidP="00501E74">
            <w:pPr>
              <w:widowControl/>
              <w:autoSpaceDE w:val="0"/>
              <w:autoSpaceDN w:val="0"/>
              <w:adjustRightInd w:val="0"/>
              <w:ind w:right="-283"/>
              <w:jc w:val="both"/>
              <w:rPr>
                <w:rFonts w:ascii="ArialMT" w:hAnsi="ArialMT" w:cs="ArialMT"/>
                <w:snapToGrid/>
                <w:sz w:val="24"/>
                <w:szCs w:val="24"/>
                <w:lang w:val="es-ES_tradnl"/>
              </w:rPr>
            </w:pPr>
          </w:p>
          <w:p w:rsidR="004308FC" w:rsidRPr="000E5715" w:rsidP="00501E74">
            <w:pPr>
              <w:widowControl/>
              <w:autoSpaceDE w:val="0"/>
              <w:autoSpaceDN w:val="0"/>
              <w:adjustRightInd w:val="0"/>
              <w:ind w:right="-283"/>
              <w:jc w:val="both"/>
              <w:rPr>
                <w:rFonts w:ascii="ArialMT" w:hAnsi="ArialMT" w:cs="ArialMT"/>
                <w:snapToGrid/>
                <w:sz w:val="24"/>
                <w:szCs w:val="24"/>
                <w:lang w:val="es-ES_tradnl"/>
              </w:rPr>
            </w:pPr>
            <w:r w:rsidRPr="000E5715">
              <w:rPr>
                <w:rFonts w:ascii="ArialMT" w:hAnsi="ArialMT" w:cs="ArialMT"/>
                <w:snapToGrid/>
                <w:sz w:val="24"/>
                <w:szCs w:val="24"/>
                <w:lang w:val="es-ES_tradnl"/>
              </w:rPr>
              <w:t xml:space="preserve">El Sr. Alcalde cede la palabra al Concejal portavoz de </w:t>
            </w:r>
            <w:r>
              <w:rPr>
                <w:rFonts w:ascii="ArialMT" w:hAnsi="ArialMT" w:cs="ArialMT"/>
                <w:snapToGrid/>
                <w:sz w:val="24"/>
                <w:szCs w:val="24"/>
                <w:lang w:val="es-ES_tradnl"/>
              </w:rPr>
              <w:t>EH</w:t>
            </w:r>
            <w:r w:rsidRPr="000E5715">
              <w:rPr>
                <w:rFonts w:ascii="ArialMT" w:hAnsi="ArialMT" w:cs="ArialMT"/>
                <w:snapToGrid/>
                <w:sz w:val="24"/>
                <w:szCs w:val="24"/>
                <w:lang w:val="es-ES_tradnl"/>
              </w:rPr>
              <w:t xml:space="preserve"> Bildu, Ibon Gereka.</w:t>
            </w:r>
          </w:p>
          <w:p w:rsidR="004308FC" w:rsidRPr="000E5715" w:rsidP="00501E74">
            <w:pPr>
              <w:widowControl/>
              <w:autoSpaceDE w:val="0"/>
              <w:autoSpaceDN w:val="0"/>
              <w:adjustRightInd w:val="0"/>
              <w:ind w:right="-283"/>
              <w:jc w:val="both"/>
              <w:rPr>
                <w:rFonts w:ascii="ArialMT" w:hAnsi="ArialMT" w:cs="ArialMT"/>
                <w:snapToGrid/>
                <w:sz w:val="24"/>
                <w:szCs w:val="24"/>
                <w:lang w:val="es-ES_tradnl"/>
              </w:rPr>
            </w:pPr>
          </w:p>
          <w:p w:rsidR="004308FC" w:rsidP="00501E74">
            <w:pPr>
              <w:widowControl/>
              <w:autoSpaceDE w:val="0"/>
              <w:autoSpaceDN w:val="0"/>
              <w:adjustRightInd w:val="0"/>
              <w:ind w:right="-283"/>
              <w:jc w:val="both"/>
              <w:rPr>
                <w:rFonts w:ascii="ArialMT" w:hAnsi="ArialMT" w:cs="ArialMT"/>
                <w:snapToGrid/>
                <w:sz w:val="24"/>
                <w:szCs w:val="24"/>
                <w:lang w:val="es-ES_tradnl"/>
              </w:rPr>
            </w:pPr>
          </w:p>
          <w:p w:rsidR="004308FC" w:rsidP="00501E74">
            <w:pPr>
              <w:widowControl/>
              <w:autoSpaceDE w:val="0"/>
              <w:autoSpaceDN w:val="0"/>
              <w:adjustRightInd w:val="0"/>
              <w:ind w:right="-283"/>
              <w:jc w:val="both"/>
              <w:rPr>
                <w:rFonts w:ascii="ArialMT" w:hAnsi="ArialMT" w:cs="ArialMT"/>
                <w:snapToGrid/>
                <w:sz w:val="24"/>
                <w:szCs w:val="24"/>
                <w:lang w:val="es-ES_tradnl"/>
              </w:rPr>
            </w:pPr>
            <w:r w:rsidRPr="004C1341">
              <w:rPr>
                <w:rFonts w:ascii="ArialMT" w:hAnsi="ArialMT" w:cs="ArialMT"/>
                <w:snapToGrid/>
                <w:sz w:val="24"/>
                <w:szCs w:val="24"/>
                <w:lang w:val="es-ES_tradnl"/>
              </w:rPr>
              <w:t xml:space="preserve">Ibon Gereka, en representación de </w:t>
            </w:r>
            <w:r>
              <w:rPr>
                <w:rFonts w:ascii="ArialMT" w:hAnsi="ArialMT" w:cs="ArialMT"/>
                <w:snapToGrid/>
                <w:sz w:val="24"/>
                <w:szCs w:val="24"/>
                <w:lang w:val="es-ES_tradnl"/>
              </w:rPr>
              <w:t>EH</w:t>
            </w:r>
            <w:r w:rsidRPr="004C1341">
              <w:rPr>
                <w:rFonts w:ascii="ArialMT" w:hAnsi="ArialMT" w:cs="ArialMT"/>
                <w:snapToGrid/>
                <w:sz w:val="24"/>
                <w:szCs w:val="24"/>
                <w:lang w:val="es-ES_tradnl"/>
              </w:rPr>
              <w:t xml:space="preserve"> Bildu, señala que el objetivo de la moción es, y así lo exige, reconocer que ha habido un golpe de Estado en Bolivia. Los estándares internacionales recogen lo ocurrido en Bolivia como un golpe de Estado.</w:t>
            </w:r>
            <w:r>
              <w:rPr>
                <w:rFonts w:ascii="ArialMT" w:hAnsi="ArialMT" w:cs="ArialMT"/>
                <w:snapToGrid/>
                <w:sz w:val="24"/>
                <w:szCs w:val="24"/>
                <w:lang w:val="es-ES_tradnl"/>
              </w:rPr>
              <w:t xml:space="preserve"> </w:t>
            </w:r>
            <w:r w:rsidRPr="004C1341">
              <w:rPr>
                <w:rFonts w:ascii="ArialMT" w:hAnsi="ArialMT" w:cs="ArialMT"/>
                <w:snapToGrid/>
                <w:sz w:val="24"/>
                <w:szCs w:val="24"/>
                <w:lang w:val="es-ES_tradnl"/>
              </w:rPr>
              <w:t>En la moción presentada por el grupo PNV no aparece eso, y sí el informe elaborado por la Organización de Estados Americanos (OEA), sin descartar quiénes redactaron el informe (Colombia y Brasil).</w:t>
            </w:r>
            <w:r>
              <w:rPr>
                <w:rFonts w:ascii="ArialMT" w:hAnsi="ArialMT" w:cs="ArialMT"/>
                <w:snapToGrid/>
                <w:sz w:val="24"/>
                <w:szCs w:val="24"/>
                <w:lang w:val="es-ES_tradnl"/>
              </w:rPr>
              <w:t xml:space="preserve"> </w:t>
            </w:r>
            <w:r w:rsidRPr="009B28A2">
              <w:rPr>
                <w:rFonts w:ascii="ArialMT" w:hAnsi="ArialMT" w:cs="ArialMT"/>
                <w:snapToGrid/>
                <w:sz w:val="24"/>
                <w:szCs w:val="24"/>
                <w:lang w:val="es-ES_tradnl"/>
              </w:rPr>
              <w:t>Fue el objetivo del informe, para dar un toque legal a lo que podía venir desde el principio, y esto lo corroboran expertos internacionales</w:t>
            </w:r>
            <w:r>
              <w:rPr>
                <w:rFonts w:ascii="ArialMT" w:hAnsi="ArialMT" w:cs="ArialMT"/>
                <w:snapToGrid/>
                <w:sz w:val="24"/>
                <w:szCs w:val="24"/>
                <w:lang w:val="es-ES_tradnl"/>
              </w:rPr>
              <w:t xml:space="preserve">. </w:t>
            </w:r>
            <w:r w:rsidRPr="009B28A2">
              <w:rPr>
                <w:rFonts w:ascii="ArialMT" w:hAnsi="ArialMT" w:cs="ArialMT"/>
                <w:snapToGrid/>
                <w:sz w:val="24"/>
                <w:szCs w:val="24"/>
                <w:lang w:val="es-ES_tradnl"/>
              </w:rPr>
              <w:t>No es de extrañar que en la última década se haya producido un cambio de autoridad, de forma inusual (golpe de Estado, juicio, etc.), en los Estados que impulsaban la justicia en Sudamérica.</w:t>
            </w:r>
          </w:p>
          <w:p w:rsidR="004308FC" w:rsidP="00501E74">
            <w:pPr>
              <w:widowControl/>
              <w:autoSpaceDE w:val="0"/>
              <w:autoSpaceDN w:val="0"/>
              <w:adjustRightInd w:val="0"/>
              <w:ind w:right="-283"/>
              <w:jc w:val="both"/>
              <w:rPr>
                <w:rFonts w:ascii="ArialMT" w:hAnsi="ArialMT" w:cs="ArialMT"/>
                <w:snapToGrid/>
                <w:sz w:val="24"/>
                <w:szCs w:val="24"/>
                <w:lang w:val="es-ES_tradnl"/>
              </w:rPr>
            </w:pPr>
          </w:p>
          <w:p w:rsidR="004308FC" w:rsidP="00501E74">
            <w:pPr>
              <w:widowControl/>
              <w:autoSpaceDE w:val="0"/>
              <w:autoSpaceDN w:val="0"/>
              <w:adjustRightInd w:val="0"/>
              <w:ind w:right="-283"/>
              <w:jc w:val="both"/>
              <w:rPr>
                <w:rFonts w:ascii="ArialMT" w:hAnsi="ArialMT" w:cs="ArialMT"/>
                <w:snapToGrid/>
                <w:sz w:val="24"/>
                <w:szCs w:val="24"/>
                <w:lang w:val="es-ES_tradnl"/>
              </w:rPr>
            </w:pPr>
            <w:r w:rsidRPr="009B28A2">
              <w:rPr>
                <w:rFonts w:ascii="ArialMT" w:hAnsi="ArialMT" w:cs="ArialMT"/>
                <w:snapToGrid/>
                <w:sz w:val="24"/>
                <w:szCs w:val="24"/>
                <w:lang w:val="es-ES_tradnl"/>
              </w:rPr>
              <w:t>Aitor Urresti, del PNV, dice que de las instituciones que ha mencionado no ha mencionado la ONU. Se pregunta si no es cierto que Evo Morales quiso cambiar la Constitución para seguir en el poder.</w:t>
            </w:r>
          </w:p>
          <w:p w:rsidR="004308FC" w:rsidRPr="000E5715" w:rsidP="00501E74">
            <w:pPr>
              <w:widowControl/>
              <w:autoSpaceDE w:val="0"/>
              <w:autoSpaceDN w:val="0"/>
              <w:adjustRightInd w:val="0"/>
              <w:ind w:right="-283"/>
              <w:jc w:val="both"/>
              <w:rPr>
                <w:rFonts w:ascii="ArialMT" w:hAnsi="ArialMT" w:cs="ArialMT"/>
                <w:snapToGrid/>
                <w:sz w:val="24"/>
                <w:szCs w:val="24"/>
                <w:lang w:val="es-ES_tradnl"/>
              </w:rPr>
            </w:pPr>
          </w:p>
          <w:p w:rsidR="004308FC" w:rsidP="00501E74">
            <w:pPr>
              <w:widowControl/>
              <w:autoSpaceDE w:val="0"/>
              <w:autoSpaceDN w:val="0"/>
              <w:adjustRightInd w:val="0"/>
              <w:ind w:right="-283"/>
              <w:jc w:val="both"/>
              <w:rPr>
                <w:rFonts w:ascii="ArialMT" w:hAnsi="ArialMT" w:cs="ArialMT"/>
                <w:snapToGrid/>
                <w:sz w:val="24"/>
                <w:szCs w:val="24"/>
                <w:lang w:val="es-ES_tradnl"/>
              </w:rPr>
            </w:pPr>
          </w:p>
          <w:p w:rsidR="004308FC" w:rsidP="00501E74">
            <w:pPr>
              <w:widowControl/>
              <w:autoSpaceDE w:val="0"/>
              <w:autoSpaceDN w:val="0"/>
              <w:adjustRightInd w:val="0"/>
              <w:ind w:right="-283"/>
              <w:jc w:val="both"/>
              <w:rPr>
                <w:rFonts w:ascii="ArialMT" w:hAnsi="ArialMT" w:cs="ArialMT"/>
                <w:snapToGrid/>
                <w:sz w:val="24"/>
                <w:szCs w:val="24"/>
                <w:lang w:val="es-ES_tradnl"/>
              </w:rPr>
            </w:pPr>
            <w:r w:rsidRPr="009B28A2">
              <w:rPr>
                <w:rFonts w:ascii="ArialMT" w:hAnsi="ArialMT" w:cs="ArialMT"/>
                <w:snapToGrid/>
                <w:sz w:val="24"/>
                <w:szCs w:val="24"/>
                <w:lang w:val="es-ES_tradnl"/>
              </w:rPr>
              <w:t>Y tras el debate, el alcalde ordena la votación de las mociones presentadas, siendo el resultado el siguiente:</w:t>
            </w:r>
          </w:p>
          <w:p w:rsidR="004308FC" w:rsidP="00501E74">
            <w:pPr>
              <w:widowControl/>
              <w:autoSpaceDE w:val="0"/>
              <w:autoSpaceDN w:val="0"/>
              <w:adjustRightInd w:val="0"/>
              <w:ind w:right="-283"/>
              <w:jc w:val="both"/>
              <w:rPr>
                <w:rFonts w:ascii="ArialMT" w:hAnsi="ArialMT" w:cs="ArialMT"/>
                <w:snapToGrid/>
                <w:sz w:val="24"/>
                <w:szCs w:val="24"/>
                <w:lang w:val="es-ES_tradnl"/>
              </w:rPr>
            </w:pPr>
          </w:p>
          <w:p w:rsidR="004308FC" w:rsidP="00501E74">
            <w:pPr>
              <w:widowControl/>
              <w:autoSpaceDE w:val="0"/>
              <w:autoSpaceDN w:val="0"/>
              <w:adjustRightInd w:val="0"/>
              <w:ind w:right="-283"/>
              <w:jc w:val="both"/>
              <w:rPr>
                <w:rFonts w:ascii="ArialMT" w:hAnsi="ArialMT" w:cs="ArialMT"/>
                <w:snapToGrid/>
                <w:sz w:val="24"/>
                <w:szCs w:val="24"/>
                <w:lang w:val="es-ES_tradnl"/>
              </w:rPr>
            </w:pPr>
          </w:p>
          <w:p w:rsidR="004308FC" w:rsidP="00501E74">
            <w:pPr>
              <w:widowControl/>
              <w:autoSpaceDE w:val="0"/>
              <w:autoSpaceDN w:val="0"/>
              <w:adjustRightInd w:val="0"/>
              <w:ind w:right="-283"/>
              <w:jc w:val="both"/>
              <w:rPr>
                <w:rFonts w:ascii="ArialMT" w:hAnsi="ArialMT" w:cs="ArialMT"/>
                <w:snapToGrid/>
                <w:sz w:val="24"/>
                <w:szCs w:val="24"/>
                <w:lang w:val="es-ES_tradnl"/>
              </w:rPr>
            </w:pPr>
            <w:r w:rsidRPr="009B28A2">
              <w:rPr>
                <w:rFonts w:ascii="ArialMT" w:hAnsi="ArialMT" w:cs="ArialMT"/>
                <w:snapToGrid/>
                <w:sz w:val="24"/>
                <w:szCs w:val="24"/>
                <w:lang w:val="es-ES_tradnl"/>
              </w:rPr>
              <w:t xml:space="preserve">Los 6 concejales de </w:t>
            </w:r>
            <w:r>
              <w:rPr>
                <w:rFonts w:ascii="ArialMT" w:hAnsi="ArialMT" w:cs="ArialMT"/>
                <w:snapToGrid/>
                <w:sz w:val="24"/>
                <w:szCs w:val="24"/>
                <w:lang w:val="es-ES_tradnl"/>
              </w:rPr>
              <w:t>EH</w:t>
            </w:r>
            <w:r w:rsidRPr="009B28A2">
              <w:rPr>
                <w:rFonts w:ascii="ArialMT" w:hAnsi="ArialMT" w:cs="ArialMT"/>
                <w:snapToGrid/>
                <w:sz w:val="24"/>
                <w:szCs w:val="24"/>
                <w:lang w:val="es-ES_tradnl"/>
              </w:rPr>
              <w:t xml:space="preserve"> Bildu votan a favor de la moción "</w:t>
            </w:r>
            <w:r>
              <w:rPr>
                <w:rFonts w:ascii="ArialMT" w:hAnsi="ArialMT" w:cs="ArialMT"/>
                <w:snapToGrid/>
                <w:sz w:val="24"/>
                <w:szCs w:val="24"/>
                <w:lang w:val="es-ES_tradnl"/>
              </w:rPr>
              <w:t>Boliviako Estatu Kopearen aurrean</w:t>
            </w:r>
            <w:r w:rsidRPr="009B28A2">
              <w:rPr>
                <w:rFonts w:ascii="ArialMT" w:hAnsi="ArialMT" w:cs="ArialMT"/>
                <w:snapToGrid/>
                <w:sz w:val="24"/>
                <w:szCs w:val="24"/>
                <w:lang w:val="es-ES_tradnl"/>
              </w:rPr>
              <w:t xml:space="preserve">" presentada por el grupo </w:t>
            </w:r>
            <w:r>
              <w:rPr>
                <w:rFonts w:ascii="ArialMT" w:hAnsi="ArialMT" w:cs="ArialMT"/>
                <w:snapToGrid/>
                <w:sz w:val="24"/>
                <w:szCs w:val="24"/>
                <w:lang w:val="es-ES_tradnl"/>
              </w:rPr>
              <w:t>EH</w:t>
            </w:r>
            <w:r w:rsidRPr="009B28A2">
              <w:rPr>
                <w:rFonts w:ascii="ArialMT" w:hAnsi="ArialMT" w:cs="ArialMT"/>
                <w:snapToGrid/>
                <w:sz w:val="24"/>
                <w:szCs w:val="24"/>
                <w:lang w:val="es-ES_tradnl"/>
              </w:rPr>
              <w:t xml:space="preserve"> Bildu y los 4 concejales de EAJ-PNV votan en contra.</w:t>
            </w:r>
          </w:p>
          <w:p w:rsidR="004308FC" w:rsidP="00501E74">
            <w:pPr>
              <w:widowControl/>
              <w:autoSpaceDE w:val="0"/>
              <w:autoSpaceDN w:val="0"/>
              <w:adjustRightInd w:val="0"/>
              <w:ind w:right="-283"/>
              <w:jc w:val="both"/>
              <w:rPr>
                <w:rFonts w:ascii="ArialMT" w:hAnsi="ArialMT" w:cs="ArialMT"/>
                <w:snapToGrid/>
                <w:sz w:val="24"/>
                <w:szCs w:val="24"/>
                <w:lang w:val="es-ES_tradnl"/>
              </w:rPr>
            </w:pPr>
          </w:p>
          <w:p w:rsidR="004308FC" w:rsidP="00501E74">
            <w:pPr>
              <w:widowControl/>
              <w:autoSpaceDE w:val="0"/>
              <w:autoSpaceDN w:val="0"/>
              <w:adjustRightInd w:val="0"/>
              <w:ind w:right="-283"/>
              <w:jc w:val="both"/>
              <w:rPr>
                <w:rFonts w:ascii="ArialMT" w:hAnsi="ArialMT" w:cs="ArialMT"/>
                <w:snapToGrid/>
                <w:sz w:val="24"/>
                <w:szCs w:val="24"/>
                <w:lang w:val="es-ES_tradnl"/>
              </w:rPr>
            </w:pPr>
          </w:p>
          <w:p w:rsidR="004308FC" w:rsidP="00501E74">
            <w:pPr>
              <w:widowControl/>
              <w:autoSpaceDE w:val="0"/>
              <w:autoSpaceDN w:val="0"/>
              <w:adjustRightInd w:val="0"/>
              <w:ind w:right="-283"/>
              <w:jc w:val="both"/>
              <w:rPr>
                <w:rFonts w:ascii="ArialMT" w:hAnsi="ArialMT" w:cs="ArialMT"/>
                <w:snapToGrid/>
                <w:sz w:val="24"/>
                <w:szCs w:val="24"/>
                <w:lang w:val="es-ES_tradnl"/>
              </w:rPr>
            </w:pPr>
            <w:r w:rsidRPr="009B28A2">
              <w:rPr>
                <w:rFonts w:ascii="ArialMT" w:hAnsi="ArialMT" w:cs="ArialMT"/>
                <w:snapToGrid/>
                <w:sz w:val="24"/>
                <w:szCs w:val="24"/>
                <w:lang w:val="es-ES_tradnl"/>
              </w:rPr>
              <w:t xml:space="preserve">Los </w:t>
            </w:r>
            <w:r>
              <w:rPr>
                <w:rFonts w:ascii="ArialMT" w:hAnsi="ArialMT" w:cs="ArialMT"/>
                <w:snapToGrid/>
                <w:sz w:val="24"/>
                <w:szCs w:val="24"/>
                <w:lang w:val="es-ES_tradnl"/>
              </w:rPr>
              <w:t>4</w:t>
            </w:r>
            <w:r w:rsidRPr="009B28A2">
              <w:rPr>
                <w:rFonts w:ascii="ArialMT" w:hAnsi="ArialMT" w:cs="ArialMT"/>
                <w:snapToGrid/>
                <w:sz w:val="24"/>
                <w:szCs w:val="24"/>
                <w:lang w:val="es-ES_tradnl"/>
              </w:rPr>
              <w:t xml:space="preserve"> concejales de </w:t>
            </w:r>
            <w:r>
              <w:rPr>
                <w:rFonts w:ascii="ArialMT" w:hAnsi="ArialMT" w:cs="ArialMT"/>
                <w:snapToGrid/>
                <w:sz w:val="24"/>
                <w:szCs w:val="24"/>
                <w:lang w:val="es-ES_tradnl"/>
              </w:rPr>
              <w:t xml:space="preserve">EAJ-PNV </w:t>
            </w:r>
            <w:r w:rsidRPr="009B28A2">
              <w:rPr>
                <w:rFonts w:ascii="ArialMT" w:hAnsi="ArialMT" w:cs="ArialMT"/>
                <w:snapToGrid/>
                <w:sz w:val="24"/>
                <w:szCs w:val="24"/>
                <w:lang w:val="es-ES_tradnl"/>
              </w:rPr>
              <w:t>votan a favor de la moción "</w:t>
            </w:r>
            <w:r>
              <w:rPr>
                <w:rFonts w:ascii="ArialMT" w:hAnsi="ArialMT" w:cs="ArialMT"/>
                <w:snapToGrid/>
                <w:sz w:val="24"/>
                <w:szCs w:val="24"/>
                <w:lang w:val="es-ES_tradnl"/>
              </w:rPr>
              <w:t>Bolivia</w:t>
            </w:r>
            <w:r w:rsidRPr="009B28A2">
              <w:rPr>
                <w:rFonts w:ascii="ArialMT" w:hAnsi="ArialMT" w:cs="ArialMT"/>
                <w:snapToGrid/>
                <w:sz w:val="24"/>
                <w:szCs w:val="24"/>
                <w:lang w:val="es-ES_tradnl"/>
              </w:rPr>
              <w:t xml:space="preserve"> " presentada por el </w:t>
            </w:r>
            <w:r>
              <w:rPr>
                <w:rFonts w:ascii="ArialMT" w:hAnsi="ArialMT" w:cs="ArialMT"/>
                <w:snapToGrid/>
                <w:sz w:val="24"/>
                <w:szCs w:val="24"/>
                <w:lang w:val="es-ES_tradnl"/>
              </w:rPr>
              <w:t xml:space="preserve">EAJ-PNV, </w:t>
            </w:r>
            <w:r w:rsidRPr="009B28A2">
              <w:rPr>
                <w:rFonts w:ascii="ArialMT" w:hAnsi="ArialMT" w:cs="ArialMT"/>
                <w:snapToGrid/>
                <w:sz w:val="24"/>
                <w:szCs w:val="24"/>
                <w:lang w:val="es-ES_tradnl"/>
              </w:rPr>
              <w:t xml:space="preserve">y los </w:t>
            </w:r>
            <w:r>
              <w:rPr>
                <w:rFonts w:ascii="ArialMT" w:hAnsi="ArialMT" w:cs="ArialMT"/>
                <w:snapToGrid/>
                <w:sz w:val="24"/>
                <w:szCs w:val="24"/>
                <w:lang w:val="es-ES_tradnl"/>
              </w:rPr>
              <w:t>6</w:t>
            </w:r>
            <w:r w:rsidRPr="009B28A2">
              <w:rPr>
                <w:rFonts w:ascii="ArialMT" w:hAnsi="ArialMT" w:cs="ArialMT"/>
                <w:snapToGrid/>
                <w:sz w:val="24"/>
                <w:szCs w:val="24"/>
                <w:lang w:val="es-ES_tradnl"/>
              </w:rPr>
              <w:t xml:space="preserve"> concejales de E</w:t>
            </w:r>
            <w:r>
              <w:rPr>
                <w:rFonts w:ascii="ArialMT" w:hAnsi="ArialMT" w:cs="ArialMT"/>
                <w:snapToGrid/>
                <w:sz w:val="24"/>
                <w:szCs w:val="24"/>
                <w:lang w:val="es-ES_tradnl"/>
              </w:rPr>
              <w:t xml:space="preserve">H Bildu </w:t>
            </w:r>
            <w:r w:rsidRPr="009B28A2">
              <w:rPr>
                <w:rFonts w:ascii="ArialMT" w:hAnsi="ArialMT" w:cs="ArialMT"/>
                <w:snapToGrid/>
                <w:sz w:val="24"/>
                <w:szCs w:val="24"/>
                <w:lang w:val="es-ES_tradnl"/>
              </w:rPr>
              <w:t>votan en contra.</w:t>
            </w:r>
          </w:p>
          <w:p w:rsidR="004308FC" w:rsidP="00501E74">
            <w:pPr>
              <w:widowControl/>
              <w:autoSpaceDE w:val="0"/>
              <w:autoSpaceDN w:val="0"/>
              <w:adjustRightInd w:val="0"/>
              <w:ind w:right="-283"/>
              <w:jc w:val="both"/>
              <w:rPr>
                <w:rFonts w:ascii="ArialMT" w:hAnsi="ArialMT" w:cs="ArialMT"/>
                <w:snapToGrid/>
                <w:sz w:val="24"/>
                <w:szCs w:val="24"/>
                <w:lang w:val="es-ES_tradnl"/>
              </w:rPr>
            </w:pPr>
          </w:p>
          <w:p w:rsidR="004308FC" w:rsidP="00501E74">
            <w:pPr>
              <w:widowControl/>
              <w:autoSpaceDE w:val="0"/>
              <w:autoSpaceDN w:val="0"/>
              <w:adjustRightInd w:val="0"/>
              <w:ind w:right="-283"/>
              <w:jc w:val="both"/>
              <w:rPr>
                <w:rFonts w:ascii="ArialMT" w:hAnsi="ArialMT" w:cs="ArialMT"/>
                <w:snapToGrid/>
                <w:sz w:val="24"/>
                <w:szCs w:val="24"/>
                <w:lang w:val="es-ES_tradnl"/>
              </w:rPr>
            </w:pPr>
          </w:p>
          <w:p w:rsidR="004308FC" w:rsidP="00501E74">
            <w:pPr>
              <w:widowControl/>
              <w:autoSpaceDE w:val="0"/>
              <w:autoSpaceDN w:val="0"/>
              <w:adjustRightInd w:val="0"/>
              <w:ind w:right="-283"/>
              <w:jc w:val="both"/>
              <w:rPr>
                <w:rFonts w:ascii="Arial" w:hAnsi="Arial" w:cs="Arial"/>
                <w:szCs w:val="24"/>
              </w:rPr>
            </w:pPr>
            <w:r w:rsidRPr="009B28A2">
              <w:rPr>
                <w:rFonts w:ascii="ArialMT" w:hAnsi="ArialMT" w:cs="ArialMT"/>
                <w:snapToGrid/>
                <w:sz w:val="24"/>
                <w:szCs w:val="24"/>
                <w:lang w:val="es-ES_tradnl"/>
              </w:rPr>
              <w:t>Como consecuencia de la votación SE ACUERDA:</w:t>
            </w:r>
          </w:p>
        </w:tc>
      </w:tr>
    </w:tbl>
    <w:p w:rsidR="004308FC" w:rsidP="004308FC">
      <w:pPr>
        <w:pStyle w:val="Default"/>
        <w:rPr>
          <w:rFonts w:cs="Times New Roman"/>
          <w:color w:val="auto"/>
        </w:rPr>
      </w:pPr>
    </w:p>
    <w:tbl>
      <w:tblPr>
        <w:tblW w:w="10185" w:type="dxa"/>
        <w:tblInd w:w="-2" w:type="dxa"/>
        <w:tblLayout w:type="fixed"/>
        <w:tblCellMar>
          <w:left w:w="283" w:type="dxa"/>
          <w:right w:w="283" w:type="dxa"/>
        </w:tblCellMar>
        <w:tblLook w:val="04A0"/>
      </w:tblPr>
      <w:tblGrid>
        <w:gridCol w:w="5092"/>
        <w:gridCol w:w="5093"/>
      </w:tblGrid>
      <w:tr w:rsidTr="00501E74">
        <w:tblPrEx>
          <w:tblW w:w="10185" w:type="dxa"/>
          <w:tblInd w:w="-2" w:type="dxa"/>
          <w:tblLayout w:type="fixed"/>
          <w:tblCellMar>
            <w:left w:w="283" w:type="dxa"/>
            <w:right w:w="283" w:type="dxa"/>
          </w:tblCellMar>
          <w:tblLook w:val="04A0"/>
        </w:tblPrEx>
        <w:tc>
          <w:tcPr>
            <w:tcW w:w="5092" w:type="dxa"/>
          </w:tcPr>
          <w:p w:rsidR="004308FC" w:rsidRPr="00D00B77" w:rsidP="00501E74">
            <w:pPr>
              <w:pStyle w:val="Title"/>
              <w:jc w:val="both"/>
              <w:outlineLvl w:val="0"/>
              <w:rPr>
                <w:rFonts w:ascii="Arial" w:hAnsi="Arial" w:cs="Arial"/>
                <w:b/>
                <w:szCs w:val="24"/>
                <w:lang w:val="eu-ES"/>
              </w:rPr>
            </w:pPr>
            <w:r w:rsidRPr="00D00B77">
              <w:rPr>
                <w:rFonts w:ascii="Arial" w:hAnsi="Arial" w:cs="Arial"/>
                <w:b/>
                <w:szCs w:val="24"/>
                <w:lang w:val="eu-ES"/>
              </w:rPr>
              <w:t xml:space="preserve">LEHENA: </w:t>
            </w:r>
            <w:r w:rsidRPr="008E22D6">
              <w:rPr>
                <w:rFonts w:ascii="Arial-BoldMT" w:hAnsi="Arial-BoldMT" w:cs="Arial-BoldMT"/>
                <w:b/>
                <w:bCs/>
                <w:snapToGrid/>
                <w:szCs w:val="24"/>
                <w:lang w:val="eu-ES"/>
              </w:rPr>
              <w:t xml:space="preserve">2019ko azaroaren 19an </w:t>
            </w:r>
            <w:r>
              <w:rPr>
                <w:rFonts w:ascii="Arial-BoldMT" w:hAnsi="Arial-BoldMT" w:cs="Arial-BoldMT"/>
                <w:b/>
                <w:bCs/>
                <w:snapToGrid/>
                <w:szCs w:val="24"/>
                <w:lang w:val="eu-ES"/>
              </w:rPr>
              <w:t xml:space="preserve">(2155 sarrera zenbakia) </w:t>
            </w:r>
            <w:r w:rsidRPr="008E22D6">
              <w:rPr>
                <w:rFonts w:ascii="Arial-BoldMT" w:hAnsi="Arial-BoldMT" w:cs="Arial-BoldMT"/>
                <w:b/>
                <w:bCs/>
                <w:snapToGrid/>
                <w:szCs w:val="24"/>
                <w:lang w:val="eu-ES"/>
              </w:rPr>
              <w:t xml:space="preserve">udalean </w:t>
            </w:r>
            <w:r>
              <w:rPr>
                <w:rFonts w:ascii="Arial-BoldMT" w:hAnsi="Arial-BoldMT" w:cs="Arial-BoldMT"/>
                <w:b/>
                <w:bCs/>
                <w:snapToGrid/>
                <w:szCs w:val="24"/>
                <w:lang w:val="eu-ES"/>
              </w:rPr>
              <w:t xml:space="preserve">aurkeztutako idatzi-mozioa </w:t>
            </w:r>
            <w:r w:rsidRPr="00D00B77">
              <w:rPr>
                <w:rFonts w:ascii="Arial" w:hAnsi="Arial" w:cs="Arial"/>
                <w:b/>
                <w:szCs w:val="24"/>
                <w:lang w:val="eu-ES"/>
              </w:rPr>
              <w:t>onartzea.</w:t>
            </w:r>
          </w:p>
        </w:tc>
        <w:tc>
          <w:tcPr>
            <w:tcW w:w="5093" w:type="dxa"/>
          </w:tcPr>
          <w:p w:rsidR="004308FC" w:rsidRPr="002A3C8F" w:rsidP="00501E74">
            <w:pPr>
              <w:pStyle w:val="Title"/>
              <w:jc w:val="both"/>
              <w:outlineLvl w:val="0"/>
              <w:rPr>
                <w:rFonts w:ascii="Arial" w:hAnsi="Arial" w:cs="Arial"/>
                <w:szCs w:val="24"/>
              </w:rPr>
            </w:pPr>
            <w:r w:rsidRPr="002A3C8F">
              <w:rPr>
                <w:rFonts w:ascii="Arial" w:hAnsi="Arial" w:cs="Arial"/>
                <w:szCs w:val="24"/>
              </w:rPr>
              <w:t xml:space="preserve">PRIMERO: Aceptar </w:t>
            </w:r>
            <w:r>
              <w:rPr>
                <w:rFonts w:ascii="Arial" w:hAnsi="Arial" w:cs="Arial"/>
                <w:szCs w:val="24"/>
                <w:lang w:val="es-ES"/>
              </w:rPr>
              <w:t>e</w:t>
            </w:r>
            <w:r w:rsidRPr="002A3C8F">
              <w:rPr>
                <w:rFonts w:ascii="Arial" w:hAnsi="Arial" w:cs="Arial"/>
                <w:szCs w:val="24"/>
              </w:rPr>
              <w:t>l</w:t>
            </w:r>
            <w:r>
              <w:rPr>
                <w:rFonts w:ascii="Arial" w:hAnsi="Arial" w:cs="Arial"/>
                <w:szCs w:val="24"/>
                <w:lang w:val="es-ES"/>
              </w:rPr>
              <w:t xml:space="preserve"> escrito-moción</w:t>
            </w:r>
            <w:r w:rsidRPr="002A3C8F">
              <w:rPr>
                <w:rFonts w:ascii="Arial" w:hAnsi="Arial" w:cs="Arial"/>
                <w:szCs w:val="24"/>
              </w:rPr>
              <w:t xml:space="preserve"> presentada el </w:t>
            </w:r>
            <w:r>
              <w:rPr>
                <w:rFonts w:ascii="Arial" w:hAnsi="Arial" w:cs="Arial"/>
                <w:szCs w:val="24"/>
                <w:lang w:val="es-ES"/>
              </w:rPr>
              <w:t>19</w:t>
            </w:r>
            <w:r w:rsidRPr="002A3C8F">
              <w:rPr>
                <w:rFonts w:ascii="Arial" w:hAnsi="Arial" w:cs="Arial"/>
                <w:szCs w:val="24"/>
              </w:rPr>
              <w:t xml:space="preserve"> de </w:t>
            </w:r>
            <w:r>
              <w:rPr>
                <w:rFonts w:ascii="Arial" w:hAnsi="Arial" w:cs="Arial"/>
                <w:szCs w:val="24"/>
                <w:lang w:val="es-ES"/>
              </w:rPr>
              <w:t xml:space="preserve">noviembre </w:t>
            </w:r>
            <w:r w:rsidRPr="002A3C8F">
              <w:rPr>
                <w:rFonts w:ascii="Arial" w:hAnsi="Arial" w:cs="Arial"/>
                <w:szCs w:val="24"/>
              </w:rPr>
              <w:t>de 201</w:t>
            </w:r>
            <w:r>
              <w:rPr>
                <w:rFonts w:ascii="Arial" w:hAnsi="Arial" w:cs="Arial"/>
                <w:szCs w:val="24"/>
                <w:lang w:val="es-ES"/>
              </w:rPr>
              <w:t>9</w:t>
            </w:r>
            <w:r w:rsidRPr="002A3C8F">
              <w:rPr>
                <w:rFonts w:ascii="Arial" w:hAnsi="Arial" w:cs="Arial"/>
                <w:szCs w:val="24"/>
              </w:rPr>
              <w:t xml:space="preserve"> (entrada nº</w:t>
            </w:r>
            <w:r>
              <w:rPr>
                <w:rFonts w:ascii="Arial" w:hAnsi="Arial" w:cs="Arial"/>
                <w:szCs w:val="24"/>
                <w:lang w:val="es-ES"/>
              </w:rPr>
              <w:t xml:space="preserve"> 2155</w:t>
            </w:r>
            <w:r w:rsidRPr="002A3C8F">
              <w:rPr>
                <w:rFonts w:ascii="Arial" w:hAnsi="Arial" w:cs="Arial"/>
                <w:szCs w:val="24"/>
              </w:rPr>
              <w:t>).</w:t>
            </w:r>
          </w:p>
          <w:p w:rsidR="004308FC" w:rsidRPr="002A3C8F" w:rsidP="00501E74">
            <w:pPr>
              <w:pStyle w:val="Title"/>
              <w:jc w:val="both"/>
              <w:outlineLvl w:val="0"/>
              <w:rPr>
                <w:rFonts w:ascii="Arial" w:hAnsi="Arial" w:cs="Arial"/>
                <w:szCs w:val="24"/>
              </w:rPr>
            </w:pPr>
          </w:p>
        </w:tc>
      </w:tr>
      <w:tr w:rsidTr="00501E74">
        <w:tblPrEx>
          <w:tblW w:w="10185" w:type="dxa"/>
          <w:tblInd w:w="-2" w:type="dxa"/>
          <w:tblLayout w:type="fixed"/>
          <w:tblCellMar>
            <w:left w:w="283" w:type="dxa"/>
            <w:right w:w="283" w:type="dxa"/>
          </w:tblCellMar>
          <w:tblLook w:val="04A0"/>
        </w:tblPrEx>
        <w:tc>
          <w:tcPr>
            <w:tcW w:w="5092" w:type="dxa"/>
            <w:hideMark/>
          </w:tcPr>
          <w:p w:rsidR="004308FC" w:rsidRPr="00D00B77" w:rsidP="00501E74">
            <w:pPr>
              <w:pStyle w:val="Title"/>
              <w:jc w:val="both"/>
              <w:outlineLvl w:val="0"/>
              <w:rPr>
                <w:rFonts w:ascii="Arial" w:hAnsi="Arial" w:cs="Arial"/>
                <w:b/>
                <w:szCs w:val="24"/>
                <w:lang w:val="eu-ES"/>
              </w:rPr>
            </w:pPr>
            <w:r w:rsidRPr="00D00B77">
              <w:rPr>
                <w:rFonts w:ascii="Arial" w:hAnsi="Arial" w:cs="Arial"/>
                <w:b/>
                <w:szCs w:val="24"/>
                <w:lang w:val="eu-ES"/>
              </w:rPr>
              <w:t>BIGARRENA: Aurrekoaren ondorioz, honako erabakiak onartzea</w:t>
            </w:r>
          </w:p>
        </w:tc>
        <w:tc>
          <w:tcPr>
            <w:tcW w:w="5093" w:type="dxa"/>
            <w:hideMark/>
          </w:tcPr>
          <w:p w:rsidR="004308FC" w:rsidRPr="002A3C8F" w:rsidP="00501E74">
            <w:pPr>
              <w:pStyle w:val="Title"/>
              <w:jc w:val="both"/>
              <w:outlineLvl w:val="0"/>
              <w:rPr>
                <w:rFonts w:ascii="Arial" w:hAnsi="Arial" w:cs="Arial"/>
                <w:szCs w:val="24"/>
              </w:rPr>
            </w:pPr>
            <w:r w:rsidRPr="002A3C8F">
              <w:rPr>
                <w:rFonts w:ascii="Arial" w:hAnsi="Arial" w:cs="Arial"/>
                <w:szCs w:val="24"/>
              </w:rPr>
              <w:t>SEGUNDO: Como consecuencia de lo anterior, aprobar las siguientes determinaciones:</w:t>
            </w:r>
          </w:p>
        </w:tc>
      </w:tr>
    </w:tbl>
    <w:p w:rsidR="004308FC" w:rsidP="004308FC">
      <w:pPr>
        <w:pStyle w:val="Title"/>
        <w:rPr>
          <w:rFonts w:ascii="Arial" w:hAnsi="Arial" w:cs="Arial"/>
          <w:lang w:val="es-ES"/>
        </w:rPr>
      </w:pPr>
    </w:p>
    <w:p w:rsidR="004308FC" w:rsidRPr="009412EE" w:rsidP="004308FC">
      <w:pPr>
        <w:widowControl/>
        <w:numPr>
          <w:ilvl w:val="0"/>
          <w:numId w:val="9"/>
        </w:numPr>
        <w:autoSpaceDE w:val="0"/>
        <w:autoSpaceDN w:val="0"/>
        <w:adjustRightInd w:val="0"/>
        <w:jc w:val="both"/>
        <w:rPr>
          <w:rFonts w:ascii="ArialMT" w:hAnsi="ArialMT" w:cs="ArialMT"/>
          <w:snapToGrid/>
          <w:sz w:val="24"/>
          <w:szCs w:val="24"/>
          <w:lang w:val="eu-ES"/>
        </w:rPr>
      </w:pPr>
      <w:r w:rsidRPr="009412EE">
        <w:rPr>
          <w:rFonts w:ascii="ArialMT" w:hAnsi="ArialMT" w:cs="ArialMT"/>
          <w:snapToGrid/>
          <w:sz w:val="24"/>
          <w:szCs w:val="24"/>
          <w:lang w:val="eu-ES"/>
        </w:rPr>
        <w:t>Gogor salatzen du Bolivian ematen ari den estatu kolpea.</w:t>
      </w:r>
    </w:p>
    <w:p w:rsidR="004308FC" w:rsidRPr="009412EE" w:rsidP="004308FC">
      <w:pPr>
        <w:widowControl/>
        <w:numPr>
          <w:ilvl w:val="0"/>
          <w:numId w:val="9"/>
        </w:numPr>
        <w:autoSpaceDE w:val="0"/>
        <w:autoSpaceDN w:val="0"/>
        <w:adjustRightInd w:val="0"/>
        <w:jc w:val="both"/>
        <w:rPr>
          <w:rFonts w:ascii="ArialMT" w:hAnsi="ArialMT" w:cs="ArialMT"/>
          <w:snapToGrid/>
          <w:sz w:val="24"/>
          <w:szCs w:val="24"/>
          <w:lang w:val="eu-ES"/>
        </w:rPr>
      </w:pPr>
      <w:r w:rsidRPr="009412EE">
        <w:rPr>
          <w:rFonts w:ascii="ArialMT" w:hAnsi="ArialMT" w:cs="ArialMT"/>
          <w:snapToGrid/>
          <w:sz w:val="24"/>
          <w:szCs w:val="24"/>
          <w:lang w:val="eu-ES"/>
        </w:rPr>
        <w:t>Moralesen kontra altxatu direnei eskubide zibil eta politikoen errespetua eta gatazka negoziazio eta akordioaren bidez konpontzera dei egiten die, eta Estatu Kolpe honen kanpo-bultzatzaileei injerentzia gelditu eta Boliviako soberania errespetatzera deitzen ditu.</w:t>
      </w:r>
    </w:p>
    <w:p w:rsidR="004308FC" w:rsidRPr="009412EE" w:rsidP="004308FC">
      <w:pPr>
        <w:widowControl/>
        <w:numPr>
          <w:ilvl w:val="0"/>
          <w:numId w:val="9"/>
        </w:numPr>
        <w:autoSpaceDE w:val="0"/>
        <w:autoSpaceDN w:val="0"/>
        <w:adjustRightInd w:val="0"/>
        <w:jc w:val="both"/>
        <w:rPr>
          <w:rFonts w:ascii="ArialMT" w:hAnsi="ArialMT" w:cs="ArialMT"/>
          <w:snapToGrid/>
          <w:sz w:val="24"/>
          <w:szCs w:val="24"/>
          <w:lang w:val="eu-ES"/>
        </w:rPr>
      </w:pPr>
      <w:r w:rsidRPr="009412EE">
        <w:rPr>
          <w:rFonts w:ascii="ArialMT" w:hAnsi="ArialMT" w:cs="ArialMT"/>
          <w:snapToGrid/>
          <w:sz w:val="24"/>
          <w:szCs w:val="24"/>
          <w:lang w:val="eu-ES"/>
        </w:rPr>
        <w:t>Bere babesa adierazi nahi die Evo Morales presidenteari eta El Alton eta Bolivia osoan kolpearen kontra mobilizatzen hasi diren herritarrei.</w:t>
      </w:r>
    </w:p>
    <w:p w:rsidR="004308FC" w:rsidRPr="009412EE" w:rsidP="004308FC">
      <w:pPr>
        <w:widowControl/>
        <w:numPr>
          <w:ilvl w:val="0"/>
          <w:numId w:val="9"/>
        </w:numPr>
        <w:autoSpaceDE w:val="0"/>
        <w:autoSpaceDN w:val="0"/>
        <w:adjustRightInd w:val="0"/>
        <w:jc w:val="both"/>
        <w:rPr>
          <w:rFonts w:ascii="Arial" w:eastAsia="Tahoma" w:hAnsi="Arial" w:cs="Arial"/>
          <w:lang w:val="eu-ES"/>
        </w:rPr>
      </w:pPr>
      <w:r w:rsidRPr="009412EE">
        <w:rPr>
          <w:rFonts w:ascii="ArialMT" w:hAnsi="ArialMT" w:cs="ArialMT"/>
          <w:snapToGrid/>
          <w:sz w:val="24"/>
          <w:szCs w:val="24"/>
          <w:lang w:val="eu-ES"/>
        </w:rPr>
        <w:t>Herritarrei dei egiten die Estatu kolpe honi aurre egiteko antolatzen diren mobilizazioetan parte hartzera.</w:t>
      </w:r>
    </w:p>
    <w:p w:rsidR="004308FC" w:rsidP="004308FC">
      <w:pPr>
        <w:jc w:val="both"/>
        <w:rPr>
          <w:rFonts w:ascii="Arial" w:eastAsia="Tahoma" w:hAnsi="Arial" w:cs="Arial"/>
        </w:rPr>
      </w:pPr>
    </w:p>
    <w:p w:rsidR="004308FC" w:rsidP="004308FC">
      <w:pPr>
        <w:autoSpaceDE w:val="0"/>
        <w:autoSpaceDN w:val="0"/>
        <w:adjustRightInd w:val="0"/>
        <w:jc w:val="both"/>
        <w:rPr>
          <w:rFonts w:ascii="Arial" w:eastAsia="Tahoma" w:hAnsi="Arial" w:cs="Arial"/>
        </w:rPr>
      </w:pPr>
    </w:p>
    <w:tbl>
      <w:tblPr>
        <w:tblW w:w="0" w:type="auto"/>
        <w:tblInd w:w="-3" w:type="dxa"/>
        <w:tblLayout w:type="fixed"/>
        <w:tblCellMar>
          <w:left w:w="282" w:type="dxa"/>
          <w:right w:w="282" w:type="dxa"/>
        </w:tblCellMar>
        <w:tblLook w:val="0000"/>
      </w:tblPr>
      <w:tblGrid>
        <w:gridCol w:w="5077"/>
        <w:gridCol w:w="5100"/>
      </w:tblGrid>
      <w:tr w:rsidTr="00501E74">
        <w:tblPrEx>
          <w:tblW w:w="0" w:type="auto"/>
          <w:tblInd w:w="-3" w:type="dxa"/>
          <w:tblLayout w:type="fixed"/>
          <w:tblCellMar>
            <w:left w:w="282" w:type="dxa"/>
            <w:right w:w="282" w:type="dxa"/>
          </w:tblCellMar>
          <w:tblLook w:val="0000"/>
        </w:tblPrEx>
        <w:tc>
          <w:tcPr>
            <w:tcW w:w="5077" w:type="dxa"/>
          </w:tcPr>
          <w:p w:rsidR="004308FC" w:rsidRPr="00E7346A" w:rsidP="00501E74">
            <w:pPr>
              <w:tabs>
                <w:tab w:val="left" w:pos="-720"/>
              </w:tabs>
              <w:suppressAutoHyphens/>
              <w:jc w:val="both"/>
              <w:rPr>
                <w:rFonts w:ascii="Arial" w:hAnsi="Arial" w:cs="Arial"/>
                <w:b/>
                <w:bCs/>
                <w:spacing w:val="-2"/>
                <w:sz w:val="24"/>
                <w:szCs w:val="24"/>
                <w:u w:val="single"/>
                <w:lang w:val="es-ES_tradnl"/>
              </w:rPr>
            </w:pPr>
            <w:r w:rsidRPr="00E7346A">
              <w:rPr>
                <w:rFonts w:ascii="Arial" w:hAnsi="Arial" w:cs="Arial"/>
                <w:b/>
                <w:bCs/>
                <w:spacing w:val="-2"/>
                <w:sz w:val="24"/>
                <w:szCs w:val="24"/>
                <w:u w:val="single"/>
                <w:lang w:val="es-ES_tradnl"/>
              </w:rPr>
              <w:t>E</w:t>
            </w:r>
            <w:r>
              <w:rPr>
                <w:rFonts w:ascii="Arial" w:hAnsi="Arial" w:cs="Arial"/>
                <w:b/>
                <w:bCs/>
                <w:spacing w:val="-2"/>
                <w:sz w:val="24"/>
                <w:szCs w:val="24"/>
                <w:u w:val="single"/>
                <w:lang w:val="es-ES_tradnl"/>
              </w:rPr>
              <w:t>RREGU ETA GALDERAK</w:t>
            </w:r>
            <w:r w:rsidRPr="00E7346A">
              <w:rPr>
                <w:rFonts w:ascii="Arial" w:hAnsi="Arial" w:cs="Arial"/>
                <w:b/>
                <w:bCs/>
                <w:spacing w:val="-2"/>
                <w:sz w:val="24"/>
                <w:szCs w:val="24"/>
                <w:u w:val="single"/>
                <w:lang w:val="es-ES_tradnl"/>
              </w:rPr>
              <w:t>.-</w:t>
            </w: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tc>
        <w:tc>
          <w:tcPr>
            <w:tcW w:w="5100" w:type="dxa"/>
          </w:tcPr>
          <w:p w:rsidR="004308FC" w:rsidRPr="00E7346A" w:rsidP="00501E74">
            <w:pPr>
              <w:tabs>
                <w:tab w:val="left" w:pos="-720"/>
              </w:tabs>
              <w:suppressAutoHyphens/>
              <w:jc w:val="both"/>
              <w:rPr>
                <w:rFonts w:ascii="Arial" w:hAnsi="Arial" w:cs="Arial"/>
                <w:spacing w:val="-2"/>
                <w:sz w:val="24"/>
                <w:szCs w:val="24"/>
                <w:lang w:val="es-ES_tradnl"/>
              </w:rPr>
            </w:pPr>
            <w:r w:rsidRPr="00E7346A">
              <w:rPr>
                <w:rFonts w:ascii="Arial" w:hAnsi="Arial" w:cs="Arial"/>
                <w:b/>
                <w:bCs/>
                <w:spacing w:val="-2"/>
                <w:sz w:val="24"/>
                <w:szCs w:val="24"/>
                <w:u w:val="single"/>
                <w:lang w:val="es-ES_tradnl"/>
              </w:rPr>
              <w:t>RUE</w:t>
            </w:r>
            <w:r>
              <w:rPr>
                <w:rFonts w:ascii="Arial" w:hAnsi="Arial" w:cs="Arial"/>
                <w:b/>
                <w:bCs/>
                <w:spacing w:val="-2"/>
                <w:sz w:val="24"/>
                <w:szCs w:val="24"/>
                <w:u w:val="single"/>
                <w:lang w:val="es-ES_tradnl"/>
              </w:rPr>
              <w:t>GOS Y PREGUNTAS</w:t>
            </w:r>
            <w:r w:rsidRPr="00E7346A">
              <w:rPr>
                <w:rFonts w:ascii="Arial" w:hAnsi="Arial" w:cs="Arial"/>
                <w:b/>
                <w:bCs/>
                <w:spacing w:val="-2"/>
                <w:sz w:val="24"/>
                <w:szCs w:val="24"/>
                <w:u w:val="single"/>
                <w:lang w:val="es-ES_tradnl"/>
              </w:rPr>
              <w:t>.-</w:t>
            </w:r>
          </w:p>
        </w:tc>
      </w:tr>
      <w:tr w:rsidTr="00501E74">
        <w:tblPrEx>
          <w:tblW w:w="0" w:type="auto"/>
          <w:tblInd w:w="-3" w:type="dxa"/>
          <w:tblLayout w:type="fixed"/>
          <w:tblCellMar>
            <w:left w:w="282" w:type="dxa"/>
            <w:right w:w="282" w:type="dxa"/>
          </w:tblCellMar>
          <w:tblLook w:val="0000"/>
        </w:tblPrEx>
        <w:tc>
          <w:tcPr>
            <w:tcW w:w="5077" w:type="dxa"/>
          </w:tcPr>
          <w:p w:rsidR="004308FC" w:rsidP="00501E74">
            <w:pPr>
              <w:tabs>
                <w:tab w:val="left" w:pos="-720"/>
              </w:tabs>
              <w:suppressAutoHyphens/>
              <w:jc w:val="both"/>
              <w:rPr>
                <w:rFonts w:ascii="Arial" w:hAnsi="Arial" w:cs="Arial"/>
                <w:b/>
                <w:bCs/>
                <w:spacing w:val="-2"/>
                <w:sz w:val="24"/>
                <w:szCs w:val="24"/>
                <w:u w:val="single"/>
                <w:lang w:val="es-ES_tradnl"/>
              </w:rPr>
            </w:pPr>
          </w:p>
          <w:p w:rsidR="004308FC" w:rsidRPr="001739AF" w:rsidP="00501E74">
            <w:pPr>
              <w:tabs>
                <w:tab w:val="left" w:pos="-720"/>
              </w:tabs>
              <w:suppressAutoHyphens/>
              <w:jc w:val="both"/>
              <w:rPr>
                <w:rFonts w:ascii="Arial" w:hAnsi="Arial" w:cs="Arial"/>
                <w:b/>
                <w:bCs/>
                <w:spacing w:val="-2"/>
                <w:sz w:val="24"/>
                <w:szCs w:val="24"/>
                <w:lang w:val="es-ES_tradnl"/>
              </w:rPr>
            </w:pPr>
            <w:r>
              <w:rPr>
                <w:rFonts w:ascii="Arial" w:hAnsi="Arial" w:cs="Arial"/>
                <w:b/>
                <w:bCs/>
                <w:spacing w:val="-2"/>
                <w:sz w:val="24"/>
                <w:szCs w:val="24"/>
                <w:lang w:val="es-ES_tradnl"/>
              </w:rPr>
              <w:t>Ez dira aurkeztu</w:t>
            </w:r>
          </w:p>
        </w:tc>
        <w:tc>
          <w:tcPr>
            <w:tcW w:w="5100" w:type="dxa"/>
          </w:tcPr>
          <w:p w:rsidR="004308FC" w:rsidP="00501E74">
            <w:pPr>
              <w:tabs>
                <w:tab w:val="left" w:pos="-720"/>
              </w:tabs>
              <w:suppressAutoHyphens/>
              <w:jc w:val="both"/>
              <w:rPr>
                <w:rFonts w:ascii="Arial" w:hAnsi="Arial" w:cs="Arial"/>
                <w:b/>
                <w:bCs/>
                <w:spacing w:val="-2"/>
                <w:sz w:val="24"/>
                <w:szCs w:val="24"/>
                <w:u w:val="single"/>
                <w:lang w:val="es-ES_tradnl"/>
              </w:rPr>
            </w:pPr>
          </w:p>
          <w:p w:rsidR="004308FC" w:rsidRPr="001739AF" w:rsidP="00501E74">
            <w:pPr>
              <w:tabs>
                <w:tab w:val="left" w:pos="-720"/>
              </w:tabs>
              <w:suppressAutoHyphens/>
              <w:jc w:val="both"/>
              <w:rPr>
                <w:rFonts w:ascii="Arial" w:hAnsi="Arial" w:cs="Arial"/>
                <w:bCs/>
                <w:spacing w:val="-2"/>
                <w:sz w:val="24"/>
                <w:szCs w:val="24"/>
                <w:lang w:val="es-ES_tradnl"/>
              </w:rPr>
            </w:pPr>
            <w:r>
              <w:rPr>
                <w:rFonts w:ascii="Arial" w:hAnsi="Arial" w:cs="Arial"/>
                <w:bCs/>
                <w:spacing w:val="-2"/>
                <w:sz w:val="24"/>
                <w:szCs w:val="24"/>
                <w:lang w:val="es-ES_tradnl"/>
              </w:rPr>
              <w:t>No se presentan</w:t>
            </w:r>
          </w:p>
        </w:tc>
      </w:tr>
    </w:tbl>
    <w:p w:rsidR="004308FC" w:rsidP="004308FC">
      <w:pPr>
        <w:jc w:val="both"/>
        <w:rPr>
          <w:rFonts w:ascii="Arial" w:eastAsia="Tahoma" w:hAnsi="Arial" w:cs="Arial"/>
        </w:rPr>
      </w:pPr>
    </w:p>
    <w:tbl>
      <w:tblPr>
        <w:tblW w:w="10177" w:type="dxa"/>
        <w:tblInd w:w="-3" w:type="dxa"/>
        <w:tblCellMar>
          <w:left w:w="282" w:type="dxa"/>
          <w:right w:w="282" w:type="dxa"/>
        </w:tblCellMar>
        <w:tblLook w:val="0000"/>
      </w:tblPr>
      <w:tblGrid>
        <w:gridCol w:w="5077"/>
        <w:gridCol w:w="5100"/>
      </w:tblGrid>
      <w:tr w:rsidTr="00501E74">
        <w:tblPrEx>
          <w:tblW w:w="10177" w:type="dxa"/>
          <w:tblInd w:w="-3" w:type="dxa"/>
          <w:tblCellMar>
            <w:left w:w="282" w:type="dxa"/>
            <w:right w:w="282" w:type="dxa"/>
          </w:tblCellMar>
          <w:tblLook w:val="0000"/>
        </w:tblPrEx>
        <w:tc>
          <w:tcPr>
            <w:tcW w:w="5077" w:type="dxa"/>
          </w:tcPr>
          <w:p w:rsidR="004308FC" w:rsidRPr="008156D9" w:rsidP="00501E74">
            <w:pPr>
              <w:snapToGrid w:val="0"/>
              <w:rPr>
                <w:rFonts w:ascii="Arial" w:hAnsi="Arial" w:cs="Arial"/>
                <w:b/>
                <w:sz w:val="24"/>
                <w:szCs w:val="24"/>
                <w:lang w:val="eu-ES"/>
              </w:rPr>
            </w:pPr>
          </w:p>
        </w:tc>
        <w:tc>
          <w:tcPr>
            <w:tcW w:w="5100" w:type="dxa"/>
          </w:tcPr>
          <w:p w:rsidR="004308FC" w:rsidRPr="008156D9" w:rsidP="00501E74">
            <w:pPr>
              <w:pStyle w:val="BodyText"/>
              <w:rPr>
                <w:rFonts w:cs="Arial"/>
                <w:sz w:val="24"/>
                <w:szCs w:val="24"/>
                <w:u w:val="none"/>
              </w:rPr>
            </w:pPr>
          </w:p>
        </w:tc>
      </w:tr>
      <w:tr w:rsidTr="00501E74">
        <w:tblPrEx>
          <w:tblW w:w="10177" w:type="dxa"/>
          <w:tblInd w:w="-3" w:type="dxa"/>
          <w:tblCellMar>
            <w:left w:w="282" w:type="dxa"/>
            <w:right w:w="282" w:type="dxa"/>
          </w:tblCellMar>
          <w:tblLook w:val="0000"/>
        </w:tblPrEx>
        <w:tc>
          <w:tcPr>
            <w:tcW w:w="5077" w:type="dxa"/>
          </w:tcPr>
          <w:p w:rsidR="004308FC" w:rsidRPr="00E7346A" w:rsidP="00501E74">
            <w:pPr>
              <w:autoSpaceDE w:val="0"/>
              <w:autoSpaceDN w:val="0"/>
              <w:adjustRightInd w:val="0"/>
              <w:snapToGrid w:val="0"/>
              <w:jc w:val="both"/>
              <w:rPr>
                <w:rFonts w:ascii="Arial" w:hAnsi="Arial" w:cs="Arial"/>
                <w:b/>
                <w:sz w:val="24"/>
                <w:szCs w:val="24"/>
                <w:lang w:val="eu-ES"/>
              </w:rPr>
            </w:pPr>
            <w:r w:rsidRPr="00E7346A">
              <w:rPr>
                <w:rFonts w:ascii="Arial" w:hAnsi="Arial" w:cs="Arial"/>
                <w:b/>
                <w:sz w:val="24"/>
                <w:szCs w:val="24"/>
                <w:lang w:val="eu-ES"/>
              </w:rPr>
              <w:t xml:space="preserve">Eta besterik gabe, Alkateak bilera amaitzea erabaki zuen, arratsaldeko  </w:t>
            </w:r>
            <w:r>
              <w:rPr>
                <w:rFonts w:ascii="Arial" w:hAnsi="Arial" w:cs="Arial"/>
                <w:b/>
                <w:sz w:val="24"/>
                <w:szCs w:val="24"/>
                <w:lang w:val="eu-ES"/>
              </w:rPr>
              <w:t xml:space="preserve">bederatziak </w:t>
            </w:r>
            <w:r w:rsidRPr="00E7346A">
              <w:rPr>
                <w:rFonts w:ascii="Arial" w:hAnsi="Arial" w:cs="Arial"/>
                <w:b/>
                <w:sz w:val="24"/>
                <w:szCs w:val="24"/>
                <w:lang w:val="eu-ES"/>
              </w:rPr>
              <w:t xml:space="preserve">zirenean.- </w:t>
            </w:r>
          </w:p>
        </w:tc>
        <w:tc>
          <w:tcPr>
            <w:tcW w:w="5100" w:type="dxa"/>
          </w:tcPr>
          <w:p w:rsidR="004308FC" w:rsidRPr="00E7346A" w:rsidP="00501E74">
            <w:pPr>
              <w:pStyle w:val="BodyText"/>
              <w:rPr>
                <w:rFonts w:cs="Arial"/>
                <w:sz w:val="24"/>
                <w:szCs w:val="24"/>
                <w:u w:val="none"/>
              </w:rPr>
            </w:pPr>
            <w:r w:rsidRPr="00E7346A">
              <w:rPr>
                <w:rFonts w:cs="Arial"/>
                <w:sz w:val="24"/>
                <w:szCs w:val="24"/>
                <w:u w:val="none"/>
              </w:rPr>
              <w:t>Y sin más, el Alcalde ordena levantar la sesión, siendo las</w:t>
            </w:r>
            <w:r>
              <w:rPr>
                <w:rFonts w:cs="Arial"/>
                <w:sz w:val="24"/>
                <w:szCs w:val="24"/>
                <w:u w:val="none"/>
              </w:rPr>
              <w:t xml:space="preserve"> veintiuna horas.-</w:t>
            </w:r>
          </w:p>
        </w:tc>
      </w:tr>
      <w:tr w:rsidTr="00501E74">
        <w:tblPrEx>
          <w:tblW w:w="10177" w:type="dxa"/>
          <w:tblInd w:w="-3" w:type="dxa"/>
          <w:tblCellMar>
            <w:left w:w="282" w:type="dxa"/>
            <w:right w:w="282" w:type="dxa"/>
          </w:tblCellMar>
          <w:tblLook w:val="0000"/>
        </w:tblPrEx>
        <w:tc>
          <w:tcPr>
            <w:tcW w:w="5077" w:type="dxa"/>
          </w:tcPr>
          <w:p w:rsidR="004308FC" w:rsidRPr="00E7346A" w:rsidP="00501E74">
            <w:pPr>
              <w:autoSpaceDE w:val="0"/>
              <w:autoSpaceDN w:val="0"/>
              <w:adjustRightInd w:val="0"/>
              <w:jc w:val="both"/>
              <w:rPr>
                <w:rFonts w:ascii="Arial" w:hAnsi="Arial" w:cs="Arial"/>
                <w:sz w:val="24"/>
                <w:szCs w:val="24"/>
              </w:rPr>
            </w:pPr>
          </w:p>
          <w:p w:rsidR="004308FC" w:rsidRPr="001C7358" w:rsidP="00501E74">
            <w:pPr>
              <w:autoSpaceDE w:val="0"/>
              <w:autoSpaceDN w:val="0"/>
              <w:adjustRightInd w:val="0"/>
              <w:jc w:val="both"/>
              <w:rPr>
                <w:rFonts w:ascii="Arial" w:hAnsi="Arial" w:cs="Arial"/>
                <w:sz w:val="24"/>
                <w:szCs w:val="24"/>
              </w:rPr>
            </w:pPr>
            <w:r w:rsidRPr="00E7346A">
              <w:rPr>
                <w:rFonts w:ascii="Arial" w:hAnsi="Arial" w:cs="Arial"/>
                <w:sz w:val="24"/>
                <w:szCs w:val="24"/>
              </w:rPr>
              <w:t xml:space="preserve">        </w:t>
            </w:r>
            <w:r w:rsidRPr="001C7358">
              <w:rPr>
                <w:rFonts w:ascii="Arial" w:hAnsi="Arial" w:cs="Arial"/>
                <w:sz w:val="24"/>
                <w:szCs w:val="24"/>
              </w:rPr>
              <w:t>O.E. //  Vº Bº</w:t>
            </w:r>
          </w:p>
          <w:p w:rsidR="004308FC" w:rsidRPr="001C7358" w:rsidP="00501E74">
            <w:pPr>
              <w:autoSpaceDE w:val="0"/>
              <w:autoSpaceDN w:val="0"/>
              <w:adjustRightInd w:val="0"/>
              <w:jc w:val="both"/>
              <w:rPr>
                <w:rFonts w:ascii="Arial" w:hAnsi="Arial" w:cs="Arial"/>
                <w:sz w:val="24"/>
                <w:szCs w:val="24"/>
              </w:rPr>
            </w:pPr>
            <w:r w:rsidRPr="001C7358">
              <w:rPr>
                <w:rFonts w:ascii="Arial" w:hAnsi="Arial" w:cs="Arial"/>
                <w:noProof/>
                <w:sz w:val="24"/>
                <w:szCs w:val="24"/>
              </w:rPr>
              <w:t>ALKATEAK</w:t>
            </w:r>
            <w:r w:rsidRPr="001C7358">
              <w:rPr>
                <w:rFonts w:ascii="Arial" w:hAnsi="Arial" w:cs="Arial"/>
                <w:sz w:val="24"/>
                <w:szCs w:val="24"/>
              </w:rPr>
              <w:t xml:space="preserve">  //  </w:t>
            </w:r>
            <w:r w:rsidRPr="001C7358">
              <w:rPr>
                <w:rFonts w:ascii="Arial" w:hAnsi="Arial" w:cs="Arial"/>
                <w:noProof/>
                <w:sz w:val="24"/>
                <w:szCs w:val="24"/>
              </w:rPr>
              <w:t>EL ALCALDE</w:t>
            </w:r>
          </w:p>
          <w:p w:rsidR="004308FC" w:rsidP="00501E74">
            <w:pPr>
              <w:autoSpaceDE w:val="0"/>
              <w:autoSpaceDN w:val="0"/>
              <w:adjustRightInd w:val="0"/>
              <w:jc w:val="both"/>
              <w:rPr>
                <w:rFonts w:ascii="Arial" w:hAnsi="Arial" w:cs="Arial"/>
                <w:sz w:val="24"/>
                <w:szCs w:val="24"/>
              </w:rPr>
            </w:pPr>
          </w:p>
          <w:p w:rsidR="004308FC" w:rsidP="00501E74">
            <w:pPr>
              <w:autoSpaceDE w:val="0"/>
              <w:autoSpaceDN w:val="0"/>
              <w:adjustRightInd w:val="0"/>
              <w:jc w:val="both"/>
              <w:rPr>
                <w:rFonts w:ascii="Arial" w:hAnsi="Arial" w:cs="Arial"/>
                <w:sz w:val="24"/>
                <w:szCs w:val="24"/>
              </w:rPr>
            </w:pPr>
          </w:p>
          <w:p w:rsidR="004308FC" w:rsidP="00501E74">
            <w:pPr>
              <w:autoSpaceDE w:val="0"/>
              <w:autoSpaceDN w:val="0"/>
              <w:adjustRightInd w:val="0"/>
              <w:jc w:val="both"/>
              <w:rPr>
                <w:rFonts w:ascii="Arial" w:hAnsi="Arial" w:cs="Arial"/>
                <w:sz w:val="24"/>
                <w:szCs w:val="24"/>
              </w:rPr>
            </w:pPr>
          </w:p>
          <w:p w:rsidR="004308FC" w:rsidRPr="001C7358" w:rsidP="00501E74">
            <w:pPr>
              <w:autoSpaceDE w:val="0"/>
              <w:autoSpaceDN w:val="0"/>
              <w:adjustRightInd w:val="0"/>
              <w:jc w:val="both"/>
              <w:rPr>
                <w:rFonts w:ascii="Arial" w:hAnsi="Arial" w:cs="Arial"/>
                <w:sz w:val="24"/>
                <w:szCs w:val="24"/>
              </w:rPr>
            </w:pPr>
          </w:p>
          <w:p w:rsidR="004308FC" w:rsidRPr="001C7358" w:rsidP="00501E74">
            <w:pPr>
              <w:autoSpaceDE w:val="0"/>
              <w:autoSpaceDN w:val="0"/>
              <w:adjustRightInd w:val="0"/>
              <w:jc w:val="both"/>
              <w:rPr>
                <w:rFonts w:ascii="Arial" w:hAnsi="Arial" w:cs="Arial"/>
                <w:sz w:val="24"/>
                <w:szCs w:val="24"/>
              </w:rPr>
            </w:pPr>
          </w:p>
          <w:p w:rsidR="004308FC" w:rsidRPr="001C7358" w:rsidP="00501E74">
            <w:pPr>
              <w:autoSpaceDE w:val="0"/>
              <w:autoSpaceDN w:val="0"/>
              <w:adjustRightInd w:val="0"/>
              <w:jc w:val="both"/>
              <w:rPr>
                <w:rFonts w:ascii="Arial" w:hAnsi="Arial" w:cs="Arial"/>
                <w:sz w:val="24"/>
                <w:szCs w:val="24"/>
              </w:rPr>
            </w:pPr>
          </w:p>
          <w:p w:rsidR="004308FC" w:rsidRPr="00E7346A" w:rsidP="00501E74">
            <w:pPr>
              <w:pStyle w:val="BodyText"/>
              <w:ind w:left="2832" w:hanging="2832"/>
              <w:rPr>
                <w:rFonts w:cs="Arial"/>
                <w:sz w:val="24"/>
                <w:szCs w:val="24"/>
                <w:u w:val="none"/>
              </w:rPr>
            </w:pPr>
            <w:r w:rsidRPr="00E7346A">
              <w:rPr>
                <w:rFonts w:cs="Arial"/>
                <w:sz w:val="24"/>
                <w:szCs w:val="24"/>
                <w:u w:val="none"/>
              </w:rPr>
              <w:t xml:space="preserve">Iz. / Fdo. </w:t>
            </w:r>
            <w:r w:rsidRPr="00E7346A">
              <w:rPr>
                <w:rFonts w:cs="Arial"/>
                <w:noProof/>
                <w:sz w:val="24"/>
                <w:szCs w:val="24"/>
                <w:u w:val="none"/>
              </w:rPr>
              <w:t>Haritz Alberdi Arrillaga</w:t>
            </w:r>
          </w:p>
          <w:p w:rsidR="004308FC" w:rsidRPr="00E7346A" w:rsidP="00501E74">
            <w:pPr>
              <w:autoSpaceDE w:val="0"/>
              <w:autoSpaceDN w:val="0"/>
              <w:adjustRightInd w:val="0"/>
              <w:snapToGrid w:val="0"/>
              <w:jc w:val="both"/>
              <w:rPr>
                <w:rFonts w:ascii="Arial" w:hAnsi="Arial" w:cs="Arial"/>
                <w:sz w:val="24"/>
                <w:szCs w:val="24"/>
              </w:rPr>
            </w:pPr>
          </w:p>
        </w:tc>
        <w:tc>
          <w:tcPr>
            <w:tcW w:w="5100" w:type="dxa"/>
          </w:tcPr>
          <w:p w:rsidR="004308FC" w:rsidRPr="00E7346A" w:rsidP="00501E74">
            <w:pPr>
              <w:pStyle w:val="BodyText"/>
              <w:ind w:left="3" w:hanging="37"/>
              <w:rPr>
                <w:rFonts w:cs="Arial"/>
                <w:sz w:val="24"/>
                <w:szCs w:val="24"/>
                <w:u w:val="none"/>
              </w:rPr>
            </w:pPr>
          </w:p>
        </w:tc>
      </w:tr>
    </w:tbl>
    <w:p w:rsidR="004308FC" w:rsidRPr="00E7346A" w:rsidP="004308FC">
      <w:pPr>
        <w:pStyle w:val="BodyText"/>
        <w:ind w:left="2832" w:hanging="2832"/>
        <w:rPr>
          <w:rFonts w:cs="Arial"/>
          <w:sz w:val="24"/>
          <w:szCs w:val="24"/>
        </w:rPr>
      </w:pPr>
    </w:p>
    <w:p w:rsidR="004308FC" w:rsidRPr="00E7346A" w:rsidP="004308FC">
      <w:pPr>
        <w:pStyle w:val="BodyText"/>
        <w:rPr>
          <w:rFonts w:cs="Arial"/>
          <w:sz w:val="24"/>
          <w:szCs w:val="24"/>
          <w:u w:val="none"/>
          <w:lang w:val="es-ES"/>
        </w:rPr>
      </w:pPr>
    </w:p>
    <w:p w:rsidR="004308FC" w:rsidP="004308FC">
      <w:pPr>
        <w:rPr>
          <w:rFonts w:ascii="Arial" w:eastAsia="Tahoma" w:hAnsi="Arial" w:cs="Arial"/>
        </w:rPr>
      </w:pPr>
    </w:p>
    <w:p w:rsidR="004308FC" w:rsidP="004308FC">
      <w:pPr>
        <w:rPr>
          <w:rFonts w:ascii="Arial" w:eastAsia="Tahoma" w:hAnsi="Arial" w:cs="Arial"/>
        </w:rPr>
      </w:pPr>
    </w:p>
    <w:p w:rsidR="004308FC" w:rsidP="004308FC">
      <w:pPr>
        <w:rPr>
          <w:rFonts w:ascii="Arial" w:eastAsia="Tahoma" w:hAnsi="Arial" w:cs="Arial"/>
        </w:rPr>
      </w:pPr>
    </w:p>
    <w:p w:rsidR="004308FC" w:rsidRPr="0033454E" w:rsidP="004308FC">
      <w:pPr>
        <w:jc w:val="center"/>
        <w:rPr>
          <w:rFonts w:ascii="Tahoma" w:hAnsi="Tahoma" w:cs="Tahoma"/>
          <w:color w:val="000000"/>
        </w:rPr>
      </w:pPr>
      <w:r>
        <w:rPr>
          <w:rFonts w:ascii="Tahoma" w:hAnsi="Tahoma" w:cs="Tahoma"/>
          <w:color w:val="000000"/>
        </w:rPr>
        <w:br w:type="page"/>
      </w:r>
    </w:p>
    <w:p w:rsidR="004308FC" w:rsidP="004308FC">
      <w:pPr>
        <w:jc w:val="center"/>
        <w:rPr>
          <w:rFonts w:ascii="Tahoma" w:hAnsi="Tahoma" w:cs="Tahoma"/>
          <w:color w:val="000000"/>
          <w:lang w:val="eu-ES"/>
        </w:rPr>
      </w:pPr>
      <w:bookmarkStart w:id="3" w:name="EranskinaI"/>
      <w:bookmarkEnd w:id="3"/>
      <w:r>
        <w:rPr>
          <w:rFonts w:ascii="Tahoma" w:hAnsi="Tahoma" w:cs="Tahoma"/>
          <w:color w:val="000000"/>
          <w:lang w:val="eu-ES"/>
        </w:rPr>
        <w:t>Eranskina I – Anexo I</w:t>
      </w:r>
    </w:p>
    <w:p w:rsidR="004308FC" w:rsidP="004308FC">
      <w:pPr>
        <w:jc w:val="center"/>
        <w:rPr>
          <w:rFonts w:ascii="Tahoma" w:hAnsi="Tahoma" w:cs="Tahoma"/>
          <w:color w:val="000000"/>
          <w:lang w:val="eu-ES"/>
        </w:rPr>
      </w:pPr>
    </w:p>
    <w:p w:rsidR="004308FC" w:rsidRPr="00197A1B" w:rsidP="004308FC">
      <w:pPr>
        <w:pStyle w:val="BodyText3"/>
        <w:rPr>
          <w:rFonts w:ascii="Arial" w:hAnsi="Arial" w:cs="Arial"/>
          <w:sz w:val="24"/>
          <w:szCs w:val="24"/>
          <w:lang w:val="eu-ES"/>
        </w:rPr>
      </w:pPr>
      <w:r w:rsidRPr="00197A1B">
        <w:rPr>
          <w:rFonts w:ascii="Arial" w:hAnsi="Arial" w:cs="Arial"/>
          <w:sz w:val="24"/>
          <w:szCs w:val="24"/>
          <w:lang w:val="eu-ES"/>
        </w:rPr>
        <w:t>URAREN ZIKLO INTEGRALA KUDEATZEKO LANKIDETZA HITZARMENA LUZATZEA</w:t>
      </w:r>
    </w:p>
    <w:p w:rsidR="004308FC" w:rsidRPr="00197A1B" w:rsidP="004308FC">
      <w:pPr>
        <w:spacing w:after="120" w:line="312" w:lineRule="auto"/>
        <w:jc w:val="center"/>
        <w:rPr>
          <w:rFonts w:ascii="Arial" w:hAnsi="Arial" w:cs="Arial"/>
          <w:sz w:val="24"/>
          <w:szCs w:val="24"/>
          <w:lang w:val="eu-ES"/>
        </w:rPr>
      </w:pPr>
      <w:r w:rsidRPr="00197A1B">
        <w:rPr>
          <w:rFonts w:ascii="Arial" w:hAnsi="Arial" w:cs="Arial"/>
          <w:sz w:val="24"/>
          <w:szCs w:val="24"/>
          <w:lang w:val="eu-ES"/>
        </w:rPr>
        <w:t>Getariaren, 2019ko azaroaren 27an                    .</w:t>
      </w:r>
    </w:p>
    <w:p w:rsidR="004308FC" w:rsidRPr="00197A1B" w:rsidP="004308FC">
      <w:pPr>
        <w:spacing w:after="120" w:line="312" w:lineRule="auto"/>
        <w:jc w:val="center"/>
        <w:outlineLvl w:val="0"/>
        <w:rPr>
          <w:rFonts w:ascii="Arial" w:hAnsi="Arial" w:cs="Arial"/>
          <w:sz w:val="24"/>
          <w:szCs w:val="24"/>
          <w:lang w:val="eu-ES"/>
        </w:rPr>
      </w:pPr>
      <w:r w:rsidRPr="00197A1B">
        <w:rPr>
          <w:rFonts w:ascii="Arial" w:hAnsi="Arial" w:cs="Arial"/>
          <w:b/>
          <w:bCs/>
          <w:sz w:val="24"/>
          <w:szCs w:val="24"/>
          <w:lang w:val="eu-ES"/>
        </w:rPr>
        <w:t>BILDURIK</w:t>
      </w:r>
    </w:p>
    <w:p w:rsidR="004308FC" w:rsidRPr="00197A1B" w:rsidP="004308FC">
      <w:pPr>
        <w:spacing w:after="120"/>
        <w:jc w:val="both"/>
        <w:rPr>
          <w:rFonts w:ascii="Arial" w:hAnsi="Arial" w:cs="Arial"/>
          <w:sz w:val="24"/>
          <w:szCs w:val="24"/>
          <w:lang w:val="eu-ES"/>
        </w:rPr>
      </w:pPr>
      <w:r w:rsidRPr="00197A1B">
        <w:rPr>
          <w:rFonts w:ascii="Arial" w:hAnsi="Arial" w:cs="Arial"/>
          <w:sz w:val="24"/>
          <w:szCs w:val="24"/>
          <w:lang w:val="eu-ES"/>
        </w:rPr>
        <w:t>Alde batetik, Olatz Peon Ormazabal Andrea, duen herri-kargua dela eta bere xehetasun pertsonalak agertzeko beharrik ez duena.</w:t>
      </w:r>
    </w:p>
    <w:p w:rsidR="004308FC" w:rsidRPr="00197A1B" w:rsidP="004308FC">
      <w:pPr>
        <w:pStyle w:val="BodyText2"/>
        <w:spacing w:line="240" w:lineRule="auto"/>
        <w:rPr>
          <w:rFonts w:ascii="Arial" w:hAnsi="Arial" w:cs="Arial"/>
          <w:sz w:val="24"/>
          <w:szCs w:val="24"/>
          <w:lang w:val="eu-ES"/>
        </w:rPr>
      </w:pPr>
      <w:r w:rsidRPr="00197A1B">
        <w:rPr>
          <w:rFonts w:ascii="Arial" w:hAnsi="Arial" w:cs="Arial"/>
          <w:sz w:val="24"/>
          <w:szCs w:val="24"/>
          <w:lang w:val="eu-ES"/>
        </w:rPr>
        <w:t>Eta bestetik, Haritz Alberdi Arrillaga Jauna, duen herri-kargua dela eta bere xehetasun pertsonalak agertzeko beharrik ez duena.</w:t>
      </w:r>
    </w:p>
    <w:p w:rsidR="004308FC" w:rsidRPr="00197A1B" w:rsidP="004308FC">
      <w:pPr>
        <w:pStyle w:val="Heading1"/>
        <w:spacing w:after="120"/>
        <w:rPr>
          <w:rFonts w:cs="Arial"/>
          <w:sz w:val="24"/>
          <w:szCs w:val="24"/>
          <w:lang w:val="eu-ES"/>
        </w:rPr>
      </w:pPr>
      <w:r w:rsidRPr="00197A1B">
        <w:rPr>
          <w:rFonts w:cs="Arial"/>
          <w:sz w:val="24"/>
          <w:szCs w:val="24"/>
          <w:lang w:val="eu-ES"/>
        </w:rPr>
        <w:t>ESKU HARTZEN DUTE</w:t>
      </w:r>
    </w:p>
    <w:p w:rsidR="004308FC" w:rsidRPr="00197A1B" w:rsidP="004308FC">
      <w:pPr>
        <w:spacing w:after="120"/>
        <w:jc w:val="both"/>
        <w:rPr>
          <w:rFonts w:ascii="Arial" w:hAnsi="Arial" w:cs="Arial"/>
          <w:sz w:val="24"/>
          <w:szCs w:val="24"/>
          <w:lang w:val="eu-ES"/>
        </w:rPr>
      </w:pPr>
      <w:r w:rsidRPr="00197A1B">
        <w:rPr>
          <w:rFonts w:ascii="Arial" w:hAnsi="Arial" w:cs="Arial"/>
          <w:sz w:val="24"/>
          <w:szCs w:val="24"/>
          <w:lang w:val="eu-ES"/>
        </w:rPr>
        <w:t xml:space="preserve">Olatz Peon Ormazabal Andrea, GIPUZKOAKO UR-KONTSORTZIOAren izenean, joan den 1998ko otsailaren 20ko GAOean argitaratu ziren erakundearen Estatutuek diotenaren arabera duen ordezkaritza erabiliz. </w:t>
      </w:r>
    </w:p>
    <w:p w:rsidR="004308FC" w:rsidRPr="00197A1B" w:rsidP="004308FC">
      <w:pPr>
        <w:spacing w:after="120"/>
        <w:jc w:val="both"/>
        <w:rPr>
          <w:rFonts w:ascii="Arial" w:hAnsi="Arial" w:cs="Arial"/>
          <w:sz w:val="24"/>
          <w:szCs w:val="24"/>
          <w:lang w:val="eu-ES"/>
        </w:rPr>
      </w:pPr>
      <w:r w:rsidRPr="00197A1B">
        <w:rPr>
          <w:rFonts w:ascii="Arial" w:hAnsi="Arial" w:cs="Arial"/>
          <w:sz w:val="24"/>
          <w:szCs w:val="24"/>
          <w:lang w:val="eu-ES"/>
        </w:rPr>
        <w:t>Haritz Alberdi Arrillaga Jaunak, GETARIAko Udal Gorenaren izenean, Alkate-Lehendakaria izanik eta joan den 2019ko azaroaren 26an egin zen Udal-Korporazioaren Osoko Bilkurak hartutako erabakiaren arabera egintza honetarako baimendua izan denak. Aipatutako erabakiaren ziurtagiria Udaleko Idazkariak izenpetuta hitzarmen honi eransten zaio.</w:t>
      </w:r>
    </w:p>
    <w:p w:rsidR="004308FC" w:rsidRPr="00197A1B" w:rsidP="004308FC">
      <w:pPr>
        <w:pStyle w:val="Heading1"/>
        <w:spacing w:after="120"/>
        <w:rPr>
          <w:rFonts w:cs="Arial"/>
          <w:sz w:val="24"/>
          <w:szCs w:val="24"/>
          <w:lang w:val="eu-ES"/>
        </w:rPr>
      </w:pPr>
      <w:r w:rsidRPr="00197A1B">
        <w:rPr>
          <w:rFonts w:cs="Arial"/>
          <w:sz w:val="24"/>
          <w:szCs w:val="24"/>
          <w:lang w:val="eu-ES"/>
        </w:rPr>
        <w:t>XEHETASUNAK</w:t>
      </w:r>
    </w:p>
    <w:p w:rsidR="004308FC" w:rsidRPr="00197A1B" w:rsidP="004308FC">
      <w:pPr>
        <w:spacing w:after="120"/>
        <w:ind w:firstLine="709"/>
        <w:jc w:val="both"/>
        <w:rPr>
          <w:rFonts w:ascii="Arial" w:hAnsi="Arial" w:cs="Arial"/>
          <w:i/>
          <w:sz w:val="24"/>
          <w:szCs w:val="24"/>
          <w:lang w:val="eu-ES"/>
        </w:rPr>
      </w:pPr>
      <w:r w:rsidRPr="00197A1B">
        <w:rPr>
          <w:rFonts w:ascii="Arial" w:hAnsi="Arial" w:cs="Arial"/>
          <w:b/>
          <w:bCs/>
          <w:iCs/>
          <w:sz w:val="24"/>
          <w:szCs w:val="24"/>
          <w:lang w:val="eu-ES"/>
        </w:rPr>
        <w:t>Lehenengo</w:t>
      </w:r>
      <w:r w:rsidRPr="00197A1B">
        <w:rPr>
          <w:rFonts w:ascii="Arial" w:hAnsi="Arial" w:cs="Arial"/>
          <w:i/>
          <w:sz w:val="24"/>
          <w:szCs w:val="24"/>
          <w:lang w:val="eu-ES"/>
        </w:rPr>
        <w:t xml:space="preserve">.- </w:t>
      </w:r>
      <w:r w:rsidRPr="00197A1B">
        <w:rPr>
          <w:rFonts w:ascii="Arial" w:hAnsi="Arial" w:cs="Arial"/>
          <w:sz w:val="24"/>
          <w:szCs w:val="24"/>
          <w:lang w:val="eu-ES"/>
        </w:rPr>
        <w:t>Gipuzkoako  Ur-Kontsortzioa  Gipuzkoako  hainbat udalek –horien artean GETARIA–  eratu duten elkarte-oinarria duen zuzenbide publikoko erakundea da eta Getariaren, joan den 2015eko uztailaren 1etik aurrera, Uraren Ziklo Integrala kudeatzen du horretarako Kontsortzioak eta Getariako Udalak, joan den 2015ko apirilaren 30ean, izenpetutako Lankidetza Hitzarmenaren arabera.</w:t>
      </w:r>
    </w:p>
    <w:p w:rsidR="004308FC" w:rsidRPr="00197A1B" w:rsidP="004308FC">
      <w:pPr>
        <w:spacing w:after="120"/>
        <w:ind w:firstLine="709"/>
        <w:jc w:val="both"/>
        <w:rPr>
          <w:rFonts w:ascii="Arial" w:hAnsi="Arial" w:cs="Arial"/>
          <w:sz w:val="24"/>
          <w:szCs w:val="24"/>
          <w:lang w:val="eu-ES"/>
        </w:rPr>
      </w:pPr>
      <w:r w:rsidRPr="00197A1B">
        <w:rPr>
          <w:rFonts w:ascii="Arial" w:hAnsi="Arial" w:cs="Arial"/>
          <w:b/>
          <w:bCs/>
          <w:iCs/>
          <w:sz w:val="24"/>
          <w:szCs w:val="24"/>
          <w:lang w:val="eu-ES"/>
        </w:rPr>
        <w:t>Bigarren</w:t>
      </w:r>
      <w:r w:rsidRPr="00197A1B">
        <w:rPr>
          <w:rFonts w:ascii="Arial" w:hAnsi="Arial" w:cs="Arial"/>
          <w:i/>
          <w:sz w:val="24"/>
          <w:szCs w:val="24"/>
          <w:lang w:val="eu-ES"/>
        </w:rPr>
        <w:t xml:space="preserve">.- </w:t>
      </w:r>
      <w:r w:rsidRPr="00197A1B">
        <w:rPr>
          <w:rFonts w:ascii="Arial" w:hAnsi="Arial" w:cs="Arial"/>
          <w:iCs/>
          <w:sz w:val="24"/>
          <w:szCs w:val="24"/>
          <w:lang w:val="eu-ES"/>
        </w:rPr>
        <w:t>Getariako</w:t>
      </w:r>
      <w:r w:rsidRPr="00197A1B">
        <w:rPr>
          <w:rFonts w:ascii="Arial" w:hAnsi="Arial" w:cs="Arial"/>
          <w:sz w:val="24"/>
          <w:szCs w:val="24"/>
          <w:lang w:val="eu-ES"/>
        </w:rPr>
        <w:t xml:space="preserve"> Udalak URAREN ZIKLO INTEGRALAREN kudeaketarako lankidetza hitzarmena, bi sareen kudeaketa barne duena, “altakoa” eta “bajakoa”, baita beharrezko diren inbertsioak egiteko ere, beste bost urtetarako luzatzeko interesa du, hau da 2030eko ekainaren 30 arte.</w:t>
      </w:r>
    </w:p>
    <w:p w:rsidR="004308FC" w:rsidRPr="00197A1B" w:rsidP="004308FC">
      <w:pPr>
        <w:spacing w:after="120"/>
        <w:jc w:val="both"/>
        <w:rPr>
          <w:rFonts w:ascii="Arial" w:hAnsi="Arial" w:cs="Arial"/>
          <w:sz w:val="24"/>
          <w:szCs w:val="24"/>
          <w:lang w:val="eu-ES"/>
        </w:rPr>
      </w:pPr>
      <w:r w:rsidRPr="00197A1B">
        <w:rPr>
          <w:rFonts w:ascii="Arial" w:hAnsi="Arial" w:cs="Arial"/>
          <w:b/>
          <w:bCs/>
          <w:iCs/>
          <w:sz w:val="24"/>
          <w:szCs w:val="24"/>
          <w:lang w:val="eu-ES"/>
        </w:rPr>
        <w:tab/>
        <w:t>Hirugarrena.-</w:t>
      </w:r>
      <w:r w:rsidRPr="00197A1B">
        <w:rPr>
          <w:rFonts w:ascii="Arial" w:hAnsi="Arial" w:cs="Arial"/>
          <w:i/>
          <w:sz w:val="24"/>
          <w:szCs w:val="24"/>
          <w:lang w:val="eu-ES"/>
        </w:rPr>
        <w:t xml:space="preserve"> </w:t>
      </w:r>
      <w:r w:rsidRPr="00197A1B">
        <w:rPr>
          <w:rFonts w:ascii="Arial" w:hAnsi="Arial" w:cs="Arial"/>
          <w:sz w:val="24"/>
          <w:szCs w:val="24"/>
          <w:lang w:val="eu-ES"/>
        </w:rPr>
        <w:t xml:space="preserve">Bestalde, GIPUZKOAKO UR KONTSORTZIOA toki-erakunde inpropioa den aldetik, zerbitzu publikoak prestatzeko modu desberdinak erabil ditzake, beti ere, lege xedapenen arabera –Toki-Jaurbidearen gaietan indarrean dauden lege-xedapenen Eraberritutako Testuaren 110.5. art.– eta estatutuetako xedapenen arabera –9. art.–. Zentzu horretan eta bere zerbitzuak kudeatzeko GIPUZKOAKO UR KONTSORTZIOAK kapital erabat publikoaz osatuta dagoen sozietate anonimoa du eratuta: GIPUZKOAKO URAK S.A. </w:t>
      </w:r>
    </w:p>
    <w:p w:rsidR="004308FC" w:rsidRPr="00197A1B" w:rsidP="004308FC">
      <w:pPr>
        <w:spacing w:after="120"/>
        <w:jc w:val="both"/>
        <w:rPr>
          <w:rFonts w:ascii="Arial" w:hAnsi="Arial" w:cs="Arial"/>
          <w:sz w:val="24"/>
          <w:szCs w:val="24"/>
          <w:lang w:val="eu-ES"/>
        </w:rPr>
      </w:pPr>
      <w:r w:rsidRPr="00197A1B">
        <w:rPr>
          <w:rFonts w:ascii="Arial" w:hAnsi="Arial" w:cs="Arial"/>
          <w:sz w:val="24"/>
          <w:szCs w:val="24"/>
          <w:lang w:val="eu-ES"/>
        </w:rPr>
        <w:t xml:space="preserve">Beraz, beharrezko lege eta jardutze-ahalmena ezagutzen diote elkarri eta HITZARMEN hau izenpetzea erabaki dute ondorengo atalen arabera. </w:t>
      </w:r>
    </w:p>
    <w:p w:rsidR="004308FC" w:rsidRPr="00197A1B" w:rsidP="004308FC">
      <w:pPr>
        <w:spacing w:after="120" w:line="312" w:lineRule="auto"/>
        <w:jc w:val="center"/>
        <w:outlineLvl w:val="0"/>
        <w:rPr>
          <w:rFonts w:ascii="Arial" w:hAnsi="Arial" w:cs="Arial"/>
          <w:b/>
          <w:bCs/>
          <w:sz w:val="24"/>
          <w:szCs w:val="24"/>
          <w:lang w:val="eu-ES"/>
        </w:rPr>
      </w:pPr>
      <w:r w:rsidRPr="00197A1B">
        <w:rPr>
          <w:rFonts w:ascii="Arial" w:hAnsi="Arial" w:cs="Arial"/>
          <w:b/>
          <w:bCs/>
          <w:sz w:val="24"/>
          <w:szCs w:val="24"/>
          <w:lang w:val="eu-ES"/>
        </w:rPr>
        <w:t>ATALAK</w:t>
      </w:r>
    </w:p>
    <w:p w:rsidR="004308FC" w:rsidRPr="00197A1B" w:rsidP="004308FC">
      <w:pPr>
        <w:spacing w:after="120"/>
        <w:ind w:firstLine="708"/>
        <w:jc w:val="both"/>
        <w:rPr>
          <w:rFonts w:ascii="Arial" w:hAnsi="Arial" w:cs="Arial"/>
          <w:sz w:val="24"/>
          <w:szCs w:val="24"/>
          <w:lang w:val="eu-ES"/>
        </w:rPr>
      </w:pPr>
      <w:r w:rsidRPr="00197A1B">
        <w:rPr>
          <w:rFonts w:ascii="Arial" w:hAnsi="Arial" w:cs="Arial"/>
          <w:b/>
          <w:bCs/>
          <w:iCs/>
          <w:sz w:val="24"/>
          <w:szCs w:val="24"/>
          <w:lang w:val="eu-ES"/>
        </w:rPr>
        <w:t>Lehenengoa.-</w:t>
      </w:r>
      <w:r w:rsidRPr="00197A1B">
        <w:rPr>
          <w:rFonts w:ascii="Arial" w:hAnsi="Arial" w:cs="Arial"/>
          <w:i/>
          <w:sz w:val="24"/>
          <w:szCs w:val="24"/>
          <w:lang w:val="eu-ES"/>
        </w:rPr>
        <w:t xml:space="preserve"> </w:t>
      </w:r>
      <w:r w:rsidRPr="00197A1B">
        <w:rPr>
          <w:rFonts w:ascii="Arial" w:hAnsi="Arial" w:cs="Arial"/>
          <w:iCs/>
          <w:sz w:val="24"/>
          <w:szCs w:val="24"/>
          <w:lang w:val="eu-ES"/>
        </w:rPr>
        <w:t>Getariak</w:t>
      </w:r>
      <w:r w:rsidRPr="00197A1B">
        <w:rPr>
          <w:rFonts w:ascii="Arial" w:hAnsi="Arial" w:cs="Arial"/>
          <w:sz w:val="24"/>
          <w:szCs w:val="24"/>
          <w:lang w:val="eu-ES"/>
        </w:rPr>
        <w:t xml:space="preserve">o Udalak, hitzarmen honen ondorioz eta </w:t>
      </w:r>
      <w:r w:rsidRPr="00197A1B">
        <w:rPr>
          <w:rFonts w:ascii="Arial" w:hAnsi="Arial" w:cs="Arial"/>
          <w:i/>
          <w:sz w:val="24"/>
          <w:szCs w:val="24"/>
          <w:lang w:val="eu-ES"/>
        </w:rPr>
        <w:t>Udal Erregimeneko Oinarrien 7/1985 Legea</w:t>
      </w:r>
      <w:r w:rsidRPr="00197A1B">
        <w:rPr>
          <w:rFonts w:ascii="Arial" w:hAnsi="Arial" w:cs="Arial"/>
          <w:sz w:val="24"/>
          <w:szCs w:val="24"/>
          <w:lang w:val="eu-ES"/>
        </w:rPr>
        <w:t xml:space="preserve">ren arabera, URAREN ZIKLO INTEGRALAREN kudeaketa GIPUZKOAKO UR KONTSORTZIOAREN esku uztea erabakitzen du, honek hornidura eta saneamenduko “altako” eta “bajako” sareen kudeaketa barnean hartzen ditu, baita beharrezko diren inbertsioak egitea 2019ko abenduaren 31a arte ere. </w:t>
      </w:r>
    </w:p>
    <w:p w:rsidR="004308FC" w:rsidRPr="00197A1B" w:rsidP="004308FC">
      <w:pPr>
        <w:spacing w:after="120"/>
        <w:ind w:firstLine="708"/>
        <w:jc w:val="both"/>
        <w:rPr>
          <w:rFonts w:ascii="Arial" w:hAnsi="Arial" w:cs="Arial"/>
          <w:sz w:val="24"/>
          <w:szCs w:val="24"/>
          <w:lang w:val="eu-ES"/>
        </w:rPr>
      </w:pPr>
      <w:r w:rsidRPr="00197A1B">
        <w:rPr>
          <w:rFonts w:ascii="Arial" w:hAnsi="Arial" w:cs="Arial"/>
          <w:b/>
          <w:bCs/>
          <w:iCs/>
          <w:sz w:val="24"/>
          <w:szCs w:val="24"/>
          <w:lang w:val="eu-ES"/>
        </w:rPr>
        <w:t>Bigarrena.-</w:t>
      </w:r>
      <w:r w:rsidRPr="00197A1B">
        <w:rPr>
          <w:rFonts w:ascii="Arial" w:hAnsi="Arial" w:cs="Arial"/>
          <w:i/>
          <w:sz w:val="24"/>
          <w:szCs w:val="24"/>
          <w:lang w:val="eu-ES"/>
        </w:rPr>
        <w:t xml:space="preserve"> </w:t>
      </w:r>
      <w:r w:rsidRPr="00197A1B">
        <w:rPr>
          <w:rFonts w:ascii="Arial" w:hAnsi="Arial" w:cs="Arial"/>
          <w:sz w:val="24"/>
          <w:szCs w:val="24"/>
          <w:lang w:val="eu-ES"/>
        </w:rPr>
        <w:t xml:space="preserve"> GIPUZKOAKO UR KONTSORTZIAK hitzarmenaren indarraldiaren luzatzearen ondorioz, 149.310 € (BEZ sartuta) Getariako Udalari ordainduko dizkio.</w:t>
      </w:r>
    </w:p>
    <w:p w:rsidR="004308FC" w:rsidRPr="00977D37" w:rsidP="004308FC">
      <w:pPr>
        <w:pStyle w:val="Heading2"/>
        <w:spacing w:after="120"/>
        <w:ind w:firstLine="709"/>
        <w:rPr>
          <w:rFonts w:cs="Arial"/>
          <w:i/>
          <w:sz w:val="24"/>
          <w:szCs w:val="24"/>
          <w:u w:val="none"/>
          <w:lang w:val="eu-ES"/>
        </w:rPr>
      </w:pPr>
      <w:r w:rsidRPr="00977D37">
        <w:rPr>
          <w:rFonts w:cs="Arial"/>
          <w:b/>
          <w:bCs/>
          <w:iCs/>
          <w:sz w:val="24"/>
          <w:szCs w:val="24"/>
          <w:u w:val="none"/>
          <w:lang w:val="eu-ES"/>
        </w:rPr>
        <w:t>Hirugarrena.-</w:t>
      </w:r>
      <w:r w:rsidRPr="00977D37">
        <w:rPr>
          <w:rFonts w:cs="Arial"/>
          <w:sz w:val="24"/>
          <w:szCs w:val="24"/>
          <w:u w:val="none"/>
          <w:lang w:val="eu-ES"/>
        </w:rPr>
        <w:t xml:space="preserve"> Gipuzkoako Ur  Kontsortzioak instalazio hidraulikoak hobetzeko egin beharreko inbertsioa 372.197 Eurotan (BEZ barne) gehituko da.</w:t>
      </w:r>
    </w:p>
    <w:p w:rsidR="004308FC" w:rsidRPr="00197A1B" w:rsidP="004308FC">
      <w:pPr>
        <w:spacing w:after="120"/>
        <w:ind w:firstLine="708"/>
        <w:jc w:val="both"/>
        <w:rPr>
          <w:rFonts w:ascii="Arial" w:hAnsi="Arial" w:cs="Arial"/>
          <w:sz w:val="24"/>
          <w:szCs w:val="24"/>
          <w:lang w:val="eu-ES"/>
        </w:rPr>
      </w:pPr>
      <w:r w:rsidRPr="00197A1B">
        <w:rPr>
          <w:rFonts w:ascii="Arial" w:hAnsi="Arial" w:cs="Arial"/>
          <w:b/>
          <w:bCs/>
          <w:iCs/>
          <w:sz w:val="24"/>
          <w:szCs w:val="24"/>
          <w:lang w:val="eu-ES"/>
        </w:rPr>
        <w:t>Laugarrena.-</w:t>
      </w:r>
      <w:r w:rsidRPr="00197A1B">
        <w:rPr>
          <w:rFonts w:ascii="Arial" w:hAnsi="Arial" w:cs="Arial"/>
          <w:sz w:val="24"/>
          <w:szCs w:val="24"/>
          <w:lang w:val="eu-ES"/>
        </w:rPr>
        <w:t xml:space="preserve"> Hitzarmen honek, joan den 2015eko apirilaren 30ean izenpetutakoaren epea, beste bost urtetan, luzatzen du denera hamabost egin arte. Behin epe hori pasa ondoren, Udalak erabaki dezake, bere kasuan, zuzenbide-ordenamenduak une bakoitzean bide ematen dion heinean beste edozein modutan zerbitzua ematea, horretarako dagozkion erabakiak hartuz eta indarrean dagoen legediak agintzen dizkion urratsak emanez, GIPUZKOAKO UR KONTSORTZIOARI sei hilabete LEHENAGO jakin araziz.</w:t>
      </w:r>
    </w:p>
    <w:p w:rsidR="004308FC" w:rsidRPr="00197A1B" w:rsidP="004308FC">
      <w:pPr>
        <w:spacing w:after="120"/>
        <w:ind w:firstLine="708"/>
        <w:jc w:val="both"/>
        <w:rPr>
          <w:rFonts w:ascii="Arial" w:hAnsi="Arial" w:cs="Arial"/>
          <w:sz w:val="24"/>
          <w:szCs w:val="24"/>
          <w:lang w:val="eu-ES"/>
        </w:rPr>
      </w:pPr>
      <w:r w:rsidRPr="00197A1B">
        <w:rPr>
          <w:rFonts w:ascii="Arial" w:hAnsi="Arial" w:cs="Arial"/>
          <w:sz w:val="24"/>
          <w:szCs w:val="24"/>
          <w:lang w:val="eu-ES"/>
        </w:rPr>
        <w:t>Behin 15 urteko epealdia pasa ondoren, aurreko zatian aurreikusitako berarizko uko egitea ematen ez bada, hitzarmena luzatuta ulertuko da Udalak, bere kasuan, zuzenbide-juridikoak ematen dizkion eskumenaz baliatuz, zerbitzua beste modu batetara ematea erabakitzen duen arte. Hala eta guztiz ere, Udalak, bere kasuan, zerbitzua kontsortziatu eran ematea deuseztea erabakiko balu, deuseztapena baino lehen, GIPUZKOAKO UR KONTSORTZIOARI ordaindu beharko dio, zenbatekoa kalkulatuko da hartuaz Kontsortzioak udalerrian egindako inbertsioak eta berrikuntzak eta GETARIAko Udalari emandako kopuruak ken Kontsortzioak pilatutako kopuruak GETARIAREN inbertsioak eta berrikuntzak egiteko uraren fakturetan kobratutakoaren bidez.</w:t>
      </w:r>
    </w:p>
    <w:p w:rsidR="004308FC" w:rsidRPr="00197A1B" w:rsidP="004308FC">
      <w:pPr>
        <w:spacing w:after="120"/>
        <w:jc w:val="both"/>
        <w:rPr>
          <w:rFonts w:ascii="Arial" w:hAnsi="Arial" w:cs="Arial"/>
          <w:sz w:val="24"/>
          <w:szCs w:val="24"/>
          <w:lang w:val="eu-ES"/>
        </w:rPr>
      </w:pPr>
      <w:r w:rsidRPr="00197A1B">
        <w:rPr>
          <w:rFonts w:ascii="Arial" w:hAnsi="Arial" w:cs="Arial"/>
          <w:b/>
          <w:bCs/>
          <w:iCs/>
          <w:sz w:val="24"/>
          <w:szCs w:val="24"/>
          <w:lang w:val="eu-ES"/>
        </w:rPr>
        <w:tab/>
        <w:t>Bosgarrena.-</w:t>
      </w:r>
      <w:r w:rsidRPr="00197A1B">
        <w:rPr>
          <w:rFonts w:ascii="Arial" w:hAnsi="Arial" w:cs="Arial"/>
          <w:sz w:val="24"/>
          <w:szCs w:val="24"/>
          <w:lang w:val="eu-ES"/>
        </w:rPr>
        <w:t xml:space="preserve"> Zerbitzuaren tasak eta prezioak, baita udaleko abonatuentzako baliozko ordenantzak ere, Kontsortzioa osatzen duten udalek      onartuko dituzte. Hala ere hitzarmen honen bidez, aipatutako tasen eta ordenantzen urteko gaurkotze ahalmena, aipatutako tasek duten tarifen egitura aldatu gabe, GIPUZKOAKO UR KONTSORTZIOAREN Batzar Nagusiaren esku utzi daiteke</w:t>
      </w:r>
    </w:p>
    <w:p w:rsidR="004308FC" w:rsidRPr="00197A1B" w:rsidP="004308FC">
      <w:pPr>
        <w:pStyle w:val="BodyText"/>
        <w:tabs>
          <w:tab w:val="left" w:pos="709"/>
        </w:tabs>
        <w:spacing w:after="120"/>
        <w:ind w:firstLine="709"/>
        <w:rPr>
          <w:rFonts w:cs="Arial"/>
          <w:sz w:val="24"/>
          <w:szCs w:val="24"/>
          <w:u w:val="none"/>
          <w:lang w:val="eu-ES"/>
        </w:rPr>
      </w:pPr>
      <w:r w:rsidRPr="00197A1B">
        <w:rPr>
          <w:rFonts w:cs="Arial"/>
          <w:b/>
          <w:bCs/>
          <w:iCs/>
          <w:sz w:val="24"/>
          <w:szCs w:val="24"/>
          <w:u w:val="none"/>
          <w:lang w:val="eu-ES"/>
        </w:rPr>
        <w:t>Seigarrena.-</w:t>
      </w:r>
      <w:r w:rsidRPr="00197A1B">
        <w:rPr>
          <w:rFonts w:cs="Arial"/>
          <w:sz w:val="24"/>
          <w:szCs w:val="24"/>
          <w:u w:val="none"/>
          <w:lang w:val="eu-ES"/>
        </w:rPr>
        <w:t xml:space="preserve"> GIPUZKOAKO UR KONTSORTZIOAK GETARIAKO UDALARI bermatzen dio, hitzarmen honen bitartez bere gain hartutako kudeaketagatik abonatuei eta bezeroei doakien edozein informazioari buruzko konfidentzialtasuna eta isilpekotasuna bere langileek gordeko duela, eta batez ere, Norberaren Datuak Babesteko, abenduaren 13ko 15/1999 Legeak babestutakoak direnean, datu horietara zuzenki edo zeharka sarbidea dutenean edo kontratatutako zerbitzuaren ondorioz ezagutzen dituztenean, zein hitzarmen honek irauten duen bitartean zein hitzarmena bukatutakoan.</w:t>
      </w:r>
    </w:p>
    <w:p w:rsidR="004308FC" w:rsidRPr="00197A1B" w:rsidP="004308FC">
      <w:pPr>
        <w:pStyle w:val="BodyText"/>
        <w:tabs>
          <w:tab w:val="left" w:pos="709"/>
        </w:tabs>
        <w:spacing w:after="120"/>
        <w:ind w:firstLine="709"/>
        <w:rPr>
          <w:rFonts w:cs="Arial"/>
          <w:sz w:val="24"/>
          <w:szCs w:val="24"/>
          <w:u w:val="none"/>
          <w:lang w:val="eu-ES"/>
        </w:rPr>
      </w:pPr>
      <w:r w:rsidRPr="00197A1B">
        <w:rPr>
          <w:rFonts w:cs="Arial"/>
          <w:b/>
          <w:sz w:val="24"/>
          <w:szCs w:val="24"/>
          <w:u w:val="none"/>
          <w:lang w:val="eu-ES"/>
        </w:rPr>
        <w:t xml:space="preserve">Zazpigarrena.- </w:t>
      </w:r>
      <w:r w:rsidRPr="00197A1B">
        <w:rPr>
          <w:rFonts w:cs="Arial"/>
          <w:sz w:val="24"/>
          <w:szCs w:val="24"/>
          <w:u w:val="none"/>
          <w:lang w:val="eu-ES"/>
        </w:rPr>
        <w:t xml:space="preserve">Htzarmenak izaera administratiboa du eta haren sorrera, ulerkuntza, aldaketa edo suntsiarazpenaren inguruan sor litezkeen arazoak administrazioarekiko auzietako jurisdikzioaren aurrean konponduko dira. </w:t>
      </w:r>
    </w:p>
    <w:p w:rsidR="004308FC" w:rsidRPr="00197A1B" w:rsidP="004308FC">
      <w:pPr>
        <w:pStyle w:val="BodyText"/>
        <w:tabs>
          <w:tab w:val="left" w:pos="709"/>
        </w:tabs>
        <w:spacing w:after="120"/>
        <w:ind w:firstLine="709"/>
        <w:rPr>
          <w:rFonts w:cs="Arial"/>
          <w:sz w:val="24"/>
          <w:szCs w:val="24"/>
          <w:u w:val="none"/>
          <w:lang w:val="eu-ES"/>
        </w:rPr>
      </w:pPr>
      <w:r w:rsidRPr="00197A1B">
        <w:rPr>
          <w:rFonts w:cs="Arial"/>
          <w:sz w:val="24"/>
          <w:szCs w:val="24"/>
          <w:u w:val="none"/>
          <w:lang w:val="eu-ES"/>
        </w:rPr>
        <w:t>Eta guztiarekin bat datozela agertzeko, Hitzarmen hau izenpetu egiten dute, bi aletan eta ondorio batetarako, esandako egunean eta tokian.</w:t>
      </w:r>
    </w:p>
    <w:p w:rsidR="004308FC" w:rsidRPr="00197A1B" w:rsidP="004308FC">
      <w:pPr>
        <w:pStyle w:val="BodyText"/>
        <w:tabs>
          <w:tab w:val="left" w:pos="709"/>
        </w:tabs>
        <w:spacing w:line="312" w:lineRule="auto"/>
        <w:ind w:firstLine="709"/>
        <w:rPr>
          <w:rFonts w:cs="Arial"/>
          <w:sz w:val="24"/>
          <w:szCs w:val="24"/>
          <w:u w:val="none"/>
          <w:lang w:val="eu-ES"/>
        </w:rPr>
      </w:pPr>
      <w:r w:rsidRPr="00197A1B">
        <w:rPr>
          <w:rFonts w:cs="Arial"/>
          <w:sz w:val="24"/>
          <w:szCs w:val="24"/>
          <w:u w:val="none"/>
          <w:lang w:val="eu-ES"/>
        </w:rPr>
        <w:tab/>
      </w:r>
      <w:r w:rsidRPr="00197A1B">
        <w:rPr>
          <w:rFonts w:cs="Arial"/>
          <w:sz w:val="24"/>
          <w:szCs w:val="24"/>
          <w:u w:val="none"/>
          <w:lang w:val="eu-ES"/>
        </w:rPr>
        <w:tab/>
        <w:t>Getarian, 2019ko azaroaren 27an</w:t>
      </w:r>
    </w:p>
    <w:p w:rsidR="004308FC" w:rsidRPr="00197A1B" w:rsidP="004308FC">
      <w:pPr>
        <w:pStyle w:val="BodyText"/>
        <w:tabs>
          <w:tab w:val="left" w:pos="709"/>
        </w:tabs>
        <w:spacing w:line="312" w:lineRule="auto"/>
        <w:ind w:firstLine="709"/>
        <w:rPr>
          <w:rFonts w:cs="Arial"/>
          <w:sz w:val="24"/>
          <w:szCs w:val="24"/>
          <w:lang w:val="eu-ES"/>
        </w:rPr>
      </w:pPr>
    </w:p>
    <w:tbl>
      <w:tblPr>
        <w:tblW w:w="9142" w:type="dxa"/>
        <w:tblLayout w:type="fixed"/>
        <w:tblCellMar>
          <w:left w:w="70" w:type="dxa"/>
          <w:right w:w="70" w:type="dxa"/>
        </w:tblCellMar>
        <w:tblLook w:val="0000"/>
      </w:tblPr>
      <w:tblGrid>
        <w:gridCol w:w="4323"/>
        <w:gridCol w:w="4819"/>
      </w:tblGrid>
      <w:tr w:rsidTr="00501E74">
        <w:tblPrEx>
          <w:tblW w:w="9142" w:type="dxa"/>
          <w:tblLayout w:type="fixed"/>
          <w:tblCellMar>
            <w:left w:w="70" w:type="dxa"/>
            <w:right w:w="70" w:type="dxa"/>
          </w:tblCellMar>
          <w:tblLook w:val="0000"/>
        </w:tblPrEx>
        <w:tc>
          <w:tcPr>
            <w:tcW w:w="4323" w:type="dxa"/>
          </w:tcPr>
          <w:p w:rsidR="004308FC" w:rsidRPr="00197A1B" w:rsidP="00501E74">
            <w:pPr>
              <w:spacing w:line="312" w:lineRule="auto"/>
              <w:jc w:val="both"/>
              <w:rPr>
                <w:rFonts w:ascii="Arial" w:hAnsi="Arial" w:cs="Arial"/>
                <w:b/>
                <w:sz w:val="24"/>
                <w:szCs w:val="24"/>
                <w:lang w:val="eu-ES"/>
              </w:rPr>
            </w:pPr>
            <w:r w:rsidRPr="00197A1B">
              <w:rPr>
                <w:rFonts w:ascii="Arial" w:hAnsi="Arial" w:cs="Arial"/>
                <w:b/>
                <w:sz w:val="24"/>
                <w:szCs w:val="24"/>
                <w:lang w:val="eu-ES"/>
              </w:rPr>
              <w:t>Izpa.: Olatz Peon Ormazabal Andrea</w:t>
            </w:r>
          </w:p>
        </w:tc>
        <w:tc>
          <w:tcPr>
            <w:tcW w:w="4819" w:type="dxa"/>
          </w:tcPr>
          <w:p w:rsidR="004308FC" w:rsidRPr="00197A1B" w:rsidP="00501E74">
            <w:pPr>
              <w:spacing w:line="312" w:lineRule="auto"/>
              <w:jc w:val="center"/>
              <w:rPr>
                <w:rFonts w:ascii="Arial" w:hAnsi="Arial" w:cs="Arial"/>
                <w:b/>
                <w:sz w:val="24"/>
                <w:szCs w:val="24"/>
                <w:lang w:val="eu-ES"/>
              </w:rPr>
            </w:pPr>
            <w:r w:rsidRPr="00197A1B">
              <w:rPr>
                <w:rFonts w:ascii="Arial" w:hAnsi="Arial" w:cs="Arial"/>
                <w:b/>
                <w:sz w:val="24"/>
                <w:szCs w:val="24"/>
                <w:lang w:val="eu-ES"/>
              </w:rPr>
              <w:t>Izpa.: Haritz Alberdi Arrillaga Jauna</w:t>
            </w:r>
          </w:p>
        </w:tc>
      </w:tr>
      <w:tr w:rsidTr="00501E74">
        <w:tblPrEx>
          <w:tblW w:w="9142" w:type="dxa"/>
          <w:tblLayout w:type="fixed"/>
          <w:tblCellMar>
            <w:left w:w="70" w:type="dxa"/>
            <w:right w:w="70" w:type="dxa"/>
          </w:tblCellMar>
          <w:tblLook w:val="0000"/>
        </w:tblPrEx>
        <w:tc>
          <w:tcPr>
            <w:tcW w:w="4323" w:type="dxa"/>
          </w:tcPr>
          <w:p w:rsidR="004308FC" w:rsidRPr="00197A1B" w:rsidP="00501E74">
            <w:pPr>
              <w:spacing w:line="312" w:lineRule="auto"/>
              <w:jc w:val="center"/>
              <w:rPr>
                <w:rFonts w:ascii="Arial" w:hAnsi="Arial" w:cs="Arial"/>
                <w:b/>
                <w:sz w:val="24"/>
                <w:szCs w:val="24"/>
                <w:lang w:val="eu-ES"/>
              </w:rPr>
            </w:pPr>
            <w:r w:rsidRPr="00197A1B">
              <w:rPr>
                <w:rFonts w:ascii="Arial" w:hAnsi="Arial" w:cs="Arial"/>
                <w:b/>
                <w:sz w:val="24"/>
                <w:szCs w:val="24"/>
                <w:lang w:val="eu-ES"/>
              </w:rPr>
              <w:t>Gipuzkoako Ur Kontsortzioko Lehendakaria</w:t>
            </w:r>
          </w:p>
        </w:tc>
        <w:tc>
          <w:tcPr>
            <w:tcW w:w="4819" w:type="dxa"/>
          </w:tcPr>
          <w:p w:rsidR="004308FC" w:rsidRPr="00197A1B" w:rsidP="00501E74">
            <w:pPr>
              <w:spacing w:line="312" w:lineRule="auto"/>
              <w:jc w:val="center"/>
              <w:rPr>
                <w:rFonts w:ascii="Arial" w:hAnsi="Arial" w:cs="Arial"/>
                <w:b/>
                <w:sz w:val="24"/>
                <w:szCs w:val="24"/>
                <w:lang w:val="eu-ES"/>
              </w:rPr>
            </w:pPr>
            <w:r w:rsidRPr="00197A1B">
              <w:rPr>
                <w:rFonts w:ascii="Arial" w:hAnsi="Arial" w:cs="Arial"/>
                <w:b/>
                <w:sz w:val="24"/>
                <w:szCs w:val="24"/>
                <w:lang w:val="eu-ES"/>
              </w:rPr>
              <w:t>Getariako Udaleko Alkate-Lehendakaria</w:t>
            </w:r>
          </w:p>
        </w:tc>
      </w:tr>
    </w:tbl>
    <w:p w:rsidR="004308FC" w:rsidP="004308FC">
      <w:pPr>
        <w:jc w:val="center"/>
        <w:rPr>
          <w:rFonts w:ascii="Tahoma" w:hAnsi="Tahoma" w:cs="Tahoma"/>
          <w:color w:val="000000"/>
          <w:lang w:val="eu-ES"/>
        </w:rPr>
      </w:pPr>
      <w:bookmarkStart w:id="4" w:name="EranskinaII"/>
      <w:bookmarkEnd w:id="4"/>
    </w:p>
    <w:p w:rsidR="004308FC" w:rsidP="004308FC">
      <w:pPr>
        <w:jc w:val="both"/>
        <w:rPr>
          <w:rFonts w:ascii="Tahoma" w:hAnsi="Tahoma" w:cs="Tahoma"/>
          <w:color w:val="000000"/>
          <w:lang w:val="eu-ES"/>
        </w:rPr>
      </w:pPr>
    </w:p>
    <w:p w:rsidR="004308FC" w:rsidP="004308FC">
      <w:pPr>
        <w:jc w:val="both"/>
        <w:rPr>
          <w:rFonts w:ascii="Tahoma" w:hAnsi="Tahoma" w:cs="Tahoma"/>
          <w:color w:val="000000"/>
          <w:lang w:val="eu-ES"/>
        </w:rPr>
      </w:pPr>
      <w:r>
        <w:rPr>
          <w:rFonts w:ascii="Tahoma" w:hAnsi="Tahoma" w:cs="Tahoma"/>
          <w:color w:val="000000"/>
          <w:lang w:val="eu-ES"/>
        </w:rPr>
        <w:br w:type="page"/>
      </w:r>
    </w:p>
    <w:p w:rsidR="004308FC" w:rsidRPr="002A5E58" w:rsidP="004308FC">
      <w:pPr>
        <w:jc w:val="center"/>
        <w:rPr>
          <w:rFonts w:ascii="Tahoma" w:hAnsi="Tahoma" w:cs="Tahoma"/>
          <w:color w:val="000000"/>
          <w:lang w:val="eu-ES"/>
        </w:rPr>
      </w:pPr>
      <w:r w:rsidRPr="002A5E58">
        <w:rPr>
          <w:rFonts w:ascii="Tahoma" w:hAnsi="Tahoma" w:cs="Tahoma"/>
          <w:color w:val="000000"/>
          <w:lang w:val="eu-ES"/>
        </w:rPr>
        <w:t>Eranskina II – Anexo II</w:t>
      </w:r>
    </w:p>
    <w:p w:rsidR="004308FC" w:rsidRPr="002A5E58" w:rsidP="004308FC">
      <w:pPr>
        <w:spacing w:line="312" w:lineRule="auto"/>
        <w:jc w:val="both"/>
        <w:rPr>
          <w:rFonts w:ascii="Arial" w:hAnsi="Arial" w:cs="Arial"/>
          <w:sz w:val="24"/>
          <w:szCs w:val="24"/>
          <w:lang w:val="eu-ES"/>
        </w:rPr>
      </w:pPr>
    </w:p>
    <w:p w:rsidR="004308FC" w:rsidRPr="002A5E58" w:rsidP="004308FC">
      <w:pPr>
        <w:jc w:val="center"/>
        <w:rPr>
          <w:rFonts w:ascii="Arial" w:hAnsi="Arial" w:cs="Arial"/>
          <w:b/>
          <w:sz w:val="18"/>
          <w:szCs w:val="18"/>
          <w:lang w:val="eu-ES"/>
        </w:rPr>
      </w:pPr>
      <w:r w:rsidRPr="002A5E58">
        <w:rPr>
          <w:rFonts w:ascii="Arial" w:hAnsi="Arial" w:cs="Arial"/>
          <w:b/>
          <w:sz w:val="18"/>
          <w:szCs w:val="18"/>
          <w:lang w:val="eu-ES"/>
        </w:rPr>
        <w:t>ATARIKOA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Getariako udalak, gure gizartearen kohesioa eta partaidetza bermatzeak  eta sustatzeak duen garrantziaz jabeturik, herriko irabazi asmorik gabeko entitateei, urteroko aurrekontuen bidez, diru laguntzak jasotzeko aukera eskaintzen die aipatutako helburu hauek betetzen dituzten jarduerak gauzatzeko.</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Azaroaren 17ko 38/2003 Legearen 8.1 artikuluak oinarrizko izaera duenez, diru-laguntzak emateko asmoa duen Udal orok onartu behar du berari dagokion Diru-laguntzen Plan Estrategikoa.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 xml:space="preserve">Legearen printzipio zuzentzaileetako bat gardentasuna da eta, Legeak arautzen dituen tresna sorta zabalarekin batera, horrek eragin zuzena izango du diru-laguntzen bidezko gastu publikoaren kudeaketaren efizientzia eta efikazia mailak igotzeko. </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Efikazia hobetzeko, legerian Diru-laguntzen Plan Estrategiko bat egin beharra aurreikusten da, urte anitzekoa eta diru-laguntzak sortu aurretik edo Diru-laguntzen Ordenantza Orokorrak ezarritako eran Udalbatzak irabazi asmorik gabeko fundazioekin egin litzatekeen lankidetza-hitzar¬menak sortu aurretik gauzatu beharrekoa.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Horrenbestez, Udal honek Diru-laguntzen Plan Estrategikoa onartu du, honako artikuluak dituena</w:t>
      </w:r>
    </w:p>
    <w:p w:rsidR="004308FC" w:rsidRPr="002A5E58" w:rsidP="004308FC">
      <w:pPr>
        <w:jc w:val="both"/>
        <w:rPr>
          <w:rFonts w:ascii="Arial" w:hAnsi="Arial" w:cs="Arial"/>
          <w:sz w:val="18"/>
          <w:szCs w:val="18"/>
          <w:lang w:val="eu-ES"/>
        </w:rPr>
      </w:pPr>
    </w:p>
    <w:p w:rsidR="004308FC" w:rsidRPr="002A5E58" w:rsidP="004308FC">
      <w:pPr>
        <w:jc w:val="both"/>
        <w:rPr>
          <w:rFonts w:ascii="Arial" w:hAnsi="Arial" w:cs="Arial"/>
          <w:sz w:val="18"/>
          <w:szCs w:val="18"/>
          <w:lang w:val="eu-ES"/>
        </w:rPr>
      </w:pPr>
    </w:p>
    <w:p w:rsidR="004308FC" w:rsidRPr="002A5E58" w:rsidP="004308FC">
      <w:pPr>
        <w:jc w:val="center"/>
        <w:rPr>
          <w:rFonts w:ascii="Arial" w:hAnsi="Arial" w:cs="Arial"/>
          <w:b/>
          <w:sz w:val="18"/>
          <w:szCs w:val="18"/>
          <w:lang w:val="eu-ES"/>
        </w:rPr>
      </w:pPr>
      <w:r w:rsidRPr="002A5E58">
        <w:rPr>
          <w:rFonts w:ascii="Arial" w:hAnsi="Arial" w:cs="Arial"/>
          <w:b/>
          <w:sz w:val="18"/>
          <w:szCs w:val="18"/>
          <w:lang w:val="eu-ES"/>
        </w:rPr>
        <w:t>I. KAPITULUA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XEDAPEN OROKORRAK</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1.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Udal honek 2020-2023 aldian emango dituen diru-laguntzak honako plan honetan aurreikusitakoaren arabera emango ditu.</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2.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Plan honetan aurreikusitako diru-laguntzak eraginkorrak izateko, dagozkion diru-esleipenak sartu beharko dira urte bakoitzeko udal aurrekontuetan eta diru-laguntzak arautzen dituzten oinarriak jasotzen dituzten Ordenantzak onartu beharko dira.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3.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Diru-laguntzak ezartzeko baldintza izango da aurrekontu egonkortasunaren helburuak betetzea, eta beraz, onartuko diren aurrekontu esleipenak eta diru-laguntzak arautzen dituzten oinarriak uneoro helburu horietara egokitu beharko dira.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4.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Diru-laguntzen Plan Estrategiko hau onartzeak ez du inolako eskubiderik sortuko onuradun izan daitezkeenentzat, eta ezingo dute inolako kalte ordainik edo konpentsaziorik eskatu Plana bere horretan betetzen ez bada.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5.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Honakoak dira Plan honen printzipio orokorrak:</w:t>
      </w:r>
    </w:p>
    <w:p w:rsidR="004308FC" w:rsidRPr="002A5E58" w:rsidP="004308FC">
      <w:pPr>
        <w:pStyle w:val="ListParagraph"/>
        <w:numPr>
          <w:ilvl w:val="0"/>
          <w:numId w:val="6"/>
        </w:numPr>
        <w:spacing w:after="160" w:line="259" w:lineRule="auto"/>
        <w:jc w:val="both"/>
        <w:rPr>
          <w:rFonts w:ascii="Arial" w:hAnsi="Arial" w:cs="Arial"/>
          <w:sz w:val="18"/>
          <w:szCs w:val="18"/>
          <w:lang w:val="eu-ES"/>
        </w:rPr>
      </w:pPr>
      <w:r w:rsidRPr="002A5E58">
        <w:rPr>
          <w:rFonts w:ascii="Arial" w:hAnsi="Arial" w:cs="Arial"/>
          <w:sz w:val="18"/>
          <w:szCs w:val="18"/>
          <w:lang w:val="eu-ES"/>
        </w:rPr>
        <w:t>Publizitatea eta lehiakortasun askea aurrez egindako deialdi bidez. Bertan, objektibitatea, gardentasuna, publizitatea, lehiakortasuna eta fondo publikoen banaketan berdintasuna bermatu beharko dira, hori guztiori, emakida zuzenaren kaltetan gabe. Emakida zuzenak, aplikatu dakiokeen arauan ezarritakoaren arabera, aurrez dagokion aurrekontu kontsignazioa izan beharko du.</w:t>
      </w:r>
    </w:p>
    <w:p w:rsidR="004308FC" w:rsidRPr="002A5E58" w:rsidP="004308FC">
      <w:pPr>
        <w:pStyle w:val="ListParagraph"/>
        <w:numPr>
          <w:ilvl w:val="0"/>
          <w:numId w:val="6"/>
        </w:numPr>
        <w:spacing w:after="160" w:line="259" w:lineRule="auto"/>
        <w:jc w:val="both"/>
        <w:rPr>
          <w:rFonts w:ascii="Arial" w:hAnsi="Arial" w:cs="Arial"/>
          <w:sz w:val="18"/>
          <w:szCs w:val="18"/>
          <w:lang w:val="eu-ES"/>
        </w:rPr>
      </w:pPr>
      <w:r w:rsidRPr="002A5E58">
        <w:rPr>
          <w:rFonts w:ascii="Arial" w:hAnsi="Arial" w:cs="Arial"/>
          <w:sz w:val="18"/>
          <w:szCs w:val="18"/>
          <w:lang w:val="eu-ES"/>
        </w:rPr>
        <w:t>Aurrez deialdian ezarritako irizpide objektiboen arabera egingo da emakida, onuradun izan daitezkeenak irizpide horiek aurrez ezagutzen dituztela bermatzeko.</w:t>
      </w:r>
    </w:p>
    <w:p w:rsidR="004308FC" w:rsidRPr="002A5E58" w:rsidP="004308FC">
      <w:pPr>
        <w:pStyle w:val="ListParagraph"/>
        <w:numPr>
          <w:ilvl w:val="0"/>
          <w:numId w:val="6"/>
        </w:numPr>
        <w:spacing w:after="160" w:line="259" w:lineRule="auto"/>
        <w:jc w:val="both"/>
        <w:rPr>
          <w:rFonts w:ascii="Arial" w:hAnsi="Arial" w:cs="Arial"/>
          <w:sz w:val="18"/>
          <w:szCs w:val="18"/>
          <w:lang w:val="eu-ES"/>
        </w:rPr>
      </w:pPr>
      <w:r w:rsidRPr="002A5E58">
        <w:rPr>
          <w:rFonts w:ascii="Arial" w:hAnsi="Arial" w:cs="Arial"/>
          <w:sz w:val="18"/>
          <w:szCs w:val="18"/>
          <w:lang w:val="eu-ES"/>
        </w:rPr>
        <w:t>Eraginkortasuna jarritako helburuak betetzerakoan eta efizientzia baliabide publikoak esleitzerakoan, kantitate eta kalitate aldetik justifikatu beharko delarik.</w:t>
      </w:r>
    </w:p>
    <w:p w:rsidR="004308FC" w:rsidRPr="002A5E58" w:rsidP="004308FC">
      <w:pPr>
        <w:pStyle w:val="ListParagraph"/>
        <w:numPr>
          <w:ilvl w:val="0"/>
          <w:numId w:val="6"/>
        </w:numPr>
        <w:spacing w:after="160" w:line="259" w:lineRule="auto"/>
        <w:jc w:val="both"/>
        <w:rPr>
          <w:rFonts w:ascii="Arial" w:hAnsi="Arial" w:cs="Arial"/>
          <w:sz w:val="18"/>
          <w:szCs w:val="18"/>
          <w:lang w:val="eu-ES"/>
        </w:rPr>
      </w:pPr>
      <w:r w:rsidRPr="002A5E58">
        <w:rPr>
          <w:rFonts w:ascii="Arial" w:hAnsi="Arial" w:cs="Arial"/>
          <w:sz w:val="18"/>
          <w:szCs w:val="18"/>
          <w:lang w:val="eu-ES"/>
        </w:rPr>
        <w:t>Diru laguntza eskatzen duten erakundeen helburuak diruz lagundutako jardueretan berdintasunaren eta diskriminaziorik ezaren printzipioetara egokitzen direla kontrolatzea eta aztertzea.</w:t>
      </w:r>
    </w:p>
    <w:p w:rsidR="004308FC" w:rsidRPr="002A5E58" w:rsidP="004308FC">
      <w:pPr>
        <w:pStyle w:val="ListParagraph"/>
        <w:numPr>
          <w:ilvl w:val="0"/>
          <w:numId w:val="6"/>
        </w:numPr>
        <w:spacing w:after="160" w:line="259" w:lineRule="auto"/>
        <w:jc w:val="both"/>
        <w:rPr>
          <w:rFonts w:ascii="Arial" w:hAnsi="Arial" w:cs="Arial"/>
          <w:sz w:val="18"/>
          <w:szCs w:val="18"/>
          <w:lang w:val="eu-ES"/>
        </w:rPr>
      </w:pPr>
      <w:r w:rsidRPr="002A5E58">
        <w:rPr>
          <w:rFonts w:ascii="Arial" w:hAnsi="Arial" w:cs="Arial"/>
          <w:color w:val="000000"/>
          <w:sz w:val="18"/>
          <w:szCs w:val="18"/>
          <w:lang w:val="eu-ES"/>
        </w:rPr>
        <w:t>Orohar, diru laguntzek, Getariako Udaleko Eragileen Erregistroan onarturiko taldeek  herritar guztientzat eta modu ireki batean antolatzen dituzten jarduerak, Getariako herriaren dinamika sozial, kultural eta ekonomikoa indartzeko  eta auzolanerako konpromezua eta betebeharra sustatzeko balio behar dute</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6.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Laguntzak edo diru-laguntzak emateko organo eskuduna Alkatetza izango da. Bere funtzioa izango da kudeaketa ekonomikoa egitea, eta beraz, Diru-laguntzen Plan Estrategikoa exekutatzea.</w:t>
      </w:r>
    </w:p>
    <w:p w:rsidR="004308FC" w:rsidRPr="002A5E58" w:rsidP="004308FC">
      <w:pPr>
        <w:jc w:val="both"/>
        <w:rPr>
          <w:rFonts w:ascii="Arial" w:hAnsi="Arial" w:cs="Arial"/>
          <w:sz w:val="18"/>
          <w:szCs w:val="18"/>
          <w:lang w:val="eu-ES"/>
        </w:rPr>
      </w:pPr>
    </w:p>
    <w:p w:rsidR="004308FC" w:rsidRPr="002A5E58" w:rsidP="004308FC">
      <w:pPr>
        <w:jc w:val="center"/>
        <w:rPr>
          <w:rFonts w:ascii="Arial" w:hAnsi="Arial" w:cs="Arial"/>
          <w:b/>
          <w:sz w:val="18"/>
          <w:szCs w:val="18"/>
          <w:lang w:val="eu-ES"/>
        </w:rPr>
      </w:pPr>
      <w:r w:rsidRPr="002A5E58">
        <w:rPr>
          <w:rFonts w:ascii="Arial" w:hAnsi="Arial" w:cs="Arial"/>
          <w:b/>
          <w:sz w:val="18"/>
          <w:szCs w:val="18"/>
          <w:lang w:val="eu-ES"/>
        </w:rPr>
        <w:t>II. KAPITULUA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PLANAREN EDUKIA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7.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Ordenantza arautzailean aurreikusitakoaren arabera, Plan honetan 2020-2023 ekitaldietarako aurreikusitako diru-laguntzen eta laguntzen emakidak honakoak jasotzen ditu dagokion Eranskinean:</w:t>
      </w:r>
    </w:p>
    <w:p w:rsidR="004308FC" w:rsidRPr="002A5E58" w:rsidP="004308FC">
      <w:pPr>
        <w:pStyle w:val="ListParagraph"/>
        <w:numPr>
          <w:ilvl w:val="0"/>
          <w:numId w:val="7"/>
        </w:numPr>
        <w:spacing w:after="160" w:line="259" w:lineRule="auto"/>
        <w:jc w:val="both"/>
        <w:rPr>
          <w:rFonts w:ascii="Arial" w:hAnsi="Arial" w:cs="Arial"/>
          <w:sz w:val="18"/>
          <w:szCs w:val="18"/>
          <w:lang w:val="eu-ES"/>
        </w:rPr>
      </w:pPr>
      <w:r w:rsidRPr="002A5E58">
        <w:rPr>
          <w:rFonts w:ascii="Arial" w:hAnsi="Arial" w:cs="Arial"/>
          <w:sz w:val="18"/>
          <w:szCs w:val="18"/>
          <w:lang w:val="eu-ES"/>
        </w:rPr>
        <w:t>Lortu nahi diren helburuak.</w:t>
      </w:r>
    </w:p>
    <w:p w:rsidR="004308FC" w:rsidRPr="002A5E58" w:rsidP="004308FC">
      <w:pPr>
        <w:pStyle w:val="ListParagraph"/>
        <w:numPr>
          <w:ilvl w:val="0"/>
          <w:numId w:val="7"/>
        </w:numPr>
        <w:spacing w:after="160" w:line="259" w:lineRule="auto"/>
        <w:jc w:val="both"/>
        <w:rPr>
          <w:rFonts w:ascii="Arial" w:hAnsi="Arial" w:cs="Arial"/>
          <w:sz w:val="18"/>
          <w:szCs w:val="18"/>
          <w:lang w:val="eu-ES"/>
        </w:rPr>
      </w:pPr>
      <w:r w:rsidRPr="002A5E58">
        <w:rPr>
          <w:rFonts w:ascii="Arial" w:hAnsi="Arial" w:cs="Arial"/>
          <w:sz w:val="18"/>
          <w:szCs w:val="18"/>
          <w:lang w:val="eu-ES"/>
        </w:rPr>
        <w:t>Emakida mota aplikagarria.</w:t>
      </w:r>
    </w:p>
    <w:p w:rsidR="004308FC" w:rsidRPr="002A5E58" w:rsidP="004308FC">
      <w:pPr>
        <w:pStyle w:val="ListParagraph"/>
        <w:numPr>
          <w:ilvl w:val="0"/>
          <w:numId w:val="7"/>
        </w:numPr>
        <w:spacing w:after="160" w:line="259" w:lineRule="auto"/>
        <w:jc w:val="both"/>
        <w:rPr>
          <w:rFonts w:ascii="Arial" w:hAnsi="Arial" w:cs="Arial"/>
          <w:sz w:val="18"/>
          <w:szCs w:val="18"/>
          <w:lang w:val="eu-ES"/>
        </w:rPr>
      </w:pPr>
      <w:r w:rsidRPr="002A5E58">
        <w:rPr>
          <w:rFonts w:ascii="Arial" w:hAnsi="Arial" w:cs="Arial"/>
          <w:sz w:val="18"/>
          <w:szCs w:val="18"/>
          <w:lang w:val="eu-ES"/>
        </w:rPr>
        <w:t>Hartzaileak.</w:t>
      </w:r>
    </w:p>
    <w:p w:rsidR="004308FC" w:rsidRPr="002A5E58" w:rsidP="004308FC">
      <w:pPr>
        <w:pStyle w:val="ListParagraph"/>
        <w:numPr>
          <w:ilvl w:val="0"/>
          <w:numId w:val="7"/>
        </w:numPr>
        <w:spacing w:after="160" w:line="259" w:lineRule="auto"/>
        <w:jc w:val="both"/>
        <w:rPr>
          <w:rFonts w:ascii="Arial" w:hAnsi="Arial" w:cs="Arial"/>
          <w:sz w:val="18"/>
          <w:szCs w:val="18"/>
          <w:lang w:val="eu-ES"/>
        </w:rPr>
      </w:pPr>
      <w:r w:rsidRPr="002A5E58">
        <w:rPr>
          <w:rFonts w:ascii="Arial" w:hAnsi="Arial" w:cs="Arial"/>
          <w:sz w:val="18"/>
          <w:szCs w:val="18"/>
          <w:lang w:val="eu-ES"/>
        </w:rPr>
        <w:t>Diru-kopurua.</w:t>
      </w:r>
    </w:p>
    <w:p w:rsidR="004308FC" w:rsidRPr="002A5E58" w:rsidP="004308FC">
      <w:pPr>
        <w:pStyle w:val="ListParagraph"/>
        <w:numPr>
          <w:ilvl w:val="0"/>
          <w:numId w:val="7"/>
        </w:numPr>
        <w:spacing w:after="160" w:line="259" w:lineRule="auto"/>
        <w:jc w:val="both"/>
        <w:rPr>
          <w:rFonts w:ascii="Arial" w:hAnsi="Arial" w:cs="Arial"/>
          <w:sz w:val="18"/>
          <w:szCs w:val="18"/>
          <w:lang w:val="eu-ES"/>
        </w:rPr>
      </w:pPr>
      <w:r w:rsidRPr="002A5E58">
        <w:rPr>
          <w:rFonts w:ascii="Arial" w:hAnsi="Arial" w:cs="Arial"/>
          <w:sz w:val="18"/>
          <w:szCs w:val="18"/>
          <w:lang w:val="eu-ES"/>
        </w:rPr>
        <w:t>Aurrekontu-aplikazioa.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8.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Aurrekontuan aurreikusitako diru-laguntzak ondorengo irizpideen arabera zerrendatuta agertzen dira eranskin bakoitzean:</w:t>
      </w:r>
    </w:p>
    <w:p w:rsidR="004308FC" w:rsidRPr="002A5E58" w:rsidP="004308FC">
      <w:pPr>
        <w:pStyle w:val="ListParagraph"/>
        <w:numPr>
          <w:ilvl w:val="0"/>
          <w:numId w:val="8"/>
        </w:numPr>
        <w:spacing w:after="160" w:line="259" w:lineRule="auto"/>
        <w:jc w:val="both"/>
        <w:rPr>
          <w:rFonts w:ascii="Arial" w:hAnsi="Arial" w:cs="Arial"/>
          <w:sz w:val="18"/>
          <w:szCs w:val="18"/>
          <w:lang w:val="eu-ES"/>
        </w:rPr>
      </w:pPr>
      <w:r w:rsidRPr="002A5E58">
        <w:rPr>
          <w:rFonts w:ascii="Arial" w:hAnsi="Arial" w:cs="Arial"/>
          <w:sz w:val="18"/>
          <w:szCs w:val="18"/>
          <w:lang w:val="eu-ES"/>
        </w:rPr>
        <w:t>Helburua.Irizpide horrekin diru-laguntza zein helburutarako erabiliko den zehazten da, gero helburu hori ebaluatu ahal izateko.</w:t>
      </w:r>
    </w:p>
    <w:p w:rsidR="004308FC" w:rsidRPr="002A5E58" w:rsidP="004308FC">
      <w:pPr>
        <w:pStyle w:val="ListParagraph"/>
        <w:numPr>
          <w:ilvl w:val="0"/>
          <w:numId w:val="8"/>
        </w:numPr>
        <w:spacing w:after="160" w:line="259" w:lineRule="auto"/>
        <w:jc w:val="both"/>
        <w:rPr>
          <w:rFonts w:ascii="Arial" w:hAnsi="Arial" w:cs="Arial"/>
          <w:sz w:val="18"/>
          <w:szCs w:val="18"/>
          <w:lang w:val="eu-ES"/>
        </w:rPr>
      </w:pPr>
      <w:r w:rsidRPr="002A5E58">
        <w:rPr>
          <w:rFonts w:ascii="Arial" w:hAnsi="Arial" w:cs="Arial"/>
          <w:sz w:val="18"/>
          <w:szCs w:val="18"/>
          <w:lang w:val="eu-ES"/>
        </w:rPr>
        <w:t>Kudeaketa mota. Irizpide horrekin diru-laguntza emateko aplikatu beharreko prozedura aurreikusten da, Diru-laguntzen Udal Ordenantzan xede horrekin ezarritako printzipio orokorrekin eta baldintzekin bat etorriz (lehiakortasunaskea edo lankidetza hitzarmena).</w:t>
      </w:r>
    </w:p>
    <w:p w:rsidR="004308FC" w:rsidRPr="002A5E58" w:rsidP="004308FC">
      <w:pPr>
        <w:pStyle w:val="ListParagraph"/>
        <w:numPr>
          <w:ilvl w:val="0"/>
          <w:numId w:val="8"/>
        </w:numPr>
        <w:spacing w:after="160" w:line="259" w:lineRule="auto"/>
        <w:jc w:val="both"/>
        <w:rPr>
          <w:rFonts w:ascii="Arial" w:hAnsi="Arial" w:cs="Arial"/>
          <w:sz w:val="18"/>
          <w:szCs w:val="18"/>
          <w:lang w:val="eu-ES"/>
        </w:rPr>
      </w:pPr>
      <w:r w:rsidRPr="002A5E58">
        <w:rPr>
          <w:rFonts w:ascii="Arial" w:hAnsi="Arial" w:cs="Arial"/>
          <w:sz w:val="18"/>
          <w:szCs w:val="18"/>
          <w:lang w:val="eu-ES"/>
        </w:rPr>
        <w:t>Zenbatekoa. Diru-laguntza bakoitzerako aurreikusitako kontsignazioa.</w:t>
      </w:r>
    </w:p>
    <w:p w:rsidR="004308FC" w:rsidRPr="002A5E58" w:rsidP="004308FC">
      <w:pPr>
        <w:jc w:val="both"/>
        <w:rPr>
          <w:rFonts w:ascii="Arial" w:hAnsi="Arial" w:cs="Arial"/>
          <w:sz w:val="18"/>
          <w:szCs w:val="18"/>
          <w:lang w:val="eu-ES"/>
        </w:rPr>
      </w:pPr>
    </w:p>
    <w:p w:rsidR="004308FC" w:rsidRPr="002A5E58" w:rsidP="004308FC">
      <w:pPr>
        <w:jc w:val="center"/>
        <w:rPr>
          <w:rFonts w:ascii="Arial" w:hAnsi="Arial" w:cs="Arial"/>
          <w:b/>
          <w:sz w:val="18"/>
          <w:szCs w:val="18"/>
          <w:lang w:val="eu-ES"/>
        </w:rPr>
      </w:pPr>
      <w:r w:rsidRPr="002A5E58">
        <w:rPr>
          <w:rFonts w:ascii="Arial" w:hAnsi="Arial" w:cs="Arial"/>
          <w:b/>
          <w:sz w:val="18"/>
          <w:szCs w:val="18"/>
          <w:lang w:val="eu-ES"/>
        </w:rPr>
        <w:t>III. KAPITULUA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ONURADUNAK ETA DIRU-LAGUNTZAK EZARRIKO DIREN ARLOAK</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9. artikulua.</w:t>
      </w:r>
    </w:p>
    <w:p w:rsidR="004308FC" w:rsidRPr="002A5E58" w:rsidP="004308FC">
      <w:pPr>
        <w:jc w:val="both"/>
        <w:rPr>
          <w:rFonts w:ascii="Arial" w:hAnsi="Arial" w:cs="Arial"/>
          <w:sz w:val="18"/>
          <w:szCs w:val="18"/>
          <w:lang w:val="eu-ES"/>
        </w:rPr>
      </w:pPr>
      <w:r w:rsidRPr="002A5E58">
        <w:rPr>
          <w:rFonts w:ascii="Arial" w:hAnsi="Arial" w:cs="Arial"/>
          <w:color w:val="000000"/>
          <w:sz w:val="18"/>
          <w:szCs w:val="18"/>
          <w:lang w:val="eu-ES"/>
        </w:rPr>
        <w:t xml:space="preserve">Udalak, deialdi publiko bidez edo emakida zuzenen bidez, emango dizkie diru-laguntzak, lehentasunez. irabazi asmorik gabeko  Getariako Udaleko Eragileen Erregistroan onarturiko taldeei herri onurako edo gizartearen intereseko jarduerak egiteko edo udal eskumeneko helburu publikoak lortzeko. </w:t>
      </w:r>
      <w:r w:rsidRPr="002A5E58">
        <w:rPr>
          <w:rFonts w:ascii="Arial" w:hAnsi="Arial" w:cs="Arial"/>
          <w:iCs/>
          <w:color w:val="000000"/>
          <w:sz w:val="18"/>
          <w:szCs w:val="18"/>
          <w:lang w:val="eu-ES"/>
        </w:rPr>
        <w:t>Baita kanpoko erakunderen batek ere, Udalak bere esku hartzea herria edota herritarrentzat interesgarritzat jotzen badu.</w:t>
      </w:r>
    </w:p>
    <w:p w:rsidR="004308FC" w:rsidRPr="002A5E58" w:rsidP="004308FC">
      <w:pPr>
        <w:jc w:val="both"/>
        <w:rPr>
          <w:rFonts w:ascii="Arial" w:hAnsi="Arial" w:cs="Arial"/>
          <w:color w:val="000000"/>
          <w:sz w:val="18"/>
          <w:szCs w:val="18"/>
          <w:lang w:val="eu-ES"/>
        </w:rPr>
      </w:pPr>
      <w:r w:rsidRPr="002A5E58">
        <w:rPr>
          <w:rFonts w:ascii="Arial" w:hAnsi="Arial" w:cs="Arial"/>
          <w:color w:val="000000"/>
          <w:sz w:val="18"/>
          <w:szCs w:val="18"/>
          <w:lang w:val="eu-ES"/>
        </w:rPr>
        <w:t>10. artikulua.</w:t>
      </w:r>
    </w:p>
    <w:p w:rsidR="004308FC" w:rsidRPr="002A5E58" w:rsidP="004308FC">
      <w:pPr>
        <w:jc w:val="both"/>
        <w:rPr>
          <w:rFonts w:ascii="Arial" w:hAnsi="Arial" w:cs="Arial"/>
          <w:color w:val="000000"/>
          <w:sz w:val="18"/>
          <w:szCs w:val="18"/>
          <w:lang w:val="eu-ES"/>
        </w:rPr>
      </w:pPr>
      <w:r w:rsidRPr="002A5E58">
        <w:rPr>
          <w:rFonts w:ascii="Arial" w:hAnsi="Arial" w:cs="Arial"/>
          <w:color w:val="000000"/>
          <w:sz w:val="18"/>
          <w:szCs w:val="18"/>
          <w:lang w:val="eu-ES"/>
        </w:rPr>
        <w:t>Udalak diru-laguntzak emango ditu urtero honako arloetan:</w:t>
      </w: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MERKATARITZA</w:t>
      </w:r>
    </w:p>
    <w:p w:rsidR="004308FC" w:rsidRPr="002A5E58" w:rsidP="004308FC">
      <w:pPr>
        <w:jc w:val="both"/>
        <w:rPr>
          <w:rFonts w:ascii="Arial" w:hAnsi="Arial" w:cs="Arial"/>
          <w:color w:val="000000"/>
          <w:sz w:val="18"/>
          <w:szCs w:val="18"/>
          <w:lang w:val="eu-ES"/>
        </w:rPr>
      </w:pPr>
      <w:r w:rsidRPr="002A5E58">
        <w:rPr>
          <w:rFonts w:ascii="Arial" w:hAnsi="Arial" w:cs="Arial"/>
          <w:color w:val="000000"/>
          <w:sz w:val="18"/>
          <w:szCs w:val="18"/>
          <w:lang w:val="eu-ES"/>
        </w:rPr>
        <w:t>Diru laguntza honen xedea herriko merkataritza balioan jarri eta berau sustatzeko ekimen irekiak bultzatzea da.</w:t>
      </w:r>
    </w:p>
    <w:p w:rsidR="004308FC" w:rsidRPr="002A5E58" w:rsidP="004308FC">
      <w:pPr>
        <w:jc w:val="both"/>
        <w:rPr>
          <w:rFonts w:ascii="Arial" w:hAnsi="Arial" w:cs="Arial"/>
          <w:b/>
          <w:color w:val="000000"/>
          <w:sz w:val="18"/>
          <w:szCs w:val="18"/>
          <w:lang w:val="eu-ES"/>
        </w:rPr>
      </w:pPr>
      <w:r w:rsidRPr="002A5E58">
        <w:rPr>
          <w:rFonts w:ascii="Arial" w:hAnsi="Arial" w:cs="Arial"/>
          <w:b/>
          <w:color w:val="000000"/>
          <w:sz w:val="18"/>
          <w:szCs w:val="18"/>
          <w:lang w:val="eu-ES"/>
        </w:rPr>
        <w:t>EUSKARA</w:t>
      </w:r>
    </w:p>
    <w:p w:rsidR="004308FC" w:rsidRPr="002A5E58" w:rsidP="004308FC">
      <w:pPr>
        <w:pStyle w:val="NormalWeb"/>
        <w:shd w:val="clear" w:color="auto" w:fill="FFFFFF"/>
        <w:spacing w:before="120" w:beforeAutospacing="0" w:after="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Diru-laguntza hauen xedea euskararen arloan lan egiten duten elkarteei beren jardunean laguntzea da.</w:t>
      </w:r>
    </w:p>
    <w:p w:rsidR="004308FC" w:rsidRPr="002A5E58" w:rsidP="004308FC">
      <w:pPr>
        <w:pStyle w:val="NormalWeb"/>
        <w:shd w:val="clear" w:color="auto" w:fill="FFFFFF"/>
        <w:spacing w:before="120" w:beforeAutospacing="0" w:after="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Alde batetik, herritarren artean euskararen ezagutza bultzatu eta areagotzeko eta herriko txoko guztietan euskararen presentzia bermatzeko.</w:t>
      </w:r>
    </w:p>
    <w:p w:rsidR="004308FC" w:rsidRPr="002A5E58" w:rsidP="004308FC">
      <w:pPr>
        <w:pStyle w:val="NormalWeb"/>
        <w:shd w:val="clear" w:color="auto" w:fill="FFFFFF"/>
        <w:spacing w:before="120" w:beforeAutospacing="0" w:after="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Bestetik, euskararen hizkuntza-eskubideen urraketen aurrean lan egiteko, eta hainbat ikerketa eta txosten idazteko.</w:t>
      </w:r>
    </w:p>
    <w:p w:rsidR="004308FC" w:rsidRPr="002A5E58" w:rsidP="004308FC">
      <w:pPr>
        <w:pStyle w:val="NormalWeb"/>
        <w:shd w:val="clear" w:color="auto" w:fill="FFFFFF"/>
        <w:spacing w:before="120" w:beforeAutospacing="0" w:after="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Euskara hizkuntza moderno bezala sustatzeko eta bere balioa azalarazteko.</w:t>
      </w:r>
    </w:p>
    <w:p w:rsidR="004308FC" w:rsidRPr="002A5E58" w:rsidP="004308FC">
      <w:pPr>
        <w:pStyle w:val="NormalWeb"/>
        <w:shd w:val="clear" w:color="auto" w:fill="FFFFFF"/>
        <w:spacing w:before="12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Eta azkenik, euskaraz irakurtzeko ohitura normalizatu eta zabaltzeko</w:t>
      </w:r>
    </w:p>
    <w:p w:rsidR="004308FC" w:rsidRPr="002A5E58" w:rsidP="004308FC">
      <w:pPr>
        <w:jc w:val="both"/>
        <w:rPr>
          <w:rFonts w:ascii="Arial" w:hAnsi="Arial" w:cs="Arial"/>
          <w:b/>
          <w:color w:val="000000"/>
          <w:sz w:val="18"/>
          <w:szCs w:val="18"/>
          <w:lang w:val="eu-ES"/>
        </w:rPr>
      </w:pPr>
      <w:r w:rsidRPr="002A5E58">
        <w:rPr>
          <w:rFonts w:ascii="Arial" w:hAnsi="Arial" w:cs="Arial"/>
          <w:b/>
          <w:color w:val="000000"/>
          <w:sz w:val="18"/>
          <w:szCs w:val="18"/>
          <w:lang w:val="eu-ES"/>
        </w:rPr>
        <w:t>GAI HUMANITARIOAK ETA GIZARTE EKINTZA</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Alde batetik,  pertsona guztien eskubide sozial, zibil eta politikoak bermatzea, eta baita arrazakeria eta xenofobiaren aurkako eta elkarbizitza eta aniztasunaren aldeko kulturarteko politikak garatzea da. </w:t>
      </w:r>
    </w:p>
    <w:p w:rsidR="004308FC" w:rsidRPr="002A5E58" w:rsidP="004308FC">
      <w:pPr>
        <w:pStyle w:val="NormalWeb"/>
        <w:spacing w:before="60" w:beforeAutospacing="0" w:after="120" w:afterAutospacing="0"/>
        <w:ind w:right="-125"/>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Bestetik, garapenerako lankidetza programak antolatzeko diru laguntzak arautzea. Aipatu programak garapen bidean dauden herrialdeetako biztanleen baldintza sozio-ekonomikoak hobetzera eta bereziki, Nazio Batuen Milurtekoaren garapen helburuak betetzera bideratuko dira, halaber, Getariako  bizilagunen  artean bertako eta nazioarteko elkartasuna bultzatzeko izango dira. </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Azkenik, gizarte egoera berezietan dauden kolektiboak lagundu eta beraien gizarteratzea sustatzeko…</w:t>
      </w: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KULTURA</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Diru laguntza honen xedea Getarian gutxieneko gizarte balio batzuekin (genero berdintasuna, herri partaidetza, etab.) euskal kulturaren, ohitura zaharren, nekazaritza ekologikoaren… arloetan jarduerak egiten dituzten herriko elkarteei (lehendik daudenei zein eratu nahi direnei) on egitea da. Honekin Getarian, kultur, gizarte eta partaidetza arloko dinamikak sortu nahi dira, udalerriari berari “bizitza” emateko.</w:t>
      </w: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HEZKUNTZA</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Diru laguntza honen xedea, hezkuntza komunitateak (eskolak, guraso elkarteak…) hezkuntza gaiekin osagarriak diren eskolaz kanpoko jarduerak bultzatzea da.</w:t>
      </w: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GAZTERIA</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Laguntza ekonomiko honen xedea, Getarian gazteei zuzenduriko programak eta egitasmoak sustatu eta laguntzea da, gazteentzako jarduera eskaintza suspertzeko. Hala nola, herriko gazteen elkarteek edo aisialdi taldeek egiten dituzten urteroko programak eta aldizkako ekitaldia garatu eta burutu ahal izateko.</w:t>
      </w: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KIROLA</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Laguntza ekonomiko honen xedea, Getarian lanean diharduten irabazi asmorik gabeko kirol talde eta elkarteek herritarren kirol beharrei erantzuna emateko gai den kirol sarea garatu eta bereziki, bertako kirolak sustatu eta indartzea helburua du diru laguntza honek: pilota, arrauna, futbola etab.</w:t>
      </w: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DEMOKRAZIAKO OINARRIZKO ESKUBIDEEN SUSTAPENA</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Laguntza ekonomiko honen xedea, Getarian bertan edo getariarentzat interesgarri gerta daitezkeen bakearen, , demokraziaren, elkarbizitzaren, oroimen historikoa berreskuratzearen eta giza eskubideen aldeko hedapen, eraikitze, sustatze eta defentsa proiektuak eta jarduerak gauzatzea.</w:t>
      </w: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SENTSIBILIZAZIORAKO ETA GIZARTE ERALDAKETARAKO PROIEKTUENTZAKO DIRU LAGUNTZAK</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Diru laguntza honen xedea, eraldaketa soziala bultzatzen duten ekimenak garatu eta indartzea da. Zuzenean edo zehar-bidez genero ekitatea, ekologia, giza eskubideak, kontzientzia kritikoa eta gizarte jasangarria sustatzen duten ekintzak eragitea da.</w:t>
      </w: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BERDINTASUNA</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Diru laguntza honen xedea, emakume-elkarteei eta elkarte mistoei zuzendutako diru laguntzak arautzea, proiektuak edo ekintzak egin ditzaten gizonen eta emakumeen arteko berdintasuna bultzatzeko, edota emakumeen elkartegintza eta parte hartzea sustatzeko udalerriko bizitza politiko, ekonomiko, sozial eta kulturaren esparru guztietan.</w:t>
      </w: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EUSKAL HERRIA</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Laguntza ekonomiko honen helburua Euskal Herriaren kohesioa lantzen duten ekintzak egiten dituzten erakunde publiko edo pribatuak diruz laguntzea da.</w:t>
      </w: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INGURUMENA</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Diru laguntza honen xedea, ingurumen Arloko helburu nagusiekin bat datozen proiektuek edukiko dute lehentasuna, bereziki: Hiri hondakinen prebentzioa, eta horiek berrerabiltzea, birziklatzea eta/edo horiek konpostgintzarako erabiltzea; Udalerrian bio-dibertsitatea babestea edota sustatzea (horren barruan sentsibilizazio eta zabalkunde programak sartzen dira, eta baita azterketak eta ekintza zehatzak egitea ere); Udalerrian negutegi efektuko gas gutxiago isurtzea;  Osasuna sustatzea.</w:t>
      </w:r>
    </w:p>
    <w:p w:rsidR="004308FC" w:rsidRPr="002A5E58" w:rsidP="004308FC">
      <w:pPr>
        <w:pStyle w:val="NormalWeb"/>
        <w:spacing w:before="0" w:beforeAutospacing="0" w:after="120" w:afterAutospacing="0"/>
        <w:jc w:val="both"/>
        <w:rPr>
          <w:rFonts w:ascii="Arial" w:eastAsia="Calibri" w:hAnsi="Arial" w:cs="Arial"/>
          <w:b/>
          <w:color w:val="000000"/>
          <w:sz w:val="18"/>
          <w:szCs w:val="18"/>
          <w:lang w:val="eu-ES" w:eastAsia="en-US"/>
        </w:rPr>
      </w:pPr>
      <w:r w:rsidRPr="002A5E58">
        <w:rPr>
          <w:rFonts w:ascii="Arial" w:eastAsia="Calibri" w:hAnsi="Arial" w:cs="Arial"/>
          <w:b/>
          <w:color w:val="000000"/>
          <w:sz w:val="18"/>
          <w:szCs w:val="18"/>
          <w:lang w:val="eu-ES" w:eastAsia="en-US"/>
        </w:rPr>
        <w:t>AUZOAK</w:t>
      </w:r>
    </w:p>
    <w:p w:rsidR="004308FC" w:rsidRPr="002A5E58" w:rsidP="004308FC">
      <w:pPr>
        <w:pStyle w:val="NormalWeb"/>
        <w:spacing w:before="0" w:beforeAutospacing="0" w:after="120" w:afterAutospacing="0"/>
        <w:jc w:val="both"/>
        <w:rPr>
          <w:rFonts w:ascii="Arial" w:eastAsia="Calibri" w:hAnsi="Arial" w:cs="Arial"/>
          <w:color w:val="000000"/>
          <w:sz w:val="18"/>
          <w:szCs w:val="18"/>
          <w:lang w:val="eu-ES" w:eastAsia="en-US"/>
        </w:rPr>
      </w:pPr>
      <w:r w:rsidRPr="002A5E58">
        <w:rPr>
          <w:rFonts w:ascii="Arial" w:eastAsia="Calibri" w:hAnsi="Arial" w:cs="Arial"/>
          <w:color w:val="000000"/>
          <w:sz w:val="18"/>
          <w:szCs w:val="18"/>
          <w:lang w:val="eu-ES" w:eastAsia="en-US"/>
        </w:rPr>
        <w:t>Diru laguntza honen xedea, auzo bizitza sustatu eta auzoetako Elkarteen ekimen programak bultzatzea da; besteak beste, jaiak, hitzaldiak etab.</w:t>
      </w:r>
    </w:p>
    <w:p w:rsidR="004308FC" w:rsidRPr="002A5E58" w:rsidP="004308FC">
      <w:pPr>
        <w:jc w:val="center"/>
        <w:rPr>
          <w:rFonts w:ascii="Arial" w:hAnsi="Arial" w:cs="Arial"/>
          <w:b/>
          <w:sz w:val="18"/>
          <w:szCs w:val="18"/>
          <w:lang w:val="eu-ES"/>
        </w:rPr>
      </w:pPr>
    </w:p>
    <w:p w:rsidR="004308FC" w:rsidRPr="002A5E58" w:rsidP="004308FC">
      <w:pPr>
        <w:jc w:val="center"/>
        <w:rPr>
          <w:rFonts w:ascii="Arial" w:hAnsi="Arial" w:cs="Arial"/>
          <w:b/>
          <w:sz w:val="18"/>
          <w:szCs w:val="18"/>
          <w:lang w:val="eu-ES"/>
        </w:rPr>
      </w:pPr>
      <w:r w:rsidRPr="002A5E58">
        <w:rPr>
          <w:rFonts w:ascii="Arial" w:hAnsi="Arial" w:cs="Arial"/>
          <w:b/>
          <w:sz w:val="18"/>
          <w:szCs w:val="18"/>
          <w:lang w:val="eu-ES"/>
        </w:rPr>
        <w:t>IV. KAPITULUA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 xml:space="preserve">DIRUZ LAGUNDUTAKO PROGRAMEN ERAGINKORTASUNAREN AZTERKETA. EMAITZEN AZTERKETA </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12.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 xml:space="preserve">Diru-laguntza bakoitzaren eraginkortasuna hobeto aztertzeko, diru-laguntzak ematen dituzten Zerbitzuek txosten arrazoitua eskatuko diete diru-laguntzak jasotzen dituztenei. Txostenean egindako ekintza kopurua eta diru-laguntzak zenbat herritarrengan izan duen eragina jaso beharko da batetik, eta, bestetik, lortutako helburuak justifikatu beharko dira. </w:t>
      </w:r>
    </w:p>
    <w:p w:rsidR="004308FC" w:rsidRPr="002A5E58" w:rsidP="004308FC">
      <w:pPr>
        <w:jc w:val="both"/>
        <w:rPr>
          <w:rFonts w:ascii="Arial" w:hAnsi="Arial" w:cs="Arial"/>
          <w:sz w:val="18"/>
          <w:szCs w:val="18"/>
          <w:lang w:val="eu-ES"/>
        </w:rPr>
      </w:pPr>
    </w:p>
    <w:p w:rsidR="004308FC" w:rsidRPr="002A5E58" w:rsidP="004308FC">
      <w:pPr>
        <w:jc w:val="center"/>
        <w:rPr>
          <w:rFonts w:ascii="Arial" w:hAnsi="Arial" w:cs="Arial"/>
          <w:b/>
          <w:sz w:val="18"/>
          <w:szCs w:val="18"/>
          <w:lang w:val="eu-ES"/>
        </w:rPr>
      </w:pPr>
      <w:r w:rsidRPr="002A5E58">
        <w:rPr>
          <w:rFonts w:ascii="Arial" w:hAnsi="Arial" w:cs="Arial"/>
          <w:b/>
          <w:sz w:val="18"/>
          <w:szCs w:val="18"/>
          <w:lang w:val="eu-ES"/>
        </w:rPr>
        <w:t>V. KAPITULUA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PLANAREN KONTROLA ETA EBALUAZIOA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13.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Alkateak kontrolatuko du plan hau betetzen dela berau indarrean dagoen bitartean. Zerbitzu bakoitzeko teknikariak kontrolatuko du, bestalde, bera buru den arloari dagozkion diru-laguntzak betetzen direla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14.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Urtero Alkateak udal diru-laguntzen ondorioen laburpen txostena idatziko du eta Udalbatzarrari honen berri emango dio..</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15.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 xml:space="preserve">Planaren indarraldia amaituta, eta berria egin aurretik, Alkateak txostena aurkeztu beharko du Batzorde Orokorrean. Bertan, gutxienez, honakoak jaso beharko dira: Planaren betetze maila, lortu nahi ziren helburu eta eraginetan diru-laguntzen izan duten eraginkortasuna eta efizientzia eta ondorioak; eta horrekin batera, hurrengo Diru-laguntzen Plan </w:t>
      </w:r>
      <w:r w:rsidRPr="002A5E58">
        <w:rPr>
          <w:rFonts w:ascii="Arial" w:hAnsi="Arial" w:cs="Arial"/>
          <w:sz w:val="18"/>
          <w:szCs w:val="18"/>
          <w:lang w:val="eu-ES"/>
        </w:rPr>
        <w:t>Estrategikoa egiteko iradokizunak.</w:t>
      </w:r>
    </w:p>
    <w:p w:rsidR="004308FC" w:rsidRPr="002A5E58" w:rsidP="004308FC">
      <w:pPr>
        <w:jc w:val="both"/>
        <w:rPr>
          <w:rFonts w:ascii="Arial" w:hAnsi="Arial" w:cs="Arial"/>
          <w:sz w:val="18"/>
          <w:szCs w:val="18"/>
          <w:lang w:val="eu-ES"/>
        </w:rPr>
      </w:pPr>
    </w:p>
    <w:p w:rsidR="004308FC" w:rsidRPr="002A5E58" w:rsidP="004308FC">
      <w:pPr>
        <w:jc w:val="both"/>
        <w:rPr>
          <w:rFonts w:ascii="Arial" w:hAnsi="Arial" w:cs="Arial"/>
          <w:sz w:val="18"/>
          <w:szCs w:val="18"/>
          <w:lang w:val="eu-ES"/>
        </w:rPr>
      </w:pPr>
    </w:p>
    <w:p w:rsidR="004308FC" w:rsidRPr="002A5E58" w:rsidP="004308FC">
      <w:pPr>
        <w:jc w:val="center"/>
        <w:rPr>
          <w:rFonts w:ascii="Arial" w:hAnsi="Arial" w:cs="Arial"/>
          <w:b/>
          <w:sz w:val="18"/>
          <w:szCs w:val="18"/>
          <w:lang w:val="eu-ES"/>
        </w:rPr>
      </w:pPr>
      <w:r w:rsidRPr="002A5E58">
        <w:rPr>
          <w:rFonts w:ascii="Arial" w:hAnsi="Arial" w:cs="Arial"/>
          <w:b/>
          <w:sz w:val="18"/>
          <w:szCs w:val="18"/>
          <w:lang w:val="eu-ES"/>
        </w:rPr>
        <w:t>VI.KAPITULUA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FINANTZAKETA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16. artikulua.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Getariako Udalak ematen dituen diru-laguntzak Udal Aurrekontuen IV. Kapituluaren kontura izango dira. 2020ko aurreikuspenak: 306.356 €</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MERKATARITZA: 900 euro</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EUSKARA: 20.400 euro</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GAI HUMANITARIOAK ETA GIZARTE EKINTZA: 39.635 euro</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KULTURA: 177.821 euro</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HEZKUNTZA: 19.000 euro</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GAZTERIA: 2.000 euro</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KIROLA: 35.700 euro</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DEMOKRAZIAKO OINARRIZKO ESKUBIDEEN SUSTAPENA: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SENTSIBILIZAZIORAKO ETA GIZARTE ERALDAKETARAKO PROIEKTUENTZAKO DIRU LAGUNTZAK: 2.400 euro</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BERDINTASUNA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 xml:space="preserve">EUSKAL HERRIA, NAZIOGINTZA </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INGURUMENA</w:t>
      </w:r>
    </w:p>
    <w:p w:rsidR="004308FC" w:rsidRPr="002A5E58" w:rsidP="004308FC">
      <w:pPr>
        <w:jc w:val="both"/>
        <w:rPr>
          <w:rFonts w:ascii="Arial" w:hAnsi="Arial" w:cs="Arial"/>
          <w:sz w:val="18"/>
          <w:szCs w:val="18"/>
          <w:lang w:val="eu-ES"/>
        </w:rPr>
      </w:pPr>
      <w:r w:rsidRPr="002A5E58">
        <w:rPr>
          <w:rFonts w:ascii="Arial" w:hAnsi="Arial" w:cs="Arial"/>
          <w:sz w:val="18"/>
          <w:szCs w:val="18"/>
          <w:lang w:val="eu-ES"/>
        </w:rPr>
        <w:t>AUZOAK: 8.500 euro</w:t>
      </w:r>
    </w:p>
    <w:p w:rsidR="004308FC" w:rsidP="004308FC">
      <w:pPr>
        <w:jc w:val="center"/>
        <w:rPr>
          <w:rFonts w:ascii="Tahoma" w:hAnsi="Tahoma" w:cs="Tahoma"/>
          <w:color w:val="000000"/>
          <w:lang w:val="eu-ES"/>
        </w:rPr>
        <w:sectPr w:rsidSect="00501E74">
          <w:type w:val="continuous"/>
          <w:pgSz w:w="11906" w:h="16838" w:code="9"/>
          <w:pgMar w:top="3232" w:right="851" w:bottom="851" w:left="1418" w:header="284" w:footer="397" w:gutter="0"/>
          <w:cols w:space="720"/>
          <w:docGrid w:linePitch="360"/>
        </w:sectPr>
      </w:pPr>
    </w:p>
    <w:p w:rsidR="004308FC" w:rsidP="004308FC">
      <w:pPr>
        <w:jc w:val="center"/>
        <w:rPr>
          <w:rFonts w:ascii="Tahoma" w:hAnsi="Tahoma" w:cs="Tahoma"/>
          <w:color w:val="000000"/>
          <w:lang w:val="eu-ES"/>
        </w:rPr>
      </w:pPr>
    </w:p>
    <w:tbl>
      <w:tblPr>
        <w:tblW w:w="1545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681"/>
        <w:gridCol w:w="1559"/>
        <w:gridCol w:w="1414"/>
      </w:tblGrid>
      <w:tr w:rsidTr="00501E74">
        <w:tblPrEx>
          <w:tblW w:w="1545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15451" w:type="dxa"/>
            <w:gridSpan w:val="7"/>
            <w:tcBorders>
              <w:top w:val="nil"/>
              <w:left w:val="nil"/>
              <w:bottom w:val="single" w:sz="4" w:space="0" w:color="auto"/>
              <w:right w:val="nil"/>
            </w:tcBorders>
            <w:shd w:val="clear" w:color="auto" w:fill="auto"/>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ERANSKINA</w:t>
            </w:r>
          </w:p>
        </w:tc>
      </w:tr>
      <w:tr w:rsidTr="00501E74">
        <w:tblPrEx>
          <w:tblW w:w="15451" w:type="dxa"/>
          <w:tblInd w:w="-684" w:type="dxa"/>
          <w:tblLayout w:type="fixed"/>
          <w:tblCellMar>
            <w:left w:w="170" w:type="dxa"/>
            <w:right w:w="170" w:type="dxa"/>
          </w:tblCellMar>
          <w:tblLook w:val="0000"/>
        </w:tblPrEx>
        <w:tc>
          <w:tcPr>
            <w:tcW w:w="3544" w:type="dxa"/>
            <w:gridSpan w:val="2"/>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LURRALDEA:</w:t>
            </w:r>
          </w:p>
        </w:tc>
        <w:tc>
          <w:tcPr>
            <w:tcW w:w="11907" w:type="dxa"/>
            <w:gridSpan w:val="5"/>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MERKATARITZA</w:t>
            </w:r>
          </w:p>
        </w:tc>
      </w:tr>
      <w:tr w:rsidTr="00501E74">
        <w:tblPrEx>
          <w:tblW w:w="15451" w:type="dxa"/>
          <w:tblInd w:w="-684" w:type="dxa"/>
          <w:tblLayout w:type="fixed"/>
          <w:tblCellMar>
            <w:left w:w="170" w:type="dxa"/>
            <w:right w:w="170" w:type="dxa"/>
          </w:tblCellMar>
          <w:tblLook w:val="0000"/>
        </w:tblPrEx>
        <w:tc>
          <w:tcPr>
            <w:tcW w:w="567" w:type="dxa"/>
            <w:vAlign w:val="center"/>
          </w:tcPr>
          <w:p w:rsidR="004308FC" w:rsidRPr="0018289F" w:rsidP="00501E74">
            <w:pPr>
              <w:pStyle w:val="BodyTextIndent2"/>
              <w:spacing w:before="60" w:after="60" w:line="245" w:lineRule="auto"/>
              <w:ind w:left="0" w:right="-122"/>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68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414"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01E74">
        <w:tblPrEx>
          <w:tblW w:w="15451" w:type="dxa"/>
          <w:tblInd w:w="-68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w:t>
            </w:r>
          </w:p>
        </w:tc>
        <w:tc>
          <w:tcPr>
            <w:tcW w:w="2977" w:type="dxa"/>
            <w:vAlign w:val="center"/>
          </w:tcPr>
          <w:p w:rsidR="004308FC" w:rsidRPr="0018289F" w:rsidP="00501E74">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Tokiko merkataritzarako laguntzak</w:t>
            </w:r>
          </w:p>
        </w:tc>
        <w:tc>
          <w:tcPr>
            <w:tcW w:w="2552" w:type="dxa"/>
            <w:vAlign w:val="center"/>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Babexa</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681" w:type="dxa"/>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Herriko merkataritza sustatzea.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900,00</w:t>
            </w:r>
          </w:p>
        </w:tc>
        <w:tc>
          <w:tcPr>
            <w:tcW w:w="141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bl>
    <w:p w:rsidR="004308FC" w:rsidRPr="0018289F" w:rsidP="004308FC">
      <w:pPr>
        <w:rPr>
          <w:rFonts w:ascii="Arial" w:hAnsi="Arial" w:cs="Arial"/>
          <w:sz w:val="16"/>
          <w:szCs w:val="16"/>
          <w:lang w:val="eu-ES"/>
        </w:rPr>
      </w:pPr>
    </w:p>
    <w:tbl>
      <w:tblPr>
        <w:tblW w:w="15451"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691"/>
        <w:gridCol w:w="1559"/>
        <w:gridCol w:w="1404"/>
      </w:tblGrid>
      <w:tr w:rsidTr="00501E74">
        <w:tblPrEx>
          <w:tblW w:w="15451"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 xml:space="preserve">EUSKARA </w:t>
            </w:r>
          </w:p>
        </w:tc>
      </w:tr>
      <w:tr w:rsidTr="00501E74">
        <w:tblPrEx>
          <w:tblW w:w="15451" w:type="dxa"/>
          <w:tblInd w:w="-694" w:type="dxa"/>
          <w:tblLayout w:type="fixed"/>
          <w:tblCellMar>
            <w:left w:w="170" w:type="dxa"/>
            <w:right w:w="170" w:type="dxa"/>
          </w:tblCellMar>
          <w:tblLook w:val="0000"/>
        </w:tblPrEx>
        <w:tc>
          <w:tcPr>
            <w:tcW w:w="567"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691" w:type="dxa"/>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404" w:type="dxa"/>
          </w:tcPr>
          <w:p w:rsidR="004308FC" w:rsidRPr="0018289F" w:rsidP="00501E74">
            <w:pPr>
              <w:pStyle w:val="BodyTextIndent2"/>
              <w:spacing w:before="60" w:after="60" w:line="245" w:lineRule="auto"/>
              <w:ind w:left="-28"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01E74">
        <w:tblPrEx>
          <w:tblW w:w="15451" w:type="dxa"/>
          <w:tblInd w:w="-694" w:type="dxa"/>
          <w:tblLayout w:type="fixed"/>
          <w:tblCellMar>
            <w:left w:w="170" w:type="dxa"/>
            <w:right w:w="170" w:type="dxa"/>
          </w:tblCellMar>
          <w:tblLook w:val="0000"/>
        </w:tblPrEx>
        <w:trPr>
          <w:trHeight w:val="454"/>
        </w:trPr>
        <w:tc>
          <w:tcPr>
            <w:tcW w:w="567" w:type="dxa"/>
            <w:shd w:val="clear" w:color="auto" w:fill="auto"/>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2</w:t>
            </w:r>
          </w:p>
        </w:tc>
        <w:tc>
          <w:tcPr>
            <w:tcW w:w="2977" w:type="dxa"/>
            <w:shd w:val="clear" w:color="auto" w:fill="auto"/>
            <w:vAlign w:val="center"/>
          </w:tcPr>
          <w:p w:rsidR="004308FC" w:rsidRPr="0018289F" w:rsidP="00501E74">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Euskara sustatzeko diru-laguntzak</w:t>
            </w:r>
          </w:p>
        </w:tc>
        <w:tc>
          <w:tcPr>
            <w:tcW w:w="2552" w:type="dxa"/>
            <w:shd w:val="clear" w:color="auto" w:fill="auto"/>
            <w:vAlign w:val="center"/>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Hainbat.</w:t>
            </w:r>
          </w:p>
        </w:tc>
        <w:tc>
          <w:tcPr>
            <w:tcW w:w="1701" w:type="dxa"/>
            <w:shd w:val="clear" w:color="auto" w:fill="auto"/>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Lehia askea</w:t>
            </w:r>
          </w:p>
        </w:tc>
        <w:tc>
          <w:tcPr>
            <w:tcW w:w="4691" w:type="dxa"/>
            <w:shd w:val="clear" w:color="auto" w:fill="auto"/>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Herritarren euskararen ezagutza bultzatzea eta areagotzea, eta herrian euskararen presentzia bermatzea.</w:t>
            </w:r>
          </w:p>
        </w:tc>
        <w:tc>
          <w:tcPr>
            <w:tcW w:w="1559" w:type="dxa"/>
            <w:shd w:val="clear" w:color="auto" w:fill="auto"/>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4.500,00 €</w:t>
            </w:r>
          </w:p>
        </w:tc>
        <w:tc>
          <w:tcPr>
            <w:tcW w:w="1404" w:type="dxa"/>
            <w:shd w:val="clear" w:color="auto" w:fill="auto"/>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694" w:type="dxa"/>
          <w:tblLayout w:type="fixed"/>
          <w:tblCellMar>
            <w:left w:w="170" w:type="dxa"/>
            <w:right w:w="170" w:type="dxa"/>
          </w:tblCellMar>
          <w:tblLook w:val="0000"/>
        </w:tblPrEx>
        <w:trPr>
          <w:trHeight w:val="586"/>
        </w:trPr>
        <w:tc>
          <w:tcPr>
            <w:tcW w:w="567" w:type="dxa"/>
            <w:vAlign w:val="center"/>
          </w:tcPr>
          <w:p w:rsidR="004308FC" w:rsidRPr="0018289F" w:rsidP="00501E74">
            <w:pPr>
              <w:pStyle w:val="BodyTextIndent2"/>
              <w:spacing w:before="60" w:after="60" w:line="245" w:lineRule="auto"/>
              <w:ind w:left="0" w:right="-125"/>
              <w:jc w:val="center"/>
              <w:rPr>
                <w:rFonts w:ascii="Arial" w:hAnsi="Arial" w:cs="Arial"/>
                <w:b/>
                <w:sz w:val="16"/>
                <w:szCs w:val="16"/>
                <w:lang w:val="eu-ES"/>
              </w:rPr>
            </w:pPr>
            <w:r w:rsidRPr="0018289F">
              <w:rPr>
                <w:rFonts w:ascii="Arial" w:hAnsi="Arial" w:cs="Arial"/>
                <w:sz w:val="16"/>
                <w:szCs w:val="16"/>
                <w:lang w:val="eu-ES"/>
              </w:rPr>
              <w:t>3</w:t>
            </w:r>
          </w:p>
        </w:tc>
        <w:tc>
          <w:tcPr>
            <w:tcW w:w="2977" w:type="dxa"/>
            <w:vAlign w:val="center"/>
          </w:tcPr>
          <w:p w:rsidR="004308FC" w:rsidRPr="0018289F" w:rsidP="00501E74">
            <w:pPr>
              <w:pStyle w:val="BodyTextIndent2"/>
              <w:spacing w:before="60" w:after="60" w:line="245" w:lineRule="auto"/>
              <w:ind w:left="0" w:right="505"/>
              <w:rPr>
                <w:rFonts w:ascii="Arial" w:hAnsi="Arial" w:cs="Arial"/>
                <w:b/>
                <w:sz w:val="16"/>
                <w:szCs w:val="16"/>
                <w:lang w:val="eu-ES"/>
              </w:rPr>
            </w:pPr>
            <w:r w:rsidRPr="0018289F">
              <w:rPr>
                <w:rFonts w:ascii="Arial" w:hAnsi="Arial" w:cs="Arial"/>
                <w:sz w:val="16"/>
                <w:szCs w:val="16"/>
                <w:lang w:val="eu-ES"/>
              </w:rPr>
              <w:t xml:space="preserve">Euskarazko presentzia komunikabideetan bermatu. </w:t>
            </w:r>
          </w:p>
        </w:tc>
        <w:tc>
          <w:tcPr>
            <w:tcW w:w="2552" w:type="dxa"/>
            <w:vAlign w:val="center"/>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Urola-Kostao Hedabideak, S.L.</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691" w:type="dxa"/>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Euskarazko komunikabideak eta herritarrengan euskaraz irakurtzeko ohitura sustatzea.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3.500,00 €</w:t>
            </w:r>
          </w:p>
        </w:tc>
        <w:tc>
          <w:tcPr>
            <w:tcW w:w="140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694" w:type="dxa"/>
          <w:tblLayout w:type="fixed"/>
          <w:tblCellMar>
            <w:left w:w="170" w:type="dxa"/>
            <w:right w:w="170" w:type="dxa"/>
          </w:tblCellMar>
          <w:tblLook w:val="0000"/>
        </w:tblPrEx>
        <w:trPr>
          <w:trHeight w:val="586"/>
        </w:trPr>
        <w:tc>
          <w:tcPr>
            <w:tcW w:w="567" w:type="dxa"/>
            <w:vAlign w:val="center"/>
          </w:tcPr>
          <w:p w:rsidR="004308FC" w:rsidRPr="0018289F" w:rsidP="00501E74">
            <w:pPr>
              <w:pStyle w:val="BodyTextIndent2"/>
              <w:spacing w:before="60" w:after="60" w:line="245" w:lineRule="auto"/>
              <w:ind w:left="0" w:right="-125"/>
              <w:jc w:val="center"/>
              <w:rPr>
                <w:rFonts w:ascii="Arial" w:hAnsi="Arial" w:cs="Arial"/>
                <w:b/>
                <w:sz w:val="16"/>
                <w:szCs w:val="16"/>
                <w:lang w:val="eu-ES"/>
              </w:rPr>
            </w:pPr>
            <w:r w:rsidRPr="0018289F">
              <w:rPr>
                <w:rFonts w:ascii="Arial" w:hAnsi="Arial" w:cs="Arial"/>
                <w:sz w:val="16"/>
                <w:szCs w:val="16"/>
                <w:lang w:val="eu-ES"/>
              </w:rPr>
              <w:t>4</w:t>
            </w:r>
          </w:p>
        </w:tc>
        <w:tc>
          <w:tcPr>
            <w:tcW w:w="2977" w:type="dxa"/>
            <w:vAlign w:val="center"/>
          </w:tcPr>
          <w:p w:rsidR="004308FC" w:rsidRPr="0018289F" w:rsidP="00501E74">
            <w:pPr>
              <w:pStyle w:val="BodyTextIndent2"/>
              <w:spacing w:before="60" w:after="60" w:line="245" w:lineRule="auto"/>
              <w:ind w:left="0" w:right="505"/>
              <w:rPr>
                <w:rFonts w:ascii="Arial" w:hAnsi="Arial" w:cs="Arial"/>
                <w:b/>
                <w:sz w:val="16"/>
                <w:szCs w:val="16"/>
                <w:lang w:val="eu-ES"/>
              </w:rPr>
            </w:pPr>
            <w:r w:rsidRPr="0018289F">
              <w:rPr>
                <w:rFonts w:ascii="Arial" w:hAnsi="Arial" w:cs="Arial"/>
                <w:sz w:val="16"/>
                <w:szCs w:val="16"/>
                <w:lang w:val="eu-ES"/>
              </w:rPr>
              <w:t>Euskarazko presentzia komunikabideetan bermatu.</w:t>
            </w:r>
          </w:p>
        </w:tc>
        <w:tc>
          <w:tcPr>
            <w:tcW w:w="2552" w:type="dxa"/>
            <w:vAlign w:val="center"/>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Artzape</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691" w:type="dxa"/>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Euskarazko komunikabideak eta herritarrengan euskaraz irakurtzeko ohitura sustatzea.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12.000,00 €</w:t>
            </w:r>
          </w:p>
        </w:tc>
        <w:tc>
          <w:tcPr>
            <w:tcW w:w="140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694" w:type="dxa"/>
          <w:tblLayout w:type="fixed"/>
          <w:tblCellMar>
            <w:left w:w="170" w:type="dxa"/>
            <w:right w:w="170" w:type="dxa"/>
          </w:tblCellMar>
          <w:tblLook w:val="0000"/>
        </w:tblPrEx>
        <w:trPr>
          <w:trHeight w:val="586"/>
        </w:trPr>
        <w:tc>
          <w:tcPr>
            <w:tcW w:w="567" w:type="dxa"/>
            <w:vAlign w:val="center"/>
          </w:tcPr>
          <w:p w:rsidR="004308FC" w:rsidRPr="0018289F" w:rsidP="00501E74">
            <w:pPr>
              <w:pStyle w:val="BodyTextIndent2"/>
              <w:spacing w:before="60" w:after="60" w:line="245" w:lineRule="auto"/>
              <w:ind w:left="0" w:right="-125"/>
              <w:jc w:val="center"/>
              <w:rPr>
                <w:rFonts w:ascii="Arial" w:hAnsi="Arial" w:cs="Arial"/>
                <w:b/>
                <w:sz w:val="16"/>
                <w:szCs w:val="16"/>
                <w:lang w:val="eu-ES"/>
              </w:rPr>
            </w:pPr>
            <w:r w:rsidRPr="0018289F">
              <w:rPr>
                <w:rFonts w:ascii="Arial" w:hAnsi="Arial" w:cs="Arial"/>
                <w:sz w:val="16"/>
                <w:szCs w:val="16"/>
                <w:lang w:val="eu-ES"/>
              </w:rPr>
              <w:t>5</w:t>
            </w:r>
          </w:p>
        </w:tc>
        <w:tc>
          <w:tcPr>
            <w:tcW w:w="2977" w:type="dxa"/>
            <w:vAlign w:val="center"/>
          </w:tcPr>
          <w:p w:rsidR="004308FC" w:rsidRPr="0018289F" w:rsidP="00501E74">
            <w:pPr>
              <w:pStyle w:val="BodyTextIndent2"/>
              <w:spacing w:before="60" w:after="60" w:line="245" w:lineRule="auto"/>
              <w:ind w:left="0" w:right="505"/>
              <w:rPr>
                <w:rFonts w:ascii="Arial" w:hAnsi="Arial" w:cs="Arial"/>
                <w:b/>
                <w:sz w:val="16"/>
                <w:szCs w:val="16"/>
                <w:lang w:val="eu-ES"/>
              </w:rPr>
            </w:pPr>
            <w:r w:rsidRPr="0018289F">
              <w:rPr>
                <w:rFonts w:ascii="Arial" w:hAnsi="Arial" w:cs="Arial"/>
                <w:sz w:val="16"/>
                <w:szCs w:val="16"/>
                <w:lang w:val="eu-ES"/>
              </w:rPr>
              <w:t>Euskaldunen eskubideak aldarrikatu</w:t>
            </w:r>
          </w:p>
        </w:tc>
        <w:tc>
          <w:tcPr>
            <w:tcW w:w="2552" w:type="dxa"/>
            <w:vAlign w:val="center"/>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Kontseilua</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691" w:type="dxa"/>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Euskararen hizkuntza-eskubideen urraketen aurrean lan egitea,  eta hainbat ikerketa eta txosten idaztea.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400,00 €</w:t>
            </w:r>
          </w:p>
        </w:tc>
        <w:tc>
          <w:tcPr>
            <w:tcW w:w="140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694" w:type="dxa"/>
          <w:tblLayout w:type="fixed"/>
          <w:tblCellMar>
            <w:left w:w="170" w:type="dxa"/>
            <w:right w:w="170" w:type="dxa"/>
          </w:tblCellMar>
          <w:tblLook w:val="0000"/>
        </w:tblPrEx>
        <w:trPr>
          <w:trHeight w:val="586"/>
        </w:trPr>
        <w:tc>
          <w:tcPr>
            <w:tcW w:w="567" w:type="dxa"/>
            <w:vAlign w:val="center"/>
          </w:tcPr>
          <w:p w:rsidR="004308FC" w:rsidRPr="0018289F" w:rsidP="00501E74">
            <w:pPr>
              <w:pStyle w:val="BodyTextIndent2"/>
              <w:spacing w:before="60" w:after="60" w:line="245" w:lineRule="auto"/>
              <w:ind w:left="0" w:right="-125"/>
              <w:jc w:val="center"/>
              <w:rPr>
                <w:rFonts w:ascii="Arial" w:hAnsi="Arial" w:cs="Arial"/>
                <w:b/>
                <w:sz w:val="16"/>
                <w:szCs w:val="16"/>
                <w:lang w:val="eu-ES"/>
              </w:rPr>
            </w:pPr>
          </w:p>
        </w:tc>
        <w:tc>
          <w:tcPr>
            <w:tcW w:w="2977" w:type="dxa"/>
            <w:vAlign w:val="center"/>
          </w:tcPr>
          <w:p w:rsidR="004308FC" w:rsidRPr="0018289F" w:rsidP="00501E74">
            <w:pPr>
              <w:pStyle w:val="BodyTextIndent2"/>
              <w:spacing w:before="60" w:after="60" w:line="245" w:lineRule="auto"/>
              <w:ind w:right="505"/>
              <w:rPr>
                <w:rFonts w:ascii="Arial" w:hAnsi="Arial" w:cs="Arial"/>
                <w:b/>
                <w:sz w:val="16"/>
                <w:szCs w:val="16"/>
                <w:lang w:val="eu-ES"/>
              </w:rPr>
            </w:pPr>
          </w:p>
        </w:tc>
        <w:tc>
          <w:tcPr>
            <w:tcW w:w="2552" w:type="dxa"/>
            <w:vAlign w:val="center"/>
          </w:tcPr>
          <w:p w:rsidR="004308FC" w:rsidRPr="0018289F" w:rsidP="00501E74">
            <w:pPr>
              <w:pStyle w:val="BodyTextIndent2"/>
              <w:spacing w:before="60" w:after="60" w:line="245" w:lineRule="auto"/>
              <w:ind w:right="-122"/>
              <w:rPr>
                <w:rFonts w:ascii="Arial" w:hAnsi="Arial" w:cs="Arial"/>
                <w:b/>
                <w:sz w:val="16"/>
                <w:szCs w:val="16"/>
                <w:lang w:val="eu-ES"/>
              </w:rPr>
            </w:pP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p>
        </w:tc>
        <w:tc>
          <w:tcPr>
            <w:tcW w:w="4691" w:type="dxa"/>
          </w:tcPr>
          <w:p w:rsidR="004308FC" w:rsidRPr="0018289F" w:rsidP="00501E74">
            <w:pPr>
              <w:pStyle w:val="BodyTextIndent2"/>
              <w:spacing w:before="60" w:after="60" w:line="245" w:lineRule="auto"/>
              <w:ind w:right="-122"/>
              <w:rPr>
                <w:rFonts w:ascii="Arial" w:hAnsi="Arial" w:cs="Arial"/>
                <w:b/>
                <w:sz w:val="16"/>
                <w:szCs w:val="16"/>
                <w:lang w:val="eu-ES"/>
              </w:rPr>
            </w:pP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p>
        </w:tc>
        <w:tc>
          <w:tcPr>
            <w:tcW w:w="140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694" w:type="dxa"/>
          <w:tblLayout w:type="fixed"/>
          <w:tblCellMar>
            <w:left w:w="170" w:type="dxa"/>
            <w:right w:w="170" w:type="dxa"/>
          </w:tblCellMar>
          <w:tblLook w:val="0000"/>
        </w:tblPrEx>
        <w:tc>
          <w:tcPr>
            <w:tcW w:w="3544" w:type="dxa"/>
            <w:gridSpan w:val="2"/>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GAI HUMANITARIOAK ETA GIZARTE EKINTZA</w:t>
            </w:r>
          </w:p>
        </w:tc>
      </w:tr>
      <w:tr w:rsidTr="00501E74">
        <w:tblPrEx>
          <w:tblW w:w="15451" w:type="dxa"/>
          <w:tblInd w:w="-694" w:type="dxa"/>
          <w:tblLayout w:type="fixed"/>
          <w:tblCellMar>
            <w:left w:w="170" w:type="dxa"/>
            <w:right w:w="170" w:type="dxa"/>
          </w:tblCellMar>
          <w:tblLook w:val="0000"/>
        </w:tblPrEx>
        <w:tc>
          <w:tcPr>
            <w:tcW w:w="567" w:type="dxa"/>
            <w:vAlign w:val="center"/>
          </w:tcPr>
          <w:p w:rsidR="004308FC" w:rsidRPr="0018289F" w:rsidP="00501E74">
            <w:pPr>
              <w:pStyle w:val="BodyTextIndent2"/>
              <w:spacing w:before="60" w:after="60" w:line="245" w:lineRule="auto"/>
              <w:ind w:left="-15" w:right="-122"/>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 xml:space="preserve">LANKIDETZA XEDEAREN </w:t>
            </w:r>
            <w:r w:rsidRPr="0018289F">
              <w:rPr>
                <w:rFonts w:ascii="Arial" w:hAnsi="Arial" w:cs="Arial"/>
                <w:sz w:val="16"/>
                <w:szCs w:val="16"/>
                <w:lang w:val="eu-ES"/>
              </w:rPr>
              <w:t>DESKRIBAPENA</w:t>
            </w:r>
          </w:p>
        </w:tc>
        <w:tc>
          <w:tcPr>
            <w:tcW w:w="2552"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 xml:space="preserve">EMATEAREN </w:t>
            </w:r>
            <w:r w:rsidRPr="0018289F">
              <w:rPr>
                <w:rFonts w:ascii="Arial" w:hAnsi="Arial" w:cs="Arial"/>
                <w:sz w:val="16"/>
                <w:szCs w:val="16"/>
                <w:lang w:val="eu-ES"/>
              </w:rPr>
              <w:t>MODALITATEA</w:t>
            </w:r>
          </w:p>
        </w:tc>
        <w:tc>
          <w:tcPr>
            <w:tcW w:w="469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 xml:space="preserve">AURREKONTUA </w:t>
            </w:r>
            <w:r w:rsidRPr="0018289F">
              <w:rPr>
                <w:rFonts w:ascii="Arial" w:hAnsi="Arial" w:cs="Arial"/>
                <w:sz w:val="16"/>
                <w:szCs w:val="16"/>
                <w:lang w:val="eu-ES"/>
              </w:rPr>
              <w:t>2020</w:t>
            </w:r>
          </w:p>
        </w:tc>
        <w:tc>
          <w:tcPr>
            <w:tcW w:w="1404"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 xml:space="preserve">AURREKONTU </w:t>
            </w:r>
            <w:r w:rsidRPr="0018289F">
              <w:rPr>
                <w:rFonts w:ascii="Arial" w:hAnsi="Arial" w:cs="Arial"/>
                <w:sz w:val="16"/>
                <w:szCs w:val="16"/>
                <w:lang w:val="eu-ES"/>
              </w:rPr>
              <w:t>APLIKAZIOA</w:t>
            </w:r>
          </w:p>
        </w:tc>
      </w:tr>
      <w:tr w:rsidTr="00501E74">
        <w:tblPrEx>
          <w:tblW w:w="15451" w:type="dxa"/>
          <w:tblInd w:w="-694" w:type="dxa"/>
          <w:tblLayout w:type="fixed"/>
          <w:tblCellMar>
            <w:left w:w="170" w:type="dxa"/>
            <w:right w:w="170" w:type="dxa"/>
          </w:tblCellMar>
          <w:tblLook w:val="0000"/>
        </w:tblPrEx>
        <w:tc>
          <w:tcPr>
            <w:tcW w:w="567" w:type="dxa"/>
            <w:vAlign w:val="center"/>
          </w:tcPr>
          <w:p w:rsidR="004308FC" w:rsidRPr="0018289F" w:rsidP="00501E74">
            <w:pPr>
              <w:pStyle w:val="BodyTextIndent2"/>
              <w:spacing w:before="60" w:after="60" w:line="245" w:lineRule="auto"/>
              <w:ind w:left="-15" w:right="-122"/>
              <w:jc w:val="center"/>
              <w:rPr>
                <w:rFonts w:ascii="Arial" w:hAnsi="Arial" w:cs="Arial"/>
                <w:b/>
                <w:sz w:val="16"/>
                <w:szCs w:val="16"/>
                <w:lang w:val="eu-ES"/>
              </w:rPr>
            </w:pPr>
            <w:r w:rsidRPr="0018289F">
              <w:rPr>
                <w:rFonts w:ascii="Arial" w:hAnsi="Arial" w:cs="Arial"/>
                <w:sz w:val="16"/>
                <w:szCs w:val="16"/>
                <w:lang w:val="eu-ES"/>
              </w:rPr>
              <w:t>6</w:t>
            </w:r>
          </w:p>
        </w:tc>
        <w:tc>
          <w:tcPr>
            <w:tcW w:w="2977" w:type="dxa"/>
            <w:vAlign w:val="center"/>
          </w:tcPr>
          <w:p w:rsidR="004308FC" w:rsidRPr="0018289F" w:rsidP="00501E74">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Diru-laguntzak, gizarte zerbitzuen alorrean ekintzak egingo dituzten elkarteei.</w:t>
            </w:r>
          </w:p>
        </w:tc>
        <w:tc>
          <w:tcPr>
            <w:tcW w:w="2552" w:type="dxa"/>
            <w:vAlign w:val="center"/>
          </w:tcPr>
          <w:p w:rsidR="004308FC" w:rsidRPr="0018289F" w:rsidP="00501E74">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Hainbat (Gipuzkoako Arrantzale Zaharren Elkartea, Getariako Arrantzale Zaharren elkartea, Guraso Elkartea…)</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b/>
                <w:sz w:val="16"/>
                <w:szCs w:val="16"/>
                <w:lang w:val="eu-ES"/>
              </w:rPr>
            </w:pPr>
            <w:r w:rsidRPr="0018289F">
              <w:rPr>
                <w:rFonts w:ascii="Arial" w:hAnsi="Arial" w:cs="Arial"/>
                <w:sz w:val="16"/>
                <w:szCs w:val="16"/>
                <w:lang w:val="eu-ES"/>
              </w:rPr>
              <w:t>Izendunak</w:t>
            </w:r>
          </w:p>
        </w:tc>
        <w:tc>
          <w:tcPr>
            <w:tcW w:w="4691" w:type="dxa"/>
          </w:tcPr>
          <w:p w:rsidR="004308FC" w:rsidRPr="0018289F" w:rsidP="00501E74">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Gizarte egoera berezietan dauden kolektiboak laguntzea.</w:t>
            </w:r>
          </w:p>
          <w:p w:rsidR="004308FC" w:rsidRPr="0018289F" w:rsidP="00501E74">
            <w:pPr>
              <w:pStyle w:val="BodyTextIndent2"/>
              <w:spacing w:before="60" w:after="60" w:line="245" w:lineRule="auto"/>
              <w:ind w:left="0" w:right="-122"/>
              <w:rPr>
                <w:rFonts w:ascii="Arial" w:hAnsi="Arial" w:cs="Arial"/>
                <w:b/>
                <w:sz w:val="16"/>
                <w:szCs w:val="16"/>
                <w:lang w:val="eu-ES"/>
              </w:rPr>
            </w:pP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15.503,00 €</w:t>
            </w:r>
          </w:p>
        </w:tc>
        <w:tc>
          <w:tcPr>
            <w:tcW w:w="140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69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15" w:right="-122"/>
              <w:jc w:val="center"/>
              <w:rPr>
                <w:rFonts w:ascii="Arial" w:hAnsi="Arial" w:cs="Arial"/>
                <w:b/>
                <w:sz w:val="16"/>
                <w:szCs w:val="16"/>
                <w:lang w:val="eu-ES"/>
              </w:rPr>
            </w:pPr>
            <w:r w:rsidRPr="0018289F">
              <w:rPr>
                <w:rFonts w:ascii="Arial" w:hAnsi="Arial" w:cs="Arial"/>
                <w:sz w:val="16"/>
                <w:szCs w:val="16"/>
                <w:lang w:val="eu-ES"/>
              </w:rPr>
              <w:t>7</w:t>
            </w:r>
          </w:p>
        </w:tc>
        <w:tc>
          <w:tcPr>
            <w:tcW w:w="2977" w:type="dxa"/>
            <w:vAlign w:val="center"/>
          </w:tcPr>
          <w:p w:rsidR="004308FC" w:rsidRPr="0018289F" w:rsidP="00501E74">
            <w:pPr>
              <w:pStyle w:val="BodyTextIndent2"/>
              <w:spacing w:before="60" w:after="60" w:line="245" w:lineRule="auto"/>
              <w:ind w:left="0" w:right="-125"/>
              <w:rPr>
                <w:rFonts w:ascii="Arial" w:hAnsi="Arial" w:cs="Arial"/>
                <w:b/>
                <w:color w:val="FF0000"/>
                <w:sz w:val="16"/>
                <w:szCs w:val="16"/>
                <w:lang w:val="eu-ES"/>
              </w:rPr>
            </w:pPr>
            <w:r w:rsidRPr="0018289F">
              <w:rPr>
                <w:rFonts w:ascii="Arial" w:hAnsi="Arial" w:cs="Arial"/>
                <w:sz w:val="16"/>
                <w:szCs w:val="16"/>
                <w:lang w:val="eu-ES"/>
              </w:rPr>
              <w:t>Herritarren ongizatea (defentsa, lankidetza…) bermatzen duten elkarteentzako diru-laguntzak.</w:t>
            </w:r>
          </w:p>
          <w:p w:rsidR="004308FC" w:rsidRPr="0018289F" w:rsidP="00501E74">
            <w:pPr>
              <w:pStyle w:val="BodyTextIndent2"/>
              <w:spacing w:before="60" w:after="60" w:line="245" w:lineRule="auto"/>
              <w:ind w:left="0" w:right="-125"/>
              <w:rPr>
                <w:rFonts w:ascii="Arial" w:hAnsi="Arial" w:cs="Arial"/>
                <w:b/>
                <w:sz w:val="16"/>
                <w:szCs w:val="16"/>
                <w:lang w:val="eu-ES"/>
              </w:rPr>
            </w:pPr>
          </w:p>
          <w:p w:rsidR="004308FC" w:rsidRPr="0018289F" w:rsidP="00501E74">
            <w:pPr>
              <w:pStyle w:val="BodyTextIndent2"/>
              <w:spacing w:before="60" w:after="60" w:line="245" w:lineRule="auto"/>
              <w:ind w:left="0" w:right="-125"/>
              <w:rPr>
                <w:rFonts w:ascii="Arial" w:hAnsi="Arial" w:cs="Arial"/>
                <w:b/>
                <w:sz w:val="16"/>
                <w:szCs w:val="16"/>
                <w:lang w:val="eu-ES"/>
              </w:rPr>
            </w:pPr>
          </w:p>
        </w:tc>
        <w:tc>
          <w:tcPr>
            <w:tcW w:w="2552" w:type="dxa"/>
            <w:vAlign w:val="center"/>
          </w:tcPr>
          <w:p w:rsidR="004308FC" w:rsidRPr="0018289F" w:rsidP="00501E74">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Hainbat (Elan-Euskadi, Sahara…)</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b/>
                <w:sz w:val="16"/>
                <w:szCs w:val="16"/>
                <w:lang w:val="eu-ES"/>
              </w:rPr>
            </w:pPr>
          </w:p>
          <w:p w:rsidR="004308FC" w:rsidRPr="0018289F" w:rsidP="00501E74">
            <w:pPr>
              <w:pStyle w:val="BodyTextIndent2"/>
              <w:spacing w:before="60" w:after="60" w:line="245" w:lineRule="auto"/>
              <w:ind w:right="-125"/>
              <w:jc w:val="center"/>
              <w:rPr>
                <w:rFonts w:ascii="Arial" w:hAnsi="Arial" w:cs="Arial"/>
                <w:b/>
                <w:sz w:val="16"/>
                <w:szCs w:val="16"/>
                <w:lang w:val="eu-ES"/>
              </w:rPr>
            </w:pPr>
            <w:r w:rsidRPr="0018289F">
              <w:rPr>
                <w:rFonts w:ascii="Arial" w:hAnsi="Arial" w:cs="Arial"/>
                <w:sz w:val="16"/>
                <w:szCs w:val="16"/>
                <w:lang w:val="eu-ES"/>
              </w:rPr>
              <w:t>Izendunak</w:t>
            </w:r>
          </w:p>
        </w:tc>
        <w:tc>
          <w:tcPr>
            <w:tcW w:w="4691" w:type="dxa"/>
          </w:tcPr>
          <w:p w:rsidR="004308FC" w:rsidRPr="0018289F" w:rsidP="00501E74">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 xml:space="preserve">Garapenerako lankidetza programak antolatzeko eta diru laguntzak arautzea. Aipatu programak garapen bidean dauden herrialdeetako biztanleen baldintza sozio-ekonomikoak hobetzera eta Nazio Batuen Milurtekoaren garapen helburuak betetzera bideratuko dira, halaber, Getariako  bizilagunen  artean bertako eta nazioarteko elkartasuna bultzatzeko izango dira. </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 xml:space="preserve">22.732,00 € </w:t>
            </w:r>
          </w:p>
        </w:tc>
        <w:tc>
          <w:tcPr>
            <w:tcW w:w="140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69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15" w:right="-122"/>
              <w:jc w:val="center"/>
              <w:rPr>
                <w:rFonts w:ascii="Arial" w:hAnsi="Arial" w:cs="Arial"/>
                <w:b/>
                <w:sz w:val="16"/>
                <w:szCs w:val="16"/>
                <w:lang w:val="eu-ES"/>
              </w:rPr>
            </w:pPr>
            <w:r w:rsidRPr="0018289F">
              <w:rPr>
                <w:rFonts w:ascii="Arial" w:hAnsi="Arial" w:cs="Arial"/>
                <w:sz w:val="16"/>
                <w:szCs w:val="16"/>
                <w:lang w:val="eu-ES"/>
              </w:rPr>
              <w:t>8</w:t>
            </w:r>
          </w:p>
        </w:tc>
        <w:tc>
          <w:tcPr>
            <w:tcW w:w="2977" w:type="dxa"/>
            <w:vAlign w:val="center"/>
          </w:tcPr>
          <w:p w:rsidR="004308FC" w:rsidRPr="0018289F" w:rsidP="00501E74">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Hondamendi-kasu bereziak</w:t>
            </w:r>
          </w:p>
        </w:tc>
        <w:tc>
          <w:tcPr>
            <w:tcW w:w="2552" w:type="dxa"/>
            <w:vAlign w:val="center"/>
          </w:tcPr>
          <w:p w:rsidR="004308FC" w:rsidRPr="0018289F" w:rsidP="00501E74">
            <w:pPr>
              <w:pStyle w:val="BodyTextIndent2"/>
              <w:spacing w:before="60" w:after="60" w:line="245" w:lineRule="auto"/>
              <w:ind w:right="-125"/>
              <w:rPr>
                <w:rFonts w:ascii="Arial" w:hAnsi="Arial" w:cs="Arial"/>
                <w:b/>
                <w:sz w:val="16"/>
                <w:szCs w:val="16"/>
                <w:lang w:val="eu-ES"/>
              </w:rPr>
            </w:pPr>
          </w:p>
        </w:tc>
        <w:tc>
          <w:tcPr>
            <w:tcW w:w="1701" w:type="dxa"/>
            <w:vAlign w:val="center"/>
          </w:tcPr>
          <w:p w:rsidR="004308FC" w:rsidRPr="0018289F" w:rsidP="00501E74">
            <w:pPr>
              <w:pStyle w:val="BodyTextIndent2"/>
              <w:spacing w:before="60" w:after="60" w:line="245" w:lineRule="auto"/>
              <w:ind w:right="-125"/>
              <w:jc w:val="center"/>
              <w:rPr>
                <w:rFonts w:ascii="Arial" w:hAnsi="Arial" w:cs="Arial"/>
                <w:b/>
                <w:sz w:val="16"/>
                <w:szCs w:val="16"/>
                <w:lang w:val="eu-ES"/>
              </w:rPr>
            </w:pPr>
            <w:r w:rsidRPr="0018289F">
              <w:rPr>
                <w:rFonts w:ascii="Arial" w:hAnsi="Arial" w:cs="Arial"/>
                <w:sz w:val="16"/>
                <w:szCs w:val="16"/>
                <w:lang w:val="eu-ES"/>
              </w:rPr>
              <w:t>Zuzena</w:t>
            </w:r>
          </w:p>
        </w:tc>
        <w:tc>
          <w:tcPr>
            <w:tcW w:w="4691" w:type="dxa"/>
          </w:tcPr>
          <w:p w:rsidR="004308FC" w:rsidRPr="0018289F" w:rsidP="00501E74">
            <w:pPr>
              <w:pStyle w:val="BodyTextIndent2"/>
              <w:spacing w:before="60" w:after="60" w:line="245" w:lineRule="auto"/>
              <w:ind w:left="0" w:right="-122"/>
              <w:rPr>
                <w:rFonts w:ascii="Arial" w:hAnsi="Arial" w:cs="Arial"/>
                <w:b/>
                <w:sz w:val="16"/>
                <w:szCs w:val="16"/>
                <w:lang w:val="eu-ES"/>
              </w:rPr>
            </w:pPr>
            <w:r w:rsidRPr="0018289F">
              <w:rPr>
                <w:rFonts w:ascii="Arial" w:hAnsi="Arial" w:cs="Arial"/>
                <w:sz w:val="16"/>
                <w:szCs w:val="16"/>
                <w:lang w:val="eu-ES"/>
              </w:rPr>
              <w:t>Aparteko gizarte laguntzak eskatzen duten egoerei erantzuna ematea (larrialdi egoerak, hondamen naturalak etab)</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1400,00 €</w:t>
            </w:r>
          </w:p>
        </w:tc>
        <w:tc>
          <w:tcPr>
            <w:tcW w:w="140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bl>
    <w:p w:rsidR="004308FC" w:rsidRPr="0018289F" w:rsidP="004308FC">
      <w:pPr>
        <w:rPr>
          <w:rFonts w:ascii="Arial" w:hAnsi="Arial" w:cs="Arial"/>
          <w:sz w:val="16"/>
          <w:szCs w:val="16"/>
          <w:lang w:val="eu-ES"/>
        </w:rPr>
      </w:pPr>
    </w:p>
    <w:p w:rsidR="004308FC" w:rsidRPr="0018289F" w:rsidP="004308FC">
      <w:pPr>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01E74">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KULTURA</w:t>
            </w:r>
          </w:p>
        </w:tc>
      </w:tr>
      <w:tr w:rsidTr="00501E74">
        <w:tblPrEx>
          <w:tblW w:w="15451" w:type="dxa"/>
          <w:tblInd w:w="-714" w:type="dxa"/>
          <w:tblLayout w:type="fixed"/>
          <w:tblCellMar>
            <w:left w:w="170" w:type="dxa"/>
            <w:right w:w="170" w:type="dxa"/>
          </w:tblCellMar>
          <w:tblLook w:val="0000"/>
        </w:tblPrEx>
        <w:tc>
          <w:tcPr>
            <w:tcW w:w="567"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4308FC" w:rsidRPr="0018289F" w:rsidP="00501E74">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01E74">
        <w:tblPrEx>
          <w:tblW w:w="15451" w:type="dxa"/>
          <w:tblInd w:w="-71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9</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Urtean zehar herrian musika emanaldiak sustatu</w:t>
            </w:r>
          </w:p>
        </w:tc>
        <w:tc>
          <w:tcPr>
            <w:tcW w:w="2552" w:type="dxa"/>
            <w:vAlign w:val="center"/>
          </w:tcPr>
          <w:p w:rsidR="004308FC" w:rsidRPr="0018289F" w:rsidP="00501E74">
            <w:pPr>
              <w:spacing w:before="60" w:after="60"/>
              <w:rPr>
                <w:rFonts w:ascii="Arial" w:hAnsi="Arial" w:cs="Arial"/>
                <w:sz w:val="16"/>
                <w:szCs w:val="16"/>
                <w:lang w:val="eu-ES"/>
              </w:rPr>
            </w:pPr>
            <w:r w:rsidRPr="0018289F">
              <w:rPr>
                <w:rFonts w:ascii="Arial" w:hAnsi="Arial" w:cs="Arial"/>
                <w:sz w:val="16"/>
                <w:szCs w:val="16"/>
                <w:lang w:val="eu-ES"/>
              </w:rPr>
              <w:t>Udal Musika Banda</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711" w:type="dxa"/>
          </w:tcPr>
          <w:p w:rsidR="004308FC" w:rsidRPr="0018289F" w:rsidP="00501E74">
            <w:pPr>
              <w:pStyle w:val="BodyText"/>
              <w:rPr>
                <w:rFonts w:cs="Arial"/>
                <w:sz w:val="16"/>
                <w:szCs w:val="16"/>
                <w:u w:val="none"/>
                <w:lang w:val="eu-ES"/>
              </w:rPr>
            </w:pPr>
            <w:r w:rsidRPr="0018289F">
              <w:rPr>
                <w:rFonts w:cs="Arial"/>
                <w:sz w:val="16"/>
                <w:szCs w:val="16"/>
                <w:u w:val="none"/>
                <w:lang w:val="eu-ES"/>
              </w:rPr>
              <w:t>Urtean zehar, herrian musika-eskaintza zabalaz gozatzeko aukera izatea, eta herritarrei musikara hurbiltzeko aukera eskaintzea.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13.821,00 €</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71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10</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Herrian musika eskola izatea sustatu</w:t>
            </w:r>
          </w:p>
        </w:tc>
        <w:tc>
          <w:tcPr>
            <w:tcW w:w="2552" w:type="dxa"/>
            <w:vAlign w:val="center"/>
          </w:tcPr>
          <w:p w:rsidR="004308FC" w:rsidRPr="0018289F" w:rsidP="00501E74">
            <w:pPr>
              <w:spacing w:before="60" w:after="60"/>
              <w:rPr>
                <w:rFonts w:ascii="Arial" w:hAnsi="Arial" w:cs="Arial"/>
                <w:sz w:val="16"/>
                <w:szCs w:val="16"/>
                <w:lang w:val="eu-ES"/>
              </w:rPr>
            </w:pPr>
            <w:r w:rsidRPr="0018289F">
              <w:rPr>
                <w:rFonts w:ascii="Arial" w:hAnsi="Arial" w:cs="Arial"/>
                <w:sz w:val="16"/>
                <w:szCs w:val="16"/>
                <w:lang w:val="eu-ES"/>
              </w:rPr>
              <w:t>JS Elkano Musika Eskola</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711" w:type="dxa"/>
          </w:tcPr>
          <w:p w:rsidR="004308FC" w:rsidRPr="0018289F" w:rsidP="00501E74">
            <w:pPr>
              <w:pStyle w:val="BodyText"/>
              <w:rPr>
                <w:rFonts w:cs="Arial"/>
                <w:sz w:val="16"/>
                <w:szCs w:val="16"/>
                <w:u w:val="none"/>
                <w:lang w:val="eu-ES"/>
              </w:rPr>
            </w:pPr>
            <w:r w:rsidRPr="0018289F">
              <w:rPr>
                <w:rFonts w:cs="Arial"/>
                <w:sz w:val="16"/>
                <w:szCs w:val="16"/>
                <w:u w:val="none"/>
                <w:lang w:val="eu-ES"/>
              </w:rPr>
              <w:t>Musika eskolaren funtzionamendu gastuei aurre egin.</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153.000,00</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71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11</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Herrian burutzen diren kultur jarduerak babestu</w:t>
            </w:r>
          </w:p>
        </w:tc>
        <w:tc>
          <w:tcPr>
            <w:tcW w:w="2552" w:type="dxa"/>
            <w:vAlign w:val="center"/>
          </w:tcPr>
          <w:p w:rsidR="004308FC" w:rsidRPr="0018289F" w:rsidP="00501E74">
            <w:pPr>
              <w:spacing w:before="60" w:after="60"/>
              <w:rPr>
                <w:rFonts w:ascii="Arial" w:hAnsi="Arial" w:cs="Arial"/>
                <w:sz w:val="16"/>
                <w:szCs w:val="16"/>
                <w:lang w:val="eu-ES"/>
              </w:rPr>
            </w:pPr>
            <w:r w:rsidRPr="0018289F">
              <w:rPr>
                <w:rFonts w:ascii="Arial" w:hAnsi="Arial" w:cs="Arial"/>
                <w:sz w:val="16"/>
                <w:szCs w:val="16"/>
                <w:lang w:val="eu-ES"/>
              </w:rPr>
              <w:t>Gure Txeru</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Pr>
          <w:p w:rsidR="004308FC" w:rsidRPr="0018289F" w:rsidP="00501E74">
            <w:pPr>
              <w:pStyle w:val="BodyText"/>
              <w:rPr>
                <w:rFonts w:cs="Arial"/>
                <w:sz w:val="16"/>
                <w:szCs w:val="16"/>
                <w:u w:val="none"/>
                <w:lang w:val="eu-ES"/>
              </w:rPr>
            </w:pPr>
            <w:r w:rsidRPr="0018289F">
              <w:rPr>
                <w:rFonts w:cs="Arial"/>
                <w:sz w:val="16"/>
                <w:szCs w:val="16"/>
                <w:u w:val="none"/>
                <w:lang w:val="eu-ES"/>
              </w:rPr>
              <w:t>Urtean zehar, euskal kultura sustatzeko ekintzak gauzatzea: euskal dantzak, ohitura zaharrak, euskal pilota….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6.000,00 €</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71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12</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Urtean zehar herrian musika emanaldiak sustatu</w:t>
            </w:r>
          </w:p>
        </w:tc>
        <w:tc>
          <w:tcPr>
            <w:tcW w:w="2552" w:type="dxa"/>
            <w:vAlign w:val="center"/>
          </w:tcPr>
          <w:p w:rsidR="004308FC" w:rsidRPr="0018289F" w:rsidP="00501E74">
            <w:pPr>
              <w:spacing w:before="60" w:after="60"/>
              <w:rPr>
                <w:rFonts w:ascii="Arial" w:hAnsi="Arial" w:cs="Arial"/>
                <w:sz w:val="16"/>
                <w:szCs w:val="16"/>
                <w:lang w:val="eu-ES"/>
              </w:rPr>
            </w:pPr>
            <w:r w:rsidRPr="0018289F">
              <w:rPr>
                <w:rFonts w:ascii="Arial" w:hAnsi="Arial" w:cs="Arial"/>
                <w:sz w:val="16"/>
                <w:szCs w:val="16"/>
                <w:lang w:val="eu-ES"/>
              </w:rPr>
              <w:t>San Salbador Abesbatza</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711" w:type="dxa"/>
          </w:tcPr>
          <w:p w:rsidR="004308FC" w:rsidRPr="0018289F" w:rsidP="00501E74">
            <w:pPr>
              <w:pStyle w:val="BodyText"/>
              <w:rPr>
                <w:rFonts w:cs="Arial"/>
                <w:sz w:val="16"/>
                <w:szCs w:val="16"/>
                <w:u w:val="none"/>
                <w:lang w:val="eu-ES"/>
              </w:rPr>
            </w:pPr>
            <w:r w:rsidRPr="0018289F">
              <w:rPr>
                <w:rFonts w:cs="Arial"/>
                <w:sz w:val="16"/>
                <w:szCs w:val="16"/>
                <w:u w:val="none"/>
                <w:lang w:val="eu-ES"/>
              </w:rPr>
              <w:t>Urtean zehar, herrian musika-eskaintza zabalaz gozatzeko aukera izatea, eta herritarrei musikara hurbiltzeko aukera eskaintzea.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2.500,00</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71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13</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Urtean zehar herrian musika emanaldiak sustatu</w:t>
            </w:r>
          </w:p>
        </w:tc>
        <w:tc>
          <w:tcPr>
            <w:tcW w:w="2552" w:type="dxa"/>
            <w:vAlign w:val="center"/>
          </w:tcPr>
          <w:p w:rsidR="004308FC" w:rsidRPr="0018289F" w:rsidP="00501E74">
            <w:pPr>
              <w:spacing w:before="60" w:after="60"/>
              <w:rPr>
                <w:rFonts w:ascii="Arial" w:hAnsi="Arial" w:cs="Arial"/>
                <w:sz w:val="16"/>
                <w:szCs w:val="16"/>
                <w:lang w:val="eu-ES"/>
              </w:rPr>
            </w:pPr>
            <w:r w:rsidRPr="0018289F">
              <w:rPr>
                <w:rFonts w:ascii="Arial" w:hAnsi="Arial" w:cs="Arial"/>
                <w:sz w:val="16"/>
                <w:szCs w:val="16"/>
                <w:lang w:val="eu-ES"/>
              </w:rPr>
              <w:t>Gazte Alaiak Txistulari  Taldea</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711" w:type="dxa"/>
          </w:tcPr>
          <w:p w:rsidR="004308FC" w:rsidRPr="0018289F" w:rsidP="00501E74">
            <w:pPr>
              <w:pStyle w:val="BodyText"/>
              <w:rPr>
                <w:rFonts w:cs="Arial"/>
                <w:sz w:val="16"/>
                <w:szCs w:val="16"/>
                <w:u w:val="none"/>
                <w:lang w:val="eu-ES"/>
              </w:rPr>
            </w:pPr>
            <w:r w:rsidRPr="0018289F">
              <w:rPr>
                <w:rFonts w:cs="Arial"/>
                <w:sz w:val="16"/>
                <w:szCs w:val="16"/>
                <w:u w:val="none"/>
                <w:lang w:val="eu-ES"/>
              </w:rPr>
              <w:t>Urtean zehar, herrian musika-eskaintza zabalaz gozatzeko aukera izatea, eta herritarrei musikara hurbiltzeko aukera eskaintzea.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2.000,00 €</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71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15</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Herriko itsas gastronomia eta parrilla ezagutzen eta sustatzeko diru laguntza</w:t>
            </w:r>
          </w:p>
        </w:tc>
        <w:tc>
          <w:tcPr>
            <w:tcW w:w="2552" w:type="dxa"/>
            <w:vAlign w:val="center"/>
          </w:tcPr>
          <w:p w:rsidR="004308FC" w:rsidRPr="0018289F" w:rsidP="00501E74">
            <w:pPr>
              <w:spacing w:before="60" w:after="60"/>
              <w:rPr>
                <w:rFonts w:ascii="Arial" w:hAnsi="Arial" w:cs="Arial"/>
                <w:sz w:val="16"/>
                <w:szCs w:val="16"/>
                <w:lang w:val="eu-ES"/>
              </w:rPr>
            </w:pPr>
            <w:r w:rsidRPr="0018289F">
              <w:rPr>
                <w:rFonts w:ascii="Arial" w:hAnsi="Arial" w:cs="Arial"/>
                <w:sz w:val="16"/>
                <w:szCs w:val="16"/>
                <w:lang w:val="eu-ES"/>
              </w:rPr>
              <w:t>Getariako Itsas Gastronomia Elkartea</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Pr>
          <w:p w:rsidR="004308FC" w:rsidRPr="0018289F" w:rsidP="00501E74">
            <w:pPr>
              <w:pStyle w:val="BodyText"/>
              <w:rPr>
                <w:rFonts w:cs="Arial"/>
                <w:sz w:val="16"/>
                <w:szCs w:val="16"/>
                <w:u w:val="none"/>
                <w:lang w:val="eu-ES"/>
              </w:rPr>
            </w:pPr>
            <w:r w:rsidRPr="0018289F">
              <w:rPr>
                <w:rFonts w:cs="Arial"/>
                <w:sz w:val="16"/>
                <w:szCs w:val="16"/>
                <w:u w:val="none"/>
                <w:lang w:val="eu-ES"/>
              </w:rPr>
              <w:t>Urtean zehar, herrian, bertakoei zein kanpokoei mendeetan zehar garatu eta mantendu den gastronomiaren ezaugarriak zabaltzea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500 €</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bl>
    <w:p w:rsidR="004308FC" w:rsidRPr="0018289F" w:rsidP="004308FC">
      <w:pPr>
        <w:rPr>
          <w:rFonts w:ascii="Arial" w:hAnsi="Arial" w:cs="Arial"/>
          <w:sz w:val="16"/>
          <w:szCs w:val="16"/>
          <w:lang w:val="eu-ES"/>
        </w:rPr>
      </w:pPr>
    </w:p>
    <w:p w:rsidR="004308FC" w:rsidRPr="0018289F" w:rsidP="004308FC">
      <w:pPr>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01E74">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HEZKUNTZA</w:t>
            </w:r>
          </w:p>
        </w:tc>
      </w:tr>
      <w:tr w:rsidTr="00501E74">
        <w:tblPrEx>
          <w:tblW w:w="15451" w:type="dxa"/>
          <w:tblInd w:w="-714" w:type="dxa"/>
          <w:tblLayout w:type="fixed"/>
          <w:tblCellMar>
            <w:left w:w="170" w:type="dxa"/>
            <w:right w:w="170" w:type="dxa"/>
          </w:tblCellMar>
          <w:tblLook w:val="0000"/>
        </w:tblPrEx>
        <w:tc>
          <w:tcPr>
            <w:tcW w:w="567" w:type="dxa"/>
            <w:vAlign w:val="center"/>
          </w:tcPr>
          <w:p w:rsidR="004308FC" w:rsidRPr="0018289F" w:rsidP="00501E74">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4308FC" w:rsidRPr="0018289F" w:rsidP="00501E74">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01E74">
        <w:tblPrEx>
          <w:tblW w:w="15451" w:type="dxa"/>
          <w:tblInd w:w="-71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5" w:right="-122"/>
              <w:jc w:val="center"/>
              <w:rPr>
                <w:rFonts w:ascii="Arial" w:hAnsi="Arial" w:cs="Arial"/>
                <w:b/>
                <w:sz w:val="16"/>
                <w:szCs w:val="16"/>
                <w:lang w:val="eu-ES"/>
              </w:rPr>
            </w:pPr>
            <w:r w:rsidRPr="0018289F">
              <w:rPr>
                <w:rFonts w:ascii="Arial" w:hAnsi="Arial" w:cs="Arial"/>
                <w:sz w:val="16"/>
                <w:szCs w:val="16"/>
                <w:lang w:val="eu-ES"/>
              </w:rPr>
              <w:t>16</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Hezkuntza alorreko jarduerak babestea</w:t>
            </w:r>
          </w:p>
        </w:tc>
        <w:tc>
          <w:tcPr>
            <w:tcW w:w="2552" w:type="dxa"/>
            <w:vAlign w:val="center"/>
          </w:tcPr>
          <w:p w:rsidR="004308FC" w:rsidRPr="0018289F" w:rsidP="00501E74">
            <w:pPr>
              <w:spacing w:before="60" w:after="60"/>
              <w:rPr>
                <w:rFonts w:ascii="Arial" w:hAnsi="Arial" w:cs="Arial"/>
                <w:sz w:val="16"/>
                <w:szCs w:val="16"/>
                <w:lang w:val="eu-ES"/>
              </w:rPr>
            </w:pPr>
            <w:r w:rsidRPr="0018289F">
              <w:rPr>
                <w:rFonts w:ascii="Arial" w:hAnsi="Arial" w:cs="Arial"/>
                <w:sz w:val="16"/>
                <w:szCs w:val="16"/>
                <w:lang w:val="eu-ES"/>
              </w:rPr>
              <w:t>Zanbuka Guraso Elkartea</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Pr>
          <w:p w:rsidR="004308FC" w:rsidRPr="0018289F" w:rsidP="00501E74">
            <w:pPr>
              <w:autoSpaceDE w:val="0"/>
              <w:autoSpaceDN w:val="0"/>
              <w:adjustRightInd w:val="0"/>
              <w:ind w:right="288"/>
              <w:jc w:val="both"/>
              <w:rPr>
                <w:rFonts w:ascii="Arial" w:hAnsi="Arial" w:cs="Arial"/>
                <w:sz w:val="16"/>
                <w:szCs w:val="16"/>
                <w:lang w:val="eu-ES"/>
              </w:rPr>
            </w:pPr>
            <w:r w:rsidRPr="0018289F">
              <w:rPr>
                <w:rFonts w:ascii="Arial" w:hAnsi="Arial" w:cs="Arial"/>
                <w:sz w:val="16"/>
                <w:szCs w:val="16"/>
                <w:lang w:val="eu-ES"/>
              </w:rPr>
              <w:t>2019-2020 ikasturteko planean sartuta dauden jardueren proiektuak diruz laguntzea (E-1 kirol-proiektua, kirol-garraioa…)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8.500,00 €</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71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5" w:right="-122"/>
              <w:jc w:val="center"/>
              <w:rPr>
                <w:rFonts w:ascii="Arial" w:hAnsi="Arial" w:cs="Arial"/>
                <w:b/>
                <w:sz w:val="16"/>
                <w:szCs w:val="16"/>
                <w:lang w:val="eu-ES"/>
              </w:rPr>
            </w:pPr>
            <w:r w:rsidRPr="0018289F">
              <w:rPr>
                <w:rFonts w:ascii="Arial" w:hAnsi="Arial" w:cs="Arial"/>
                <w:sz w:val="16"/>
                <w:szCs w:val="16"/>
                <w:lang w:val="eu-ES"/>
              </w:rPr>
              <w:t>17</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Hezkuntza alorreko jarduerak babestea</w:t>
            </w:r>
          </w:p>
        </w:tc>
        <w:tc>
          <w:tcPr>
            <w:tcW w:w="2552" w:type="dxa"/>
            <w:vAlign w:val="center"/>
          </w:tcPr>
          <w:p w:rsidR="004308FC" w:rsidRPr="0018289F" w:rsidP="00501E74">
            <w:pPr>
              <w:spacing w:before="60" w:after="60"/>
              <w:rPr>
                <w:rFonts w:ascii="Arial" w:hAnsi="Arial" w:cs="Arial"/>
                <w:sz w:val="16"/>
                <w:szCs w:val="16"/>
                <w:lang w:val="eu-ES"/>
              </w:rPr>
            </w:pPr>
            <w:r w:rsidRPr="0018289F">
              <w:rPr>
                <w:rFonts w:ascii="Arial" w:hAnsi="Arial" w:cs="Arial"/>
                <w:sz w:val="16"/>
                <w:szCs w:val="16"/>
                <w:lang w:val="eu-ES"/>
              </w:rPr>
              <w:t>Herriko Guraso Elkartea</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Pr>
          <w:p w:rsidR="004308FC" w:rsidRPr="0018289F" w:rsidP="00501E74">
            <w:pPr>
              <w:autoSpaceDE w:val="0"/>
              <w:autoSpaceDN w:val="0"/>
              <w:adjustRightInd w:val="0"/>
              <w:ind w:right="288"/>
              <w:jc w:val="both"/>
              <w:rPr>
                <w:rFonts w:ascii="Arial" w:hAnsi="Arial" w:cs="Arial"/>
                <w:sz w:val="16"/>
                <w:szCs w:val="16"/>
                <w:lang w:val="eu-ES"/>
              </w:rPr>
            </w:pPr>
            <w:r w:rsidRPr="0018289F">
              <w:rPr>
                <w:rFonts w:ascii="Arial" w:hAnsi="Arial" w:cs="Arial"/>
                <w:sz w:val="16"/>
                <w:szCs w:val="16"/>
                <w:lang w:val="eu-ES"/>
              </w:rPr>
              <w:t>Herrian hezkuntza gaiekin osagarriak diren eskolaz kanpoko jarduerak sustatzea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1.500,00 €</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71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5" w:right="-122"/>
              <w:jc w:val="center"/>
              <w:rPr>
                <w:rFonts w:ascii="Arial" w:hAnsi="Arial" w:cs="Arial"/>
                <w:b/>
                <w:sz w:val="16"/>
                <w:szCs w:val="16"/>
                <w:lang w:val="eu-ES"/>
              </w:rPr>
            </w:pPr>
            <w:r w:rsidRPr="0018289F">
              <w:rPr>
                <w:rFonts w:ascii="Arial" w:hAnsi="Arial" w:cs="Arial"/>
                <w:sz w:val="16"/>
                <w:szCs w:val="16"/>
                <w:lang w:val="eu-ES"/>
              </w:rPr>
              <w:t>18</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Hezkuntza alorreko jarduerak babestea</w:t>
            </w:r>
          </w:p>
        </w:tc>
        <w:tc>
          <w:tcPr>
            <w:tcW w:w="2552" w:type="dxa"/>
            <w:vAlign w:val="center"/>
          </w:tcPr>
          <w:p w:rsidR="004308FC" w:rsidRPr="0018289F" w:rsidP="00501E74">
            <w:pPr>
              <w:spacing w:before="60" w:after="60"/>
              <w:rPr>
                <w:rFonts w:ascii="Arial" w:hAnsi="Arial" w:cs="Arial"/>
                <w:sz w:val="16"/>
                <w:szCs w:val="16"/>
                <w:lang w:val="eu-ES"/>
              </w:rPr>
            </w:pPr>
            <w:r w:rsidRPr="0018289F">
              <w:rPr>
                <w:rFonts w:ascii="Arial" w:hAnsi="Arial" w:cs="Arial"/>
                <w:sz w:val="16"/>
                <w:szCs w:val="16"/>
                <w:lang w:val="eu-ES"/>
              </w:rPr>
              <w:t xml:space="preserve">Urritza </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Hitzarmena</w:t>
            </w:r>
          </w:p>
        </w:tc>
        <w:tc>
          <w:tcPr>
            <w:tcW w:w="4711" w:type="dxa"/>
          </w:tcPr>
          <w:p w:rsidR="004308FC" w:rsidRPr="0018289F" w:rsidP="00501E74">
            <w:pPr>
              <w:autoSpaceDE w:val="0"/>
              <w:autoSpaceDN w:val="0"/>
              <w:adjustRightInd w:val="0"/>
              <w:ind w:right="288"/>
              <w:jc w:val="both"/>
              <w:rPr>
                <w:rFonts w:ascii="Arial" w:hAnsi="Arial" w:cs="Arial"/>
                <w:sz w:val="16"/>
                <w:szCs w:val="16"/>
                <w:lang w:val="eu-ES"/>
              </w:rPr>
            </w:pPr>
            <w:r w:rsidRPr="0018289F">
              <w:rPr>
                <w:rFonts w:ascii="Arial" w:hAnsi="Arial" w:cs="Arial"/>
                <w:sz w:val="16"/>
                <w:szCs w:val="16"/>
                <w:lang w:val="eu-ES"/>
              </w:rPr>
              <w:t>Herrian hezkuntza gaiekin osagarriak diren eskolaz kanpoko jarduerak sustatzea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9.000,00 €</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bl>
    <w:p w:rsidR="004308FC" w:rsidRPr="0018289F" w:rsidP="004308FC">
      <w:pPr>
        <w:rPr>
          <w:rFonts w:ascii="Arial" w:hAnsi="Arial" w:cs="Arial"/>
          <w:sz w:val="16"/>
          <w:szCs w:val="16"/>
          <w:lang w:val="eu-ES"/>
        </w:rPr>
      </w:pPr>
    </w:p>
    <w:p w:rsidR="004308FC" w:rsidRPr="0018289F" w:rsidP="004308FC">
      <w:pPr>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01E74">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GAZTERIA</w:t>
            </w:r>
          </w:p>
        </w:tc>
      </w:tr>
      <w:tr w:rsidTr="00501E74">
        <w:tblPrEx>
          <w:tblW w:w="15451" w:type="dxa"/>
          <w:tblInd w:w="-714" w:type="dxa"/>
          <w:tblLayout w:type="fixed"/>
          <w:tblCellMar>
            <w:left w:w="170" w:type="dxa"/>
            <w:right w:w="170" w:type="dxa"/>
          </w:tblCellMar>
          <w:tblLook w:val="0000"/>
        </w:tblPrEx>
        <w:tc>
          <w:tcPr>
            <w:tcW w:w="567" w:type="dxa"/>
            <w:vAlign w:val="center"/>
          </w:tcPr>
          <w:p w:rsidR="004308FC" w:rsidRPr="0018289F" w:rsidP="00501E74">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4308FC" w:rsidRPr="0018289F" w:rsidP="00501E74">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01E74">
        <w:tblPrEx>
          <w:tblW w:w="15451" w:type="dxa"/>
          <w:tblInd w:w="-714" w:type="dxa"/>
          <w:tblLayout w:type="fixed"/>
          <w:tblCellMar>
            <w:left w:w="170" w:type="dxa"/>
            <w:right w:w="170" w:type="dxa"/>
          </w:tblCellMar>
          <w:tblLook w:val="0000"/>
        </w:tblPrEx>
        <w:trPr>
          <w:trHeight w:val="454"/>
        </w:trPr>
        <w:tc>
          <w:tcPr>
            <w:tcW w:w="567" w:type="dxa"/>
            <w:vAlign w:val="center"/>
          </w:tcPr>
          <w:p w:rsidR="004308FC" w:rsidRPr="0018289F" w:rsidP="00501E74">
            <w:pPr>
              <w:pStyle w:val="BodyTextIndent2"/>
              <w:spacing w:before="60" w:after="60" w:line="245" w:lineRule="auto"/>
              <w:ind w:left="5" w:right="-122"/>
              <w:jc w:val="center"/>
              <w:rPr>
                <w:rFonts w:ascii="Arial" w:hAnsi="Arial" w:cs="Arial"/>
                <w:b/>
                <w:sz w:val="16"/>
                <w:szCs w:val="16"/>
                <w:lang w:val="eu-ES"/>
              </w:rPr>
            </w:pPr>
            <w:r w:rsidRPr="0018289F">
              <w:rPr>
                <w:rFonts w:ascii="Arial" w:hAnsi="Arial" w:cs="Arial"/>
                <w:sz w:val="16"/>
                <w:szCs w:val="16"/>
                <w:lang w:val="eu-ES"/>
              </w:rPr>
              <w:t>19</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Haurren aisialdiko laguntzak</w:t>
            </w:r>
          </w:p>
        </w:tc>
        <w:tc>
          <w:tcPr>
            <w:tcW w:w="2552" w:type="dxa"/>
            <w:vAlign w:val="center"/>
          </w:tcPr>
          <w:p w:rsidR="004308FC" w:rsidRPr="0018289F" w:rsidP="00501E74">
            <w:pPr>
              <w:spacing w:before="60" w:after="60"/>
              <w:rPr>
                <w:rFonts w:ascii="Arial" w:hAnsi="Arial" w:cs="Arial"/>
                <w:sz w:val="16"/>
                <w:szCs w:val="16"/>
                <w:lang w:val="eu-ES"/>
              </w:rPr>
            </w:pPr>
            <w:r w:rsidRPr="0018289F">
              <w:rPr>
                <w:rFonts w:ascii="Arial" w:hAnsi="Arial" w:cs="Arial"/>
                <w:sz w:val="16"/>
                <w:szCs w:val="16"/>
                <w:lang w:val="eu-ES"/>
              </w:rPr>
              <w:t>Urritza</w:t>
            </w:r>
          </w:p>
        </w:tc>
        <w:tc>
          <w:tcPr>
            <w:tcW w:w="1701" w:type="dxa"/>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Pr>
          <w:p w:rsidR="004308FC" w:rsidRPr="0018289F" w:rsidP="00501E74">
            <w:pPr>
              <w:pStyle w:val="Subtitle"/>
              <w:jc w:val="both"/>
              <w:rPr>
                <w:b w:val="0"/>
                <w:sz w:val="16"/>
                <w:szCs w:val="16"/>
                <w:u w:val="none"/>
                <w:lang w:val="eu-ES"/>
              </w:rPr>
            </w:pPr>
            <w:r w:rsidRPr="0018289F">
              <w:rPr>
                <w:b w:val="0"/>
                <w:sz w:val="16"/>
                <w:szCs w:val="16"/>
                <w:u w:val="none"/>
                <w:lang w:val="eu-ES"/>
              </w:rPr>
              <w:t>Urritza</w:t>
            </w:r>
            <w:r w:rsidRPr="0018289F">
              <w:rPr>
                <w:b w:val="0"/>
                <w:color w:val="000000"/>
                <w:sz w:val="16"/>
                <w:szCs w:val="16"/>
                <w:u w:val="none"/>
                <w:lang w:val="eu-ES"/>
              </w:rPr>
              <w:t>taldeak haurren aisialdirako antolatzen duen ekintzak</w:t>
            </w:r>
            <w:r w:rsidRPr="0018289F">
              <w:rPr>
                <w:b w:val="0"/>
                <w:sz w:val="16"/>
                <w:szCs w:val="16"/>
                <w:u w:val="none"/>
                <w:lang w:val="eu-ES"/>
              </w:rPr>
              <w:t>burutzeko diru-laguntza arautzea.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2.000,00 €</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bl>
    <w:p w:rsidR="004308FC" w:rsidRPr="0018289F" w:rsidP="004308FC">
      <w:pPr>
        <w:rPr>
          <w:rFonts w:ascii="Arial" w:hAnsi="Arial" w:cs="Arial"/>
          <w:sz w:val="16"/>
          <w:szCs w:val="16"/>
          <w:lang w:val="eu-ES"/>
        </w:rPr>
      </w:pPr>
    </w:p>
    <w:p w:rsidR="004308FC" w:rsidRPr="0018289F" w:rsidP="004308FC">
      <w:pPr>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01E74">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KIROLAK</w:t>
            </w:r>
          </w:p>
        </w:tc>
      </w:tr>
      <w:tr w:rsidTr="00501E74">
        <w:tblPrEx>
          <w:tblW w:w="15451" w:type="dxa"/>
          <w:tblInd w:w="-714" w:type="dxa"/>
          <w:tblLayout w:type="fixed"/>
          <w:tblCellMar>
            <w:left w:w="170" w:type="dxa"/>
            <w:right w:w="170" w:type="dxa"/>
          </w:tblCellMar>
          <w:tblLook w:val="0000"/>
        </w:tblPrEx>
        <w:tc>
          <w:tcPr>
            <w:tcW w:w="567"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4308FC" w:rsidRPr="0018289F" w:rsidP="00501E74">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01E74">
        <w:tblPrEx>
          <w:tblW w:w="15451" w:type="dxa"/>
          <w:tblInd w:w="-714" w:type="dxa"/>
          <w:tblLayout w:type="fixed"/>
          <w:tblCellMar>
            <w:left w:w="170" w:type="dxa"/>
            <w:right w:w="170" w:type="dxa"/>
          </w:tblCellMar>
          <w:tblLook w:val="0000"/>
        </w:tblPrEx>
        <w:trPr>
          <w:trHeight w:val="268"/>
        </w:trPr>
        <w:tc>
          <w:tcPr>
            <w:tcW w:w="567" w:type="dxa"/>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20</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Diru-laguntzak ohiko kirol jardueretarako.</w:t>
            </w:r>
          </w:p>
        </w:tc>
        <w:tc>
          <w:tcPr>
            <w:tcW w:w="2552" w:type="dxa"/>
            <w:vAlign w:val="center"/>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Hainbat.</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b/>
                <w:sz w:val="16"/>
                <w:szCs w:val="16"/>
                <w:lang w:val="eu-ES"/>
              </w:rPr>
            </w:pPr>
            <w:r w:rsidRPr="0018289F">
              <w:rPr>
                <w:rFonts w:ascii="Arial" w:hAnsi="Arial" w:cs="Arial"/>
                <w:sz w:val="16"/>
                <w:szCs w:val="16"/>
                <w:lang w:val="eu-ES"/>
              </w:rPr>
              <w:t>Lehia askea</w:t>
            </w:r>
          </w:p>
        </w:tc>
        <w:tc>
          <w:tcPr>
            <w:tcW w:w="4711" w:type="dxa"/>
            <w:vAlign w:val="center"/>
          </w:tcPr>
          <w:p w:rsidR="004308FC" w:rsidRPr="0018289F" w:rsidP="00501E74">
            <w:pPr>
              <w:autoSpaceDE w:val="0"/>
              <w:autoSpaceDN w:val="0"/>
              <w:adjustRightInd w:val="0"/>
              <w:spacing w:before="60" w:after="60"/>
              <w:rPr>
                <w:rFonts w:ascii="Arial" w:hAnsi="Arial" w:cs="Arial"/>
                <w:b/>
                <w:sz w:val="16"/>
                <w:szCs w:val="16"/>
                <w:lang w:val="eu-ES"/>
              </w:rPr>
            </w:pPr>
            <w:r w:rsidRPr="0018289F">
              <w:rPr>
                <w:rFonts w:ascii="Arial" w:hAnsi="Arial" w:cs="Arial"/>
                <w:sz w:val="16"/>
                <w:szCs w:val="16"/>
                <w:lang w:val="eu-ES"/>
              </w:rPr>
              <w:t>Oinarri hauen xedea irabazi-asmorik gabeko Kirol Talde, Erakunde edo Elkarteei diru-laguntzen emakida eskatzaileen arteko lehia bitartez arautzea da. Diru-laguntza ohiko kirol jarduerak garatzeko izango da, berariazko prestakuntzarako edo kirola sustatzeko.</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28.700,00 €</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714" w:type="dxa"/>
          <w:tblLayout w:type="fixed"/>
          <w:tblCellMar>
            <w:left w:w="170" w:type="dxa"/>
            <w:right w:w="170" w:type="dxa"/>
          </w:tblCellMar>
          <w:tblLook w:val="0000"/>
        </w:tblPrEx>
        <w:trPr>
          <w:trHeight w:val="268"/>
        </w:trPr>
        <w:tc>
          <w:tcPr>
            <w:tcW w:w="567" w:type="dxa"/>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21</w:t>
            </w:r>
          </w:p>
        </w:tc>
        <w:tc>
          <w:tcPr>
            <w:tcW w:w="2977" w:type="dxa"/>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Herriko pilota txapelketa antolatu</w:t>
            </w:r>
          </w:p>
        </w:tc>
        <w:tc>
          <w:tcPr>
            <w:tcW w:w="2552" w:type="dxa"/>
            <w:vAlign w:val="center"/>
          </w:tcPr>
          <w:p w:rsidR="004308FC" w:rsidRPr="0018289F" w:rsidP="00501E74">
            <w:pPr>
              <w:pStyle w:val="BodyTextIndent2"/>
              <w:spacing w:before="60" w:after="60" w:line="245" w:lineRule="auto"/>
              <w:ind w:right="-122"/>
              <w:rPr>
                <w:rFonts w:ascii="Arial" w:hAnsi="Arial" w:cs="Arial"/>
                <w:b/>
                <w:sz w:val="16"/>
                <w:szCs w:val="16"/>
                <w:lang w:val="eu-ES"/>
              </w:rPr>
            </w:pPr>
            <w:r w:rsidRPr="0018289F">
              <w:rPr>
                <w:rFonts w:ascii="Arial" w:hAnsi="Arial" w:cs="Arial"/>
                <w:sz w:val="16"/>
                <w:szCs w:val="16"/>
                <w:lang w:val="eu-ES"/>
              </w:rPr>
              <w:t>Gure Txeru Elkartea</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b/>
                <w:sz w:val="16"/>
                <w:szCs w:val="16"/>
                <w:lang w:val="eu-ES"/>
              </w:rPr>
            </w:pPr>
            <w:r w:rsidRPr="0018289F">
              <w:rPr>
                <w:rFonts w:ascii="Arial" w:hAnsi="Arial" w:cs="Arial"/>
                <w:sz w:val="16"/>
                <w:szCs w:val="16"/>
                <w:lang w:val="eu-ES"/>
              </w:rPr>
              <w:t>Zuzena</w:t>
            </w:r>
          </w:p>
        </w:tc>
        <w:tc>
          <w:tcPr>
            <w:tcW w:w="4711" w:type="dxa"/>
            <w:vAlign w:val="center"/>
          </w:tcPr>
          <w:p w:rsidR="004308FC" w:rsidRPr="0018289F" w:rsidP="00501E74">
            <w:pPr>
              <w:autoSpaceDE w:val="0"/>
              <w:autoSpaceDN w:val="0"/>
              <w:adjustRightInd w:val="0"/>
              <w:spacing w:before="60" w:after="60"/>
              <w:rPr>
                <w:rFonts w:ascii="Arial" w:hAnsi="Arial" w:cs="Arial"/>
                <w:sz w:val="16"/>
                <w:szCs w:val="16"/>
                <w:lang w:val="eu-ES"/>
              </w:rPr>
            </w:pPr>
            <w:r w:rsidRPr="0018289F">
              <w:rPr>
                <w:rFonts w:ascii="Arial" w:hAnsi="Arial" w:cs="Arial"/>
                <w:sz w:val="16"/>
                <w:szCs w:val="16"/>
                <w:lang w:val="eu-ES"/>
              </w:rPr>
              <w:t>Herriko pilota txapelketa antolatzea.</w:t>
            </w:r>
          </w:p>
        </w:tc>
        <w:tc>
          <w:tcPr>
            <w:tcW w:w="1559" w:type="dxa"/>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7.000,00 €</w:t>
            </w:r>
          </w:p>
        </w:tc>
        <w:tc>
          <w:tcPr>
            <w:tcW w:w="1384" w:type="dxa"/>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bl>
    <w:p w:rsidR="004308FC" w:rsidRPr="0018289F" w:rsidP="004308FC">
      <w:pPr>
        <w:jc w:val="both"/>
        <w:rPr>
          <w:rFonts w:ascii="Arial" w:hAnsi="Arial" w:cs="Arial"/>
          <w:sz w:val="16"/>
          <w:szCs w:val="16"/>
          <w:lang w:val="eu-ES"/>
        </w:rPr>
      </w:pPr>
    </w:p>
    <w:p w:rsidR="004308FC" w:rsidRPr="0018289F" w:rsidP="004308FC">
      <w:pPr>
        <w:jc w:val="both"/>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01E74">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SENTSIBILIZAZIORAKO ETA GIZARTE ERALDAKETARAKO PROIEKTUENTZAKO DIRU LAGUNTZAK</w:t>
            </w:r>
          </w:p>
        </w:tc>
      </w:tr>
      <w:tr w:rsidTr="00501E74">
        <w:tblPrEx>
          <w:tblW w:w="15451" w:type="dxa"/>
          <w:tblInd w:w="-714" w:type="dxa"/>
          <w:tblLayout w:type="fixed"/>
          <w:tblCellMar>
            <w:left w:w="170" w:type="dxa"/>
            <w:right w:w="170" w:type="dxa"/>
          </w:tblCellMar>
          <w:tblLook w:val="0000"/>
        </w:tblPrEx>
        <w:tc>
          <w:tcPr>
            <w:tcW w:w="567"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4308FC" w:rsidRPr="0018289F" w:rsidP="00501E74">
            <w:pPr>
              <w:pStyle w:val="BodyTextIndent2"/>
              <w:spacing w:before="60" w:after="60" w:line="245" w:lineRule="auto"/>
              <w:ind w:left="5"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01E74">
        <w:tblPrEx>
          <w:tblW w:w="15451" w:type="dxa"/>
          <w:tblInd w:w="-714" w:type="dxa"/>
          <w:tblLayout w:type="fixed"/>
          <w:tblCellMar>
            <w:left w:w="170" w:type="dxa"/>
            <w:right w:w="170" w:type="dxa"/>
          </w:tblCellMar>
          <w:tblLook w:val="0000"/>
        </w:tblPrEx>
        <w:trPr>
          <w:trHeight w:val="454"/>
        </w:trPr>
        <w:tc>
          <w:tcPr>
            <w:tcW w:w="567"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22</w:t>
            </w:r>
          </w:p>
        </w:tc>
        <w:tc>
          <w:tcPr>
            <w:tcW w:w="2977"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Egoera sozio-ekonomikoaren azterketa</w:t>
            </w:r>
          </w:p>
        </w:tc>
        <w:tc>
          <w:tcPr>
            <w:tcW w:w="2552" w:type="dxa"/>
            <w:tcBorders>
              <w:top w:val="single" w:sz="4" w:space="0" w:color="auto"/>
              <w:left w:val="single" w:sz="4" w:space="0" w:color="auto"/>
              <w:bottom w:val="single" w:sz="4" w:space="0" w:color="auto"/>
              <w:right w:val="single" w:sz="4" w:space="0" w:color="auto"/>
            </w:tcBorders>
            <w:vAlign w:val="center"/>
          </w:tcPr>
          <w:p w:rsidR="004308FC" w:rsidRPr="0018289F" w:rsidP="00501E74">
            <w:pPr>
              <w:rPr>
                <w:rFonts w:ascii="Arial" w:hAnsi="Arial" w:cs="Arial"/>
                <w:sz w:val="16"/>
                <w:szCs w:val="16"/>
                <w:lang w:val="eu-ES"/>
              </w:rPr>
            </w:pPr>
            <w:r w:rsidRPr="0018289F">
              <w:rPr>
                <w:rFonts w:ascii="Arial" w:hAnsi="Arial" w:cs="Arial"/>
                <w:sz w:val="16"/>
                <w:szCs w:val="16"/>
                <w:lang w:val="eu-ES"/>
              </w:rPr>
              <w:t>Gaindegia</w:t>
            </w:r>
          </w:p>
        </w:tc>
        <w:tc>
          <w:tcPr>
            <w:tcW w:w="1701"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Izenduna</w:t>
            </w:r>
          </w:p>
        </w:tc>
        <w:tc>
          <w:tcPr>
            <w:tcW w:w="4711" w:type="dxa"/>
            <w:tcBorders>
              <w:top w:val="single" w:sz="4" w:space="0" w:color="auto"/>
              <w:left w:val="single" w:sz="4" w:space="0" w:color="auto"/>
              <w:bottom w:val="single" w:sz="4" w:space="0" w:color="auto"/>
              <w:right w:val="single" w:sz="4" w:space="0" w:color="auto"/>
            </w:tcBorders>
          </w:tcPr>
          <w:p w:rsidR="004308FC" w:rsidRPr="0018289F" w:rsidP="00501E74">
            <w:pPr>
              <w:pStyle w:val="Subtitle"/>
              <w:jc w:val="left"/>
              <w:rPr>
                <w:b w:val="0"/>
                <w:i/>
                <w:sz w:val="16"/>
                <w:szCs w:val="16"/>
                <w:u w:val="none"/>
                <w:lang w:val="eu-ES"/>
              </w:rPr>
            </w:pPr>
            <w:r w:rsidRPr="0018289F">
              <w:rPr>
                <w:b w:val="0"/>
                <w:sz w:val="16"/>
                <w:szCs w:val="16"/>
                <w:u w:val="none"/>
                <w:lang w:val="eu-ES"/>
              </w:rPr>
              <w:t>Euskal Herriko egoera ekonomiko eta sozialei buruzko ikerketak eta azterketak egitea.</w:t>
            </w:r>
          </w:p>
        </w:tc>
        <w:tc>
          <w:tcPr>
            <w:tcW w:w="1559"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400,00 €</w:t>
            </w:r>
          </w:p>
        </w:tc>
        <w:tc>
          <w:tcPr>
            <w:tcW w:w="1384"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r w:rsidTr="00501E74">
        <w:tblPrEx>
          <w:tblW w:w="15451" w:type="dxa"/>
          <w:tblInd w:w="-714" w:type="dxa"/>
          <w:tblLayout w:type="fixed"/>
          <w:tblCellMar>
            <w:left w:w="170" w:type="dxa"/>
            <w:right w:w="170" w:type="dxa"/>
          </w:tblCellMar>
          <w:tblLook w:val="0000"/>
        </w:tblPrEx>
        <w:trPr>
          <w:trHeight w:val="454"/>
        </w:trPr>
        <w:tc>
          <w:tcPr>
            <w:tcW w:w="567"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left="0" w:right="-122"/>
              <w:jc w:val="center"/>
              <w:rPr>
                <w:rFonts w:ascii="Arial" w:hAnsi="Arial" w:cs="Arial"/>
                <w:b/>
                <w:sz w:val="16"/>
                <w:szCs w:val="16"/>
                <w:lang w:val="eu-ES"/>
              </w:rPr>
            </w:pPr>
            <w:r w:rsidRPr="0018289F">
              <w:rPr>
                <w:rFonts w:ascii="Arial" w:hAnsi="Arial" w:cs="Arial"/>
                <w:sz w:val="16"/>
                <w:szCs w:val="16"/>
                <w:lang w:val="eu-ES"/>
              </w:rPr>
              <w:t>23</w:t>
            </w:r>
          </w:p>
        </w:tc>
        <w:tc>
          <w:tcPr>
            <w:tcW w:w="2977"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left="5" w:right="-125"/>
              <w:rPr>
                <w:rFonts w:ascii="Arial" w:hAnsi="Arial" w:cs="Arial"/>
                <w:b/>
                <w:sz w:val="16"/>
                <w:szCs w:val="16"/>
                <w:lang w:val="eu-ES"/>
              </w:rPr>
            </w:pPr>
            <w:r w:rsidRPr="0018289F">
              <w:rPr>
                <w:rFonts w:ascii="Arial" w:hAnsi="Arial" w:cs="Arial"/>
                <w:sz w:val="16"/>
                <w:szCs w:val="16"/>
                <w:lang w:val="eu-ES"/>
              </w:rPr>
              <w:t>Eskubideen defentsa eta gizarte eraldaketa</w:t>
            </w:r>
          </w:p>
        </w:tc>
        <w:tc>
          <w:tcPr>
            <w:tcW w:w="2552" w:type="dxa"/>
            <w:tcBorders>
              <w:top w:val="single" w:sz="4" w:space="0" w:color="auto"/>
              <w:left w:val="single" w:sz="4" w:space="0" w:color="auto"/>
              <w:bottom w:val="single" w:sz="4" w:space="0" w:color="auto"/>
              <w:right w:val="single" w:sz="4" w:space="0" w:color="auto"/>
            </w:tcBorders>
            <w:vAlign w:val="center"/>
          </w:tcPr>
          <w:p w:rsidR="004308FC" w:rsidRPr="0018289F" w:rsidP="00501E74">
            <w:pPr>
              <w:rPr>
                <w:rFonts w:ascii="Arial" w:hAnsi="Arial" w:cs="Arial"/>
                <w:sz w:val="16"/>
                <w:szCs w:val="16"/>
                <w:lang w:val="eu-ES"/>
              </w:rPr>
            </w:pPr>
            <w:r w:rsidRPr="0018289F">
              <w:rPr>
                <w:rFonts w:ascii="Arial" w:hAnsi="Arial" w:cs="Arial"/>
                <w:sz w:val="16"/>
                <w:szCs w:val="16"/>
                <w:lang w:val="eu-ES"/>
              </w:rPr>
              <w:t>Txikota Elkarte Soziala</w:t>
            </w:r>
          </w:p>
        </w:tc>
        <w:tc>
          <w:tcPr>
            <w:tcW w:w="1701"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Zuzena</w:t>
            </w:r>
          </w:p>
        </w:tc>
        <w:tc>
          <w:tcPr>
            <w:tcW w:w="4711" w:type="dxa"/>
            <w:tcBorders>
              <w:top w:val="single" w:sz="4" w:space="0" w:color="auto"/>
              <w:left w:val="single" w:sz="4" w:space="0" w:color="auto"/>
              <w:bottom w:val="single" w:sz="4" w:space="0" w:color="auto"/>
              <w:right w:val="single" w:sz="4" w:space="0" w:color="auto"/>
            </w:tcBorders>
          </w:tcPr>
          <w:p w:rsidR="004308FC" w:rsidRPr="0018289F" w:rsidP="00501E74">
            <w:pPr>
              <w:pStyle w:val="Subtitle"/>
              <w:jc w:val="left"/>
              <w:rPr>
                <w:b w:val="0"/>
                <w:i/>
                <w:sz w:val="16"/>
                <w:szCs w:val="16"/>
                <w:u w:val="none"/>
                <w:lang w:val="eu-ES"/>
              </w:rPr>
            </w:pPr>
            <w:r w:rsidRPr="0018289F">
              <w:rPr>
                <w:b w:val="0"/>
                <w:sz w:val="16"/>
                <w:szCs w:val="16"/>
                <w:u w:val="none"/>
                <w:lang w:val="eu-ES"/>
              </w:rPr>
              <w:t>Herrian kontsumo eta merkataritza eta herritarren eskubideen defentsa sustatzeko hitzaldiak eta ekitaldiak antolatzea.</w:t>
            </w:r>
          </w:p>
        </w:tc>
        <w:tc>
          <w:tcPr>
            <w:tcW w:w="1559"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2000,00 €</w:t>
            </w:r>
          </w:p>
        </w:tc>
        <w:tc>
          <w:tcPr>
            <w:tcW w:w="1384"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bl>
    <w:p w:rsidR="004308FC" w:rsidRPr="0018289F" w:rsidP="004308FC">
      <w:pPr>
        <w:jc w:val="both"/>
        <w:rPr>
          <w:rFonts w:ascii="Arial" w:hAnsi="Arial" w:cs="Arial"/>
          <w:sz w:val="16"/>
          <w:szCs w:val="16"/>
          <w:lang w:val="eu-ES"/>
        </w:rPr>
      </w:pPr>
    </w:p>
    <w:p w:rsidR="004308FC" w:rsidRPr="0018289F" w:rsidP="004308FC">
      <w:pPr>
        <w:jc w:val="both"/>
        <w:rPr>
          <w:rFonts w:ascii="Arial" w:hAnsi="Arial" w:cs="Arial"/>
          <w:sz w:val="16"/>
          <w:szCs w:val="16"/>
          <w:lang w:val="eu-ES"/>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
      <w:tblGrid>
        <w:gridCol w:w="567"/>
        <w:gridCol w:w="2977"/>
        <w:gridCol w:w="2552"/>
        <w:gridCol w:w="1701"/>
        <w:gridCol w:w="4711"/>
        <w:gridCol w:w="1559"/>
        <w:gridCol w:w="1384"/>
      </w:tblGrid>
      <w:tr w:rsidTr="00501E74">
        <w:tblPrEx>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tblPrEx>
        <w:tc>
          <w:tcPr>
            <w:tcW w:w="3544" w:type="dxa"/>
            <w:gridSpan w:val="2"/>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HERRITARTASUNA:</w:t>
            </w:r>
          </w:p>
        </w:tc>
        <w:tc>
          <w:tcPr>
            <w:tcW w:w="11907" w:type="dxa"/>
            <w:gridSpan w:val="5"/>
            <w:shd w:val="clear" w:color="auto" w:fill="DDD9C3"/>
          </w:tcPr>
          <w:p w:rsidR="004308FC" w:rsidRPr="0018289F" w:rsidP="00501E74">
            <w:pPr>
              <w:pStyle w:val="BodyTextIndent2"/>
              <w:spacing w:before="240" w:after="240" w:line="245" w:lineRule="auto"/>
              <w:ind w:right="-122"/>
              <w:rPr>
                <w:rFonts w:ascii="Arial" w:hAnsi="Arial" w:cs="Arial"/>
                <w:sz w:val="16"/>
                <w:szCs w:val="16"/>
                <w:lang w:val="eu-ES"/>
              </w:rPr>
            </w:pPr>
            <w:r w:rsidRPr="0018289F">
              <w:rPr>
                <w:rFonts w:ascii="Arial" w:hAnsi="Arial" w:cs="Arial"/>
                <w:sz w:val="16"/>
                <w:szCs w:val="16"/>
                <w:lang w:val="eu-ES"/>
              </w:rPr>
              <w:t>AUZOAK</w:t>
            </w:r>
          </w:p>
        </w:tc>
      </w:tr>
      <w:tr w:rsidTr="00501E74">
        <w:tblPrEx>
          <w:tblW w:w="15451" w:type="dxa"/>
          <w:tblInd w:w="-714" w:type="dxa"/>
          <w:tblLayout w:type="fixed"/>
          <w:tblCellMar>
            <w:left w:w="170" w:type="dxa"/>
            <w:right w:w="170" w:type="dxa"/>
          </w:tblCellMar>
          <w:tblLook w:val="0000"/>
        </w:tblPrEx>
        <w:tc>
          <w:tcPr>
            <w:tcW w:w="567"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Zk.</w:t>
            </w:r>
          </w:p>
        </w:tc>
        <w:tc>
          <w:tcPr>
            <w:tcW w:w="2977"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LANKIDETZA XEDEAREN DESKRIBAPENA</w:t>
            </w:r>
          </w:p>
        </w:tc>
        <w:tc>
          <w:tcPr>
            <w:tcW w:w="2552"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HARTZAILEA</w:t>
            </w:r>
          </w:p>
        </w:tc>
        <w:tc>
          <w:tcPr>
            <w:tcW w:w="170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EMATEAREN MODALITATEA</w:t>
            </w:r>
          </w:p>
        </w:tc>
        <w:tc>
          <w:tcPr>
            <w:tcW w:w="4711" w:type="dxa"/>
            <w:vAlign w:val="center"/>
          </w:tcPr>
          <w:p w:rsidR="004308FC" w:rsidRPr="0018289F" w:rsidP="00501E74">
            <w:pPr>
              <w:pStyle w:val="BodyTextIndent2"/>
              <w:spacing w:before="60" w:after="60" w:line="245" w:lineRule="auto"/>
              <w:ind w:right="-125"/>
              <w:jc w:val="center"/>
              <w:rPr>
                <w:rFonts w:ascii="Arial" w:hAnsi="Arial" w:cs="Arial"/>
                <w:sz w:val="16"/>
                <w:szCs w:val="16"/>
                <w:lang w:val="eu-ES"/>
              </w:rPr>
            </w:pPr>
            <w:r w:rsidRPr="0018289F">
              <w:rPr>
                <w:rFonts w:ascii="Arial" w:hAnsi="Arial" w:cs="Arial"/>
                <w:sz w:val="16"/>
                <w:szCs w:val="16"/>
                <w:lang w:val="eu-ES"/>
              </w:rPr>
              <w:t>HELBURUAK</w:t>
            </w:r>
          </w:p>
        </w:tc>
        <w:tc>
          <w:tcPr>
            <w:tcW w:w="1559"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AURREKONTUA 2020</w:t>
            </w:r>
          </w:p>
        </w:tc>
        <w:tc>
          <w:tcPr>
            <w:tcW w:w="1384" w:type="dxa"/>
            <w:vAlign w:val="center"/>
          </w:tcPr>
          <w:p w:rsidR="004308FC" w:rsidRPr="0018289F" w:rsidP="00501E74">
            <w:pPr>
              <w:pStyle w:val="BodyTextIndent2"/>
              <w:spacing w:before="60" w:after="60" w:line="245" w:lineRule="auto"/>
              <w:ind w:left="0" w:right="-125"/>
              <w:jc w:val="center"/>
              <w:rPr>
                <w:rFonts w:ascii="Arial" w:hAnsi="Arial" w:cs="Arial"/>
                <w:sz w:val="16"/>
                <w:szCs w:val="16"/>
                <w:lang w:val="eu-ES"/>
              </w:rPr>
            </w:pPr>
            <w:r w:rsidRPr="0018289F">
              <w:rPr>
                <w:rFonts w:ascii="Arial" w:hAnsi="Arial" w:cs="Arial"/>
                <w:sz w:val="16"/>
                <w:szCs w:val="16"/>
                <w:lang w:val="eu-ES"/>
              </w:rPr>
              <w:t>AURREKONTU APLIKAZIOA</w:t>
            </w:r>
          </w:p>
        </w:tc>
      </w:tr>
      <w:tr w:rsidTr="00501E74">
        <w:tblPrEx>
          <w:tblW w:w="15451" w:type="dxa"/>
          <w:tblInd w:w="-714" w:type="dxa"/>
          <w:tblLayout w:type="fixed"/>
          <w:tblCellMar>
            <w:left w:w="170" w:type="dxa"/>
            <w:right w:w="170" w:type="dxa"/>
          </w:tblCellMar>
          <w:tblLook w:val="0000"/>
        </w:tblPrEx>
        <w:trPr>
          <w:trHeight w:val="454"/>
        </w:trPr>
        <w:tc>
          <w:tcPr>
            <w:tcW w:w="567"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left="5" w:right="-122"/>
              <w:jc w:val="center"/>
              <w:rPr>
                <w:rFonts w:ascii="Arial" w:hAnsi="Arial" w:cs="Arial"/>
                <w:b/>
                <w:sz w:val="16"/>
                <w:szCs w:val="16"/>
                <w:lang w:val="eu-ES"/>
              </w:rPr>
            </w:pPr>
            <w:r w:rsidRPr="0018289F">
              <w:rPr>
                <w:rFonts w:ascii="Arial" w:hAnsi="Arial" w:cs="Arial"/>
                <w:sz w:val="16"/>
                <w:szCs w:val="16"/>
                <w:lang w:val="eu-ES"/>
              </w:rPr>
              <w:t>24</w:t>
            </w:r>
          </w:p>
        </w:tc>
        <w:tc>
          <w:tcPr>
            <w:tcW w:w="2977"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left="0" w:right="-125"/>
              <w:rPr>
                <w:rFonts w:ascii="Arial" w:hAnsi="Arial" w:cs="Arial"/>
                <w:b/>
                <w:sz w:val="16"/>
                <w:szCs w:val="16"/>
                <w:lang w:val="eu-ES"/>
              </w:rPr>
            </w:pPr>
            <w:r w:rsidRPr="0018289F">
              <w:rPr>
                <w:rFonts w:ascii="Arial" w:hAnsi="Arial" w:cs="Arial"/>
                <w:sz w:val="16"/>
                <w:szCs w:val="16"/>
                <w:lang w:val="eu-ES"/>
              </w:rPr>
              <w:t>Auzoei bizitza indartu</w:t>
            </w:r>
          </w:p>
        </w:tc>
        <w:tc>
          <w:tcPr>
            <w:tcW w:w="2552" w:type="dxa"/>
            <w:tcBorders>
              <w:top w:val="single" w:sz="4" w:space="0" w:color="auto"/>
              <w:left w:val="single" w:sz="4" w:space="0" w:color="auto"/>
              <w:bottom w:val="single" w:sz="4" w:space="0" w:color="auto"/>
              <w:right w:val="single" w:sz="4" w:space="0" w:color="auto"/>
            </w:tcBorders>
            <w:vAlign w:val="center"/>
          </w:tcPr>
          <w:p w:rsidR="004308FC" w:rsidRPr="0018289F" w:rsidP="00501E74">
            <w:pPr>
              <w:rPr>
                <w:rFonts w:ascii="Arial" w:hAnsi="Arial" w:cs="Arial"/>
                <w:sz w:val="16"/>
                <w:szCs w:val="16"/>
                <w:lang w:val="eu-ES"/>
              </w:rPr>
            </w:pPr>
            <w:r w:rsidRPr="0018289F">
              <w:rPr>
                <w:rFonts w:ascii="Arial" w:hAnsi="Arial" w:cs="Arial"/>
                <w:sz w:val="16"/>
                <w:szCs w:val="16"/>
                <w:lang w:val="eu-ES"/>
              </w:rPr>
              <w:t>Hainbat auzo elkarte</w:t>
            </w:r>
          </w:p>
        </w:tc>
        <w:tc>
          <w:tcPr>
            <w:tcW w:w="1701"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jc w:val="center"/>
              <w:rPr>
                <w:rFonts w:ascii="Arial" w:hAnsi="Arial" w:cs="Arial"/>
                <w:b/>
                <w:sz w:val="16"/>
                <w:szCs w:val="16"/>
                <w:lang w:val="eu-ES"/>
              </w:rPr>
            </w:pPr>
            <w:r w:rsidRPr="0018289F">
              <w:rPr>
                <w:rFonts w:ascii="Arial" w:hAnsi="Arial" w:cs="Arial"/>
                <w:sz w:val="16"/>
                <w:szCs w:val="16"/>
                <w:lang w:val="eu-ES"/>
              </w:rPr>
              <w:t>Lehia askea</w:t>
            </w:r>
          </w:p>
        </w:tc>
        <w:tc>
          <w:tcPr>
            <w:tcW w:w="4711" w:type="dxa"/>
            <w:tcBorders>
              <w:top w:val="single" w:sz="4" w:space="0" w:color="auto"/>
              <w:left w:val="single" w:sz="4" w:space="0" w:color="auto"/>
              <w:bottom w:val="single" w:sz="4" w:space="0" w:color="auto"/>
              <w:right w:val="single" w:sz="4" w:space="0" w:color="auto"/>
            </w:tcBorders>
          </w:tcPr>
          <w:p w:rsidR="004308FC" w:rsidRPr="0018289F" w:rsidP="00501E74">
            <w:pPr>
              <w:pStyle w:val="Subtitle"/>
              <w:jc w:val="left"/>
              <w:rPr>
                <w:b w:val="0"/>
                <w:i/>
                <w:sz w:val="16"/>
                <w:szCs w:val="16"/>
                <w:u w:val="none"/>
                <w:lang w:val="eu-ES"/>
              </w:rPr>
            </w:pPr>
            <w:r w:rsidRPr="0018289F">
              <w:rPr>
                <w:b w:val="0"/>
                <w:sz w:val="16"/>
                <w:szCs w:val="16"/>
                <w:u w:val="none"/>
                <w:lang w:val="eu-ES"/>
              </w:rPr>
              <w:t>Auzo bizitza sustatu eta auzo elkarteen ekimenak lagundu</w:t>
            </w:r>
          </w:p>
        </w:tc>
        <w:tc>
          <w:tcPr>
            <w:tcW w:w="1559"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right="-122"/>
              <w:jc w:val="right"/>
              <w:rPr>
                <w:rFonts w:ascii="Arial" w:hAnsi="Arial" w:cs="Arial"/>
                <w:b/>
                <w:sz w:val="16"/>
                <w:szCs w:val="16"/>
                <w:lang w:val="eu-ES"/>
              </w:rPr>
            </w:pPr>
            <w:r w:rsidRPr="0018289F">
              <w:rPr>
                <w:rFonts w:ascii="Arial" w:hAnsi="Arial" w:cs="Arial"/>
                <w:sz w:val="16"/>
                <w:szCs w:val="16"/>
                <w:lang w:val="eu-ES"/>
              </w:rPr>
              <w:t>8.500,00 €</w:t>
            </w:r>
          </w:p>
        </w:tc>
        <w:tc>
          <w:tcPr>
            <w:tcW w:w="1384" w:type="dxa"/>
            <w:tcBorders>
              <w:top w:val="single" w:sz="4" w:space="0" w:color="auto"/>
              <w:left w:val="single" w:sz="4" w:space="0" w:color="auto"/>
              <w:bottom w:val="single" w:sz="4" w:space="0" w:color="auto"/>
              <w:right w:val="single" w:sz="4" w:space="0" w:color="auto"/>
            </w:tcBorders>
            <w:vAlign w:val="center"/>
          </w:tcPr>
          <w:p w:rsidR="004308FC" w:rsidRPr="0018289F" w:rsidP="00501E74">
            <w:pPr>
              <w:pStyle w:val="BodyTextIndent2"/>
              <w:spacing w:before="60" w:after="60" w:line="245" w:lineRule="auto"/>
              <w:ind w:right="-122"/>
              <w:jc w:val="center"/>
              <w:rPr>
                <w:rFonts w:ascii="Arial" w:hAnsi="Arial" w:cs="Arial"/>
                <w:b/>
                <w:sz w:val="16"/>
                <w:szCs w:val="16"/>
                <w:lang w:val="eu-ES"/>
              </w:rPr>
            </w:pPr>
          </w:p>
        </w:tc>
      </w:tr>
    </w:tbl>
    <w:p w:rsidR="004308FC" w:rsidRPr="0018289F" w:rsidP="004308FC">
      <w:pPr>
        <w:jc w:val="both"/>
        <w:rPr>
          <w:rFonts w:ascii="Arial" w:hAnsi="Arial" w:cs="Arial"/>
          <w:sz w:val="16"/>
          <w:szCs w:val="16"/>
          <w:lang w:val="eu-ES"/>
        </w:rPr>
      </w:pPr>
    </w:p>
    <w:p w:rsidR="004308FC" w:rsidP="004308FC">
      <w:pPr>
        <w:pStyle w:val="Title"/>
        <w:rPr>
          <w:rFonts w:ascii="Arial" w:hAnsi="Arial" w:cs="Arial"/>
          <w:lang w:val="pt-BR"/>
        </w:rPr>
      </w:pPr>
    </w:p>
    <w:p w:rsidR="004308FC" w:rsidP="004308FC">
      <w:pPr>
        <w:pStyle w:val="Title"/>
        <w:rPr>
          <w:rFonts w:ascii="Arial" w:hAnsi="Arial" w:cs="Arial"/>
          <w:lang w:val="pt-BR"/>
        </w:rPr>
      </w:pPr>
    </w:p>
    <w:p w:rsidR="004308FC" w:rsidP="004308FC">
      <w:pPr>
        <w:pStyle w:val="Title"/>
        <w:rPr>
          <w:rFonts w:ascii="Arial" w:hAnsi="Arial" w:cs="Arial"/>
          <w:lang w:val="pt-BR"/>
        </w:rPr>
      </w:pPr>
    </w:p>
    <w:p w:rsidR="004308FC" w:rsidP="004308FC">
      <w:pPr>
        <w:pStyle w:val="Title"/>
        <w:rPr>
          <w:rFonts w:ascii="Arial" w:hAnsi="Arial" w:cs="Arial"/>
          <w:lang w:val="pt-BR"/>
        </w:rPr>
        <w:sectPr w:rsidSect="00501E74">
          <w:headerReference w:type="default" r:id="rId7"/>
          <w:footerReference w:type="even" r:id="rId8"/>
          <w:footerReference w:type="default" r:id="rId9"/>
          <w:pgSz w:w="16838" w:h="11906" w:orient="landscape" w:code="9"/>
          <w:pgMar w:top="1418" w:right="3232" w:bottom="1418" w:left="1134" w:header="284" w:footer="709" w:gutter="0"/>
          <w:cols w:space="720"/>
          <w:docGrid w:linePitch="360"/>
        </w:sectPr>
      </w:pPr>
    </w:p>
    <w:p w:rsidR="004308FC" w:rsidP="004308FC">
      <w:pPr>
        <w:jc w:val="center"/>
        <w:rPr>
          <w:rFonts w:ascii="Tahoma" w:hAnsi="Tahoma" w:cs="Tahoma"/>
          <w:color w:val="000000"/>
          <w:lang w:val="eu-ES"/>
        </w:rPr>
      </w:pPr>
      <w:r>
        <w:rPr>
          <w:rFonts w:ascii="Tahoma" w:hAnsi="Tahoma" w:cs="Tahoma"/>
          <w:color w:val="000000"/>
          <w:lang w:val="eu-ES"/>
        </w:rPr>
        <w:t>Eranskina III – Anexo III</w:t>
      </w:r>
    </w:p>
    <w:p w:rsidR="004308FC" w:rsidP="004308FC">
      <w:pPr>
        <w:jc w:val="center"/>
        <w:rPr>
          <w:rFonts w:ascii="Tahoma" w:hAnsi="Tahoma" w:cs="Tahoma"/>
          <w:color w:val="000000"/>
          <w:lang w:val="eu-ES"/>
        </w:rPr>
      </w:pPr>
    </w:p>
    <w:p w:rsidR="004308FC" w:rsidP="004308FC">
      <w:pPr>
        <w:jc w:val="center"/>
        <w:rPr>
          <w:rFonts w:ascii="Franklin Gothic Book" w:hAnsi="Franklin Gothic Book"/>
          <w:b/>
          <w:sz w:val="18"/>
          <w:szCs w:val="18"/>
          <w:u w:val="single"/>
          <w:lang w:val="es-ES_tradnl"/>
        </w:rPr>
      </w:pPr>
      <w:r w:rsidRPr="007A4CFF">
        <w:rPr>
          <w:rFonts w:ascii="Franklin Gothic Book" w:hAnsi="Franklin Gothic Book"/>
          <w:b/>
          <w:sz w:val="18"/>
          <w:szCs w:val="18"/>
          <w:u w:val="single"/>
          <w:lang w:val="es-ES_tradnl"/>
        </w:rPr>
        <w:t xml:space="preserve">PLANTILLA ORGÁNICA </w:t>
      </w:r>
      <w:r>
        <w:rPr>
          <w:rFonts w:ascii="Franklin Gothic Book" w:hAnsi="Franklin Gothic Book"/>
          <w:b/>
          <w:sz w:val="18"/>
          <w:szCs w:val="18"/>
          <w:u w:val="single"/>
          <w:lang w:val="es-ES_tradnl"/>
        </w:rPr>
        <w:t>2020</w:t>
      </w:r>
    </w:p>
    <w:p w:rsidR="004308FC" w:rsidRPr="007A4CFF" w:rsidP="004308FC">
      <w:pPr>
        <w:jc w:val="center"/>
        <w:rPr>
          <w:rFonts w:ascii="Franklin Gothic Book" w:hAnsi="Franklin Gothic Book"/>
          <w:sz w:val="18"/>
          <w:szCs w:val="18"/>
          <w:lang w:val="es-ES_tradnl"/>
        </w:rPr>
      </w:pPr>
    </w:p>
    <w:p w:rsidR="004308FC" w:rsidRPr="00291BF9" w:rsidP="004308FC">
      <w:pPr>
        <w:jc w:val="center"/>
        <w:rPr>
          <w:rFonts w:ascii="Franklin Gothic Book" w:hAnsi="Franklin Gothic Book"/>
          <w:color w:val="000000"/>
          <w:sz w:val="18"/>
          <w:szCs w:val="18"/>
          <w:lang w:val="es-ES_tradnl"/>
        </w:rPr>
      </w:pPr>
      <w:r w:rsidRPr="007A4CFF">
        <w:rPr>
          <w:rFonts w:ascii="Franklin Gothic Book" w:hAnsi="Franklin Gothic Book"/>
          <w:sz w:val="18"/>
          <w:szCs w:val="18"/>
          <w:lang w:val="es-ES_tradnl"/>
        </w:rPr>
        <w:t xml:space="preserve">Aprobada </w:t>
      </w:r>
      <w:r>
        <w:rPr>
          <w:rFonts w:ascii="Franklin Gothic Book" w:hAnsi="Franklin Gothic Book"/>
          <w:sz w:val="18"/>
          <w:szCs w:val="18"/>
          <w:lang w:val="es-ES_tradnl"/>
        </w:rPr>
        <w:t>________________</w:t>
      </w:r>
      <w:r w:rsidRPr="007A4CFF">
        <w:rPr>
          <w:rFonts w:ascii="Franklin Gothic Book" w:hAnsi="Franklin Gothic Book"/>
          <w:sz w:val="18"/>
          <w:szCs w:val="18"/>
          <w:lang w:val="es-ES_tradnl"/>
        </w:rPr>
        <w:t xml:space="preserve"> por el Ayuntamiento Pleno en sesión </w:t>
      </w:r>
      <w:r w:rsidRPr="00F44ECC">
        <w:rPr>
          <w:rFonts w:ascii="Franklin Gothic Book" w:hAnsi="Franklin Gothic Book"/>
          <w:sz w:val="18"/>
          <w:szCs w:val="18"/>
          <w:lang w:val="es-ES_tradnl"/>
        </w:rPr>
        <w:t xml:space="preserve">celebrada el </w:t>
      </w:r>
      <w:r w:rsidRPr="00291BF9">
        <w:rPr>
          <w:rFonts w:ascii="Franklin Gothic Book" w:hAnsi="Franklin Gothic Book"/>
          <w:color w:val="000000"/>
          <w:sz w:val="18"/>
          <w:szCs w:val="18"/>
          <w:lang w:val="es-ES_tradnl"/>
        </w:rPr>
        <w:t xml:space="preserve">día </w:t>
      </w:r>
      <w:r>
        <w:rPr>
          <w:rFonts w:ascii="Franklin Gothic Book" w:hAnsi="Franklin Gothic Book"/>
          <w:color w:val="000000"/>
          <w:sz w:val="18"/>
          <w:szCs w:val="18"/>
          <w:lang w:val="es-ES_tradnl"/>
        </w:rPr>
        <w:t>____</w:t>
      </w:r>
      <w:r w:rsidRPr="00291BF9">
        <w:rPr>
          <w:rFonts w:ascii="Franklin Gothic Book" w:hAnsi="Franklin Gothic Book"/>
          <w:color w:val="000000"/>
          <w:sz w:val="18"/>
          <w:szCs w:val="18"/>
          <w:lang w:val="es-ES_tradnl"/>
        </w:rPr>
        <w:t xml:space="preserve"> de</w:t>
      </w:r>
      <w:r>
        <w:rPr>
          <w:rFonts w:ascii="Franklin Gothic Book" w:hAnsi="Franklin Gothic Book"/>
          <w:color w:val="000000"/>
          <w:sz w:val="18"/>
          <w:szCs w:val="18"/>
          <w:lang w:val="es-ES_tradnl"/>
        </w:rPr>
        <w:t xml:space="preserve"> noviembre de 2019</w:t>
      </w:r>
    </w:p>
    <w:p w:rsidR="004308FC" w:rsidRPr="007A4CFF" w:rsidP="004308FC">
      <w:pPr>
        <w:rPr>
          <w:rFonts w:ascii="Franklin Gothic Book" w:hAnsi="Franklin Gothic Book"/>
          <w:sz w:val="18"/>
          <w:szCs w:val="18"/>
          <w:lang w:val="es-ES_tradnl"/>
        </w:rPr>
      </w:pPr>
    </w:p>
    <w:p w:rsidR="004308FC" w:rsidRPr="007A4CFF" w:rsidP="004308FC">
      <w:pPr>
        <w:jc w:val="center"/>
        <w:rPr>
          <w:rFonts w:ascii="Franklin Gothic Book" w:hAnsi="Franklin Gothic Book"/>
          <w:sz w:val="18"/>
          <w:szCs w:val="18"/>
          <w:lang w:val="es-ES_tradnl"/>
        </w:rPr>
      </w:pPr>
      <w:r w:rsidRPr="007A4CFF">
        <w:rPr>
          <w:rFonts w:ascii="Franklin Gothic Book" w:hAnsi="Franklin Gothic Book"/>
          <w:b/>
          <w:i/>
          <w:sz w:val="18"/>
          <w:szCs w:val="18"/>
          <w:lang w:val="es-ES_tradnl"/>
        </w:rPr>
        <w:t>PLAZAS RESERVADAS A FUNCIONARIOS DE CARRERA</w:t>
      </w:r>
    </w:p>
    <w:p w:rsidR="004308FC" w:rsidRPr="007A4CFF" w:rsidP="004308FC">
      <w:pPr>
        <w:rPr>
          <w:rFonts w:ascii="Franklin Gothic Book" w:hAnsi="Franklin Gothic Book"/>
          <w:sz w:val="18"/>
          <w:szCs w:val="18"/>
          <w:lang w:val="es-ES_tradnl"/>
        </w:rPr>
      </w:pPr>
    </w:p>
    <w:p w:rsidR="004308FC" w:rsidRPr="007A4CFF" w:rsidP="004308FC">
      <w:pPr>
        <w:rPr>
          <w:rFonts w:ascii="Franklin Gothic Book" w:hAnsi="Franklin Gothic Book"/>
          <w:sz w:val="18"/>
          <w:szCs w:val="18"/>
          <w:lang w:val="es-ES_tradnl"/>
        </w:rPr>
      </w:pP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t>Núm.</w:t>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r w:rsidRPr="007A4CFF">
        <w:rPr>
          <w:rFonts w:ascii="Franklin Gothic Book" w:hAnsi="Franklin Gothic Book"/>
          <w:sz w:val="18"/>
          <w:szCs w:val="18"/>
          <w:lang w:val="es-ES_tradnl"/>
        </w:rPr>
        <w:tab/>
      </w:r>
    </w:p>
    <w:p w:rsidR="004308FC" w:rsidRPr="007A4CFF" w:rsidP="004308FC">
      <w:pPr>
        <w:pStyle w:val="Heading1"/>
        <w:rPr>
          <w:rFonts w:ascii="Franklin Gothic Book" w:hAnsi="Franklin Gothic Book"/>
          <w:szCs w:val="18"/>
          <w:u w:val="single"/>
        </w:rPr>
      </w:pPr>
      <w:r w:rsidRPr="007A4CFF">
        <w:rPr>
          <w:rFonts w:ascii="Franklin Gothic Book" w:hAnsi="Franklin Gothic Book"/>
          <w:szCs w:val="18"/>
          <w:u w:val="single"/>
        </w:rPr>
        <w:t>Denominación de la Plaza</w:t>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t>Plazas</w:t>
      </w:r>
      <w:r w:rsidRPr="007A4CFF">
        <w:rPr>
          <w:rFonts w:ascii="Franklin Gothic Book" w:hAnsi="Franklin Gothic Book"/>
          <w:szCs w:val="18"/>
          <w:u w:val="single"/>
        </w:rPr>
        <w:tab/>
      </w:r>
      <w:r w:rsidRPr="007A4CFF">
        <w:rPr>
          <w:rFonts w:ascii="Franklin Gothic Book" w:hAnsi="Franklin Gothic Book"/>
          <w:szCs w:val="18"/>
          <w:u w:val="single"/>
        </w:rPr>
        <w:tab/>
        <w:t>Grupo</w:t>
      </w:r>
      <w:r w:rsidRPr="007A4CFF">
        <w:rPr>
          <w:rFonts w:ascii="Franklin Gothic Book" w:hAnsi="Franklin Gothic Book"/>
          <w:szCs w:val="18"/>
          <w:u w:val="single"/>
        </w:rPr>
        <w:tab/>
      </w:r>
      <w:r w:rsidRPr="007A4CFF">
        <w:rPr>
          <w:rFonts w:ascii="Franklin Gothic Book" w:hAnsi="Franklin Gothic Book"/>
          <w:szCs w:val="18"/>
          <w:u w:val="single"/>
        </w:rPr>
        <w:tab/>
        <w:t xml:space="preserve"> Situación</w:t>
      </w:r>
    </w:p>
    <w:p w:rsidR="004308FC" w:rsidRPr="007A4CFF" w:rsidP="004308FC">
      <w:pPr>
        <w:rPr>
          <w:rFonts w:ascii="Franklin Gothic Book" w:hAnsi="Franklin Gothic Book"/>
          <w:sz w:val="18"/>
          <w:szCs w:val="18"/>
        </w:rPr>
      </w:pPr>
    </w:p>
    <w:p w:rsidR="004308FC" w:rsidRPr="007A4CFF" w:rsidP="004308FC">
      <w:pPr>
        <w:pStyle w:val="Heading2"/>
        <w:rPr>
          <w:rFonts w:ascii="Franklin Gothic Book" w:hAnsi="Franklin Gothic Book"/>
          <w:sz w:val="18"/>
          <w:szCs w:val="18"/>
        </w:rPr>
      </w:pPr>
      <w:r w:rsidRPr="007A4CFF">
        <w:rPr>
          <w:rFonts w:ascii="Franklin Gothic Book" w:hAnsi="Franklin Gothic Book"/>
          <w:sz w:val="18"/>
          <w:szCs w:val="18"/>
        </w:rPr>
        <w:t>ESCALA DE HABILITACIÓN DE CARATER ESTATAL</w:t>
      </w:r>
    </w:p>
    <w:p w:rsidR="004308FC" w:rsidRPr="00291BF9" w:rsidP="004308FC">
      <w:pPr>
        <w:pStyle w:val="Heading1"/>
        <w:rPr>
          <w:rFonts w:ascii="Franklin Gothic Book" w:hAnsi="Franklin Gothic Book"/>
          <w:b/>
          <w:i w:val="0"/>
          <w:color w:val="000000"/>
          <w:szCs w:val="18"/>
          <w:lang w:val="es-ES"/>
        </w:rPr>
      </w:pPr>
      <w:r w:rsidRPr="007A4CFF">
        <w:rPr>
          <w:rFonts w:ascii="Franklin Gothic Book" w:hAnsi="Franklin Gothic Book"/>
          <w:b/>
          <w:i w:val="0"/>
          <w:szCs w:val="18"/>
          <w:lang w:val="es-ES"/>
        </w:rPr>
        <w:t>Secretario-Interventor</w:t>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t>1</w:t>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t>A1</w:t>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Pr>
          <w:rFonts w:ascii="Franklin Gothic Book" w:hAnsi="Franklin Gothic Book"/>
          <w:b/>
          <w:i w:val="0"/>
          <w:szCs w:val="18"/>
          <w:lang w:val="es-ES"/>
        </w:rPr>
        <w:t>V</w:t>
      </w:r>
    </w:p>
    <w:p w:rsidR="004308FC" w:rsidRPr="007A4CFF" w:rsidP="004308FC">
      <w:pPr>
        <w:rPr>
          <w:rFonts w:ascii="Franklin Gothic Book" w:hAnsi="Franklin Gothic Book"/>
          <w:sz w:val="18"/>
          <w:szCs w:val="18"/>
        </w:rPr>
      </w:pPr>
    </w:p>
    <w:p w:rsidR="004308FC" w:rsidRPr="007A4CFF" w:rsidP="004308FC">
      <w:pPr>
        <w:pStyle w:val="Heading3"/>
        <w:rPr>
          <w:rFonts w:ascii="Franklin Gothic Book" w:hAnsi="Franklin Gothic Book"/>
          <w:sz w:val="18"/>
          <w:szCs w:val="18"/>
        </w:rPr>
      </w:pPr>
      <w:r w:rsidRPr="007A4CFF">
        <w:rPr>
          <w:rFonts w:ascii="Franklin Gothic Book" w:hAnsi="Franklin Gothic Book"/>
          <w:sz w:val="18"/>
          <w:szCs w:val="18"/>
        </w:rPr>
        <w:t>ESCALA DE ADMISTRACIÓN GENERAL</w:t>
      </w:r>
    </w:p>
    <w:p w:rsidR="004308FC" w:rsidRPr="007A4CFF" w:rsidP="004308FC">
      <w:pPr>
        <w:rPr>
          <w:rFonts w:ascii="Franklin Gothic Book" w:hAnsi="Franklin Gothic Book"/>
          <w:sz w:val="18"/>
          <w:szCs w:val="18"/>
        </w:rPr>
      </w:pPr>
      <w:r w:rsidRPr="007A4CFF">
        <w:rPr>
          <w:rFonts w:ascii="Franklin Gothic Book" w:hAnsi="Franklin Gothic Book"/>
          <w:sz w:val="18"/>
          <w:szCs w:val="18"/>
        </w:rPr>
        <w:tab/>
      </w:r>
      <w:r w:rsidRPr="007A4CFF">
        <w:rPr>
          <w:rFonts w:ascii="Franklin Gothic Book" w:hAnsi="Franklin Gothic Book"/>
          <w:sz w:val="18"/>
          <w:szCs w:val="18"/>
          <w:u w:val="single"/>
        </w:rPr>
        <w:t>Subescala Admnistrativa</w:t>
      </w:r>
      <w:r w:rsidRPr="007A4CFF">
        <w:rPr>
          <w:rFonts w:ascii="Franklin Gothic Book" w:hAnsi="Franklin Gothic Book"/>
          <w:sz w:val="18"/>
          <w:szCs w:val="18"/>
        </w:rPr>
        <w:tab/>
      </w:r>
    </w:p>
    <w:p w:rsidR="004308FC" w:rsidRPr="007A4CFF" w:rsidP="004308FC">
      <w:pPr>
        <w:pStyle w:val="Heading1"/>
        <w:rPr>
          <w:rFonts w:ascii="Franklin Gothic Book" w:hAnsi="Franklin Gothic Book"/>
          <w:b/>
          <w:i w:val="0"/>
          <w:szCs w:val="18"/>
          <w:lang w:val="es-ES"/>
        </w:rPr>
      </w:pPr>
      <w:r w:rsidRPr="007A4CFF">
        <w:rPr>
          <w:rFonts w:ascii="Franklin Gothic Book" w:hAnsi="Franklin Gothic Book"/>
          <w:b/>
          <w:i w:val="0"/>
          <w:szCs w:val="18"/>
          <w:lang w:val="es-ES"/>
        </w:rPr>
        <w:t>Administrativo de Administración General</w:t>
      </w:r>
      <w:r w:rsidRPr="007A4CFF">
        <w:rPr>
          <w:rFonts w:ascii="Franklin Gothic Book" w:hAnsi="Franklin Gothic Book"/>
          <w:b/>
          <w:i w:val="0"/>
          <w:szCs w:val="18"/>
          <w:lang w:val="es-ES"/>
        </w:rPr>
        <w:tab/>
        <w:t xml:space="preserve">   </w:t>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t>4</w:t>
      </w:r>
      <w:r w:rsidRPr="007A4CFF">
        <w:rPr>
          <w:rFonts w:ascii="Franklin Gothic Book" w:hAnsi="Franklin Gothic Book"/>
          <w:b/>
          <w:i w:val="0"/>
          <w:szCs w:val="18"/>
          <w:lang w:val="es-ES"/>
        </w:rPr>
        <w:tab/>
        <w:t xml:space="preserve"> </w:t>
      </w:r>
      <w:r w:rsidRPr="007A4CFF">
        <w:rPr>
          <w:rFonts w:ascii="Franklin Gothic Book" w:hAnsi="Franklin Gothic Book"/>
          <w:b/>
          <w:i w:val="0"/>
          <w:szCs w:val="18"/>
          <w:lang w:val="es-ES"/>
        </w:rPr>
        <w:tab/>
        <w:t>C1</w:t>
      </w:r>
      <w:r w:rsidRPr="007A4CFF">
        <w:rPr>
          <w:rFonts w:ascii="Franklin Gothic Book" w:hAnsi="Franklin Gothic Book"/>
          <w:b/>
          <w:i w:val="0"/>
          <w:szCs w:val="18"/>
          <w:lang w:val="es-ES"/>
        </w:rPr>
        <w:tab/>
      </w:r>
      <w:r w:rsidRPr="007A4CFF">
        <w:rPr>
          <w:rFonts w:ascii="Franklin Gothic Book" w:hAnsi="Franklin Gothic Book"/>
          <w:b/>
          <w:i w:val="0"/>
          <w:szCs w:val="18"/>
          <w:lang w:val="es-ES"/>
        </w:rPr>
        <w:tab/>
        <w:t>P</w:t>
      </w:r>
    </w:p>
    <w:p w:rsidR="004308FC" w:rsidRPr="007A4CFF" w:rsidP="004308FC">
      <w:pPr>
        <w:rPr>
          <w:rFonts w:ascii="Franklin Gothic Book" w:hAnsi="Franklin Gothic Book"/>
          <w:sz w:val="18"/>
          <w:szCs w:val="18"/>
        </w:rPr>
      </w:pPr>
    </w:p>
    <w:p w:rsidR="004308FC" w:rsidRPr="007A4CFF" w:rsidP="004308FC">
      <w:pPr>
        <w:pStyle w:val="Heading3"/>
        <w:rPr>
          <w:rFonts w:ascii="Franklin Gothic Book" w:hAnsi="Franklin Gothic Book"/>
          <w:sz w:val="18"/>
          <w:szCs w:val="18"/>
        </w:rPr>
      </w:pPr>
      <w:r w:rsidRPr="007A4CFF">
        <w:rPr>
          <w:rFonts w:ascii="Franklin Gothic Book" w:hAnsi="Franklin Gothic Book"/>
          <w:sz w:val="18"/>
          <w:szCs w:val="18"/>
        </w:rPr>
        <w:t>ESCALA DE ADMISTRACIÓN ESPECIAL</w:t>
      </w:r>
    </w:p>
    <w:p w:rsidR="004308FC" w:rsidRPr="007A4CFF" w:rsidP="004308FC">
      <w:pPr>
        <w:ind w:firstLine="708"/>
        <w:rPr>
          <w:rFonts w:ascii="Franklin Gothic Book" w:hAnsi="Franklin Gothic Book"/>
          <w:sz w:val="18"/>
          <w:szCs w:val="18"/>
        </w:rPr>
      </w:pPr>
      <w:r w:rsidRPr="007A4CFF">
        <w:rPr>
          <w:rFonts w:ascii="Franklin Gothic Book" w:hAnsi="Franklin Gothic Book"/>
          <w:sz w:val="18"/>
          <w:szCs w:val="18"/>
          <w:u w:val="single"/>
        </w:rPr>
        <w:t>Subescala de Servicios Especiales</w:t>
      </w:r>
      <w:r w:rsidRPr="007A4CFF">
        <w:rPr>
          <w:rFonts w:ascii="Franklin Gothic Book" w:hAnsi="Franklin Gothic Book"/>
          <w:sz w:val="18"/>
          <w:szCs w:val="18"/>
        </w:rPr>
        <w:tab/>
      </w:r>
    </w:p>
    <w:p w:rsidR="004308FC" w:rsidRPr="007A4CFF" w:rsidP="004308FC">
      <w:pPr>
        <w:rPr>
          <w:rFonts w:ascii="Franklin Gothic Book" w:hAnsi="Franklin Gothic Book"/>
          <w:sz w:val="18"/>
          <w:szCs w:val="18"/>
        </w:rPr>
      </w:pPr>
      <w:r w:rsidRPr="007A4CFF">
        <w:rPr>
          <w:rFonts w:ascii="Franklin Gothic Book" w:hAnsi="Franklin Gothic Book"/>
          <w:sz w:val="18"/>
          <w:szCs w:val="18"/>
        </w:rPr>
        <w:t xml:space="preserve">       </w:t>
      </w:r>
      <w:r w:rsidRPr="007A4CFF">
        <w:rPr>
          <w:rFonts w:ascii="Franklin Gothic Book" w:hAnsi="Franklin Gothic Book"/>
          <w:sz w:val="18"/>
          <w:szCs w:val="18"/>
          <w:u w:val="single"/>
        </w:rPr>
        <w:t>Clase Plazas de Cometidos Especiales</w:t>
      </w:r>
      <w:r w:rsidRPr="007A4CFF">
        <w:rPr>
          <w:rFonts w:ascii="Franklin Gothic Book" w:hAnsi="Franklin Gothic Book"/>
          <w:sz w:val="18"/>
          <w:szCs w:val="18"/>
        </w:rPr>
        <w:tab/>
      </w:r>
    </w:p>
    <w:p w:rsidR="004308FC" w:rsidRPr="007A4CFF" w:rsidP="004308FC">
      <w:pPr>
        <w:pStyle w:val="Heading5"/>
        <w:rPr>
          <w:rFonts w:ascii="Franklin Gothic Book" w:hAnsi="Franklin Gothic Book"/>
          <w:sz w:val="18"/>
          <w:szCs w:val="18"/>
        </w:rPr>
      </w:pPr>
      <w:r w:rsidRPr="00291BF9">
        <w:rPr>
          <w:rFonts w:ascii="Franklin Gothic Book" w:hAnsi="Franklin Gothic Book"/>
          <w:color w:val="000000"/>
          <w:sz w:val="18"/>
          <w:szCs w:val="18"/>
        </w:rPr>
        <w:t>Trabajadora Social</w:t>
      </w:r>
      <w:r w:rsidRPr="00291BF9">
        <w:rPr>
          <w:rFonts w:ascii="Franklin Gothic Book" w:hAnsi="Franklin Gothic Book"/>
          <w:color w:val="000000"/>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t>1</w:t>
      </w:r>
      <w:r w:rsidRPr="007A4CFF">
        <w:rPr>
          <w:rFonts w:ascii="Franklin Gothic Book" w:hAnsi="Franklin Gothic Book"/>
          <w:sz w:val="18"/>
          <w:szCs w:val="18"/>
        </w:rPr>
        <w:tab/>
      </w:r>
      <w:r w:rsidRPr="007A4CFF">
        <w:rPr>
          <w:rFonts w:ascii="Franklin Gothic Book" w:hAnsi="Franklin Gothic Book"/>
          <w:sz w:val="18"/>
          <w:szCs w:val="18"/>
        </w:rPr>
        <w:tab/>
        <w:t>A2</w:t>
      </w:r>
      <w:r w:rsidRPr="007A4CFF">
        <w:rPr>
          <w:rFonts w:ascii="Franklin Gothic Book" w:hAnsi="Franklin Gothic Book"/>
          <w:sz w:val="18"/>
          <w:szCs w:val="18"/>
        </w:rPr>
        <w:tab/>
      </w:r>
      <w:r w:rsidRPr="007A4CFF">
        <w:rPr>
          <w:rFonts w:ascii="Franklin Gothic Book" w:hAnsi="Franklin Gothic Book"/>
          <w:sz w:val="18"/>
          <w:szCs w:val="18"/>
        </w:rPr>
        <w:tab/>
        <w:t>P</w:t>
      </w:r>
    </w:p>
    <w:p w:rsidR="004308FC" w:rsidRPr="007A4CFF" w:rsidP="004308FC">
      <w:pPr>
        <w:pStyle w:val="Heading5"/>
        <w:rPr>
          <w:rFonts w:ascii="Franklin Gothic Book" w:hAnsi="Franklin Gothic Book"/>
          <w:sz w:val="18"/>
          <w:szCs w:val="18"/>
        </w:rPr>
      </w:pPr>
      <w:r w:rsidRPr="007A4CFF">
        <w:rPr>
          <w:rFonts w:ascii="Franklin Gothic Book" w:hAnsi="Franklin Gothic Book"/>
          <w:sz w:val="18"/>
          <w:szCs w:val="18"/>
        </w:rPr>
        <w:t>T</w:t>
      </w:r>
      <w:r w:rsidRPr="00291BF9">
        <w:rPr>
          <w:rFonts w:ascii="Franklin Gothic Book" w:hAnsi="Franklin Gothic Book"/>
          <w:color w:val="000000"/>
          <w:sz w:val="18"/>
          <w:szCs w:val="18"/>
        </w:rPr>
        <w:t xml:space="preserve">écnica </w:t>
      </w:r>
      <w:r w:rsidRPr="007A4CFF">
        <w:rPr>
          <w:rFonts w:ascii="Franklin Gothic Book" w:hAnsi="Franklin Gothic Book"/>
          <w:sz w:val="18"/>
          <w:szCs w:val="18"/>
        </w:rPr>
        <w:t>Auxiliar Cultura</w:t>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t>1</w:t>
      </w:r>
      <w:r w:rsidRPr="007A4CFF">
        <w:rPr>
          <w:rFonts w:ascii="Franklin Gothic Book" w:hAnsi="Franklin Gothic Book"/>
          <w:sz w:val="18"/>
          <w:szCs w:val="18"/>
        </w:rPr>
        <w:tab/>
      </w:r>
      <w:r w:rsidRPr="007A4CFF">
        <w:rPr>
          <w:rFonts w:ascii="Franklin Gothic Book" w:hAnsi="Franklin Gothic Book"/>
          <w:sz w:val="18"/>
          <w:szCs w:val="18"/>
        </w:rPr>
        <w:tab/>
        <w:t>C1</w:t>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bCs/>
          <w:iCs/>
          <w:sz w:val="18"/>
          <w:szCs w:val="18"/>
        </w:rPr>
        <w:t>P</w:t>
      </w:r>
    </w:p>
    <w:p w:rsidR="004308FC" w:rsidRPr="007A4CFF" w:rsidP="004308FC">
      <w:pPr>
        <w:pStyle w:val="Heading8"/>
        <w:rPr>
          <w:rFonts w:ascii="Franklin Gothic Book" w:hAnsi="Franklin Gothic Book"/>
          <w:b/>
          <w:sz w:val="18"/>
          <w:szCs w:val="18"/>
        </w:rPr>
      </w:pPr>
      <w:r w:rsidRPr="007A4CFF">
        <w:rPr>
          <w:rFonts w:ascii="Franklin Gothic Book" w:hAnsi="Franklin Gothic Book"/>
          <w:b/>
          <w:sz w:val="18"/>
          <w:szCs w:val="18"/>
        </w:rPr>
        <w:t>A</w:t>
      </w:r>
      <w:r>
        <w:rPr>
          <w:rFonts w:ascii="Franklin Gothic Book" w:hAnsi="Franklin Gothic Book"/>
          <w:b/>
          <w:sz w:val="18"/>
          <w:szCs w:val="18"/>
        </w:rPr>
        <w:t xml:space="preserve">gente de servicios de </w:t>
      </w:r>
      <w:r w:rsidRPr="007A4CFF">
        <w:rPr>
          <w:rFonts w:ascii="Franklin Gothic Book" w:hAnsi="Franklin Gothic Book"/>
          <w:b/>
          <w:sz w:val="18"/>
          <w:szCs w:val="18"/>
        </w:rPr>
        <w:t>Polic</w:t>
      </w:r>
      <w:r>
        <w:rPr>
          <w:rFonts w:ascii="Franklin Gothic Book" w:hAnsi="Franklin Gothic Book"/>
          <w:b/>
          <w:sz w:val="18"/>
          <w:szCs w:val="18"/>
        </w:rPr>
        <w:t>í</w:t>
      </w:r>
      <w:r w:rsidRPr="007A4CFF">
        <w:rPr>
          <w:rFonts w:ascii="Franklin Gothic Book" w:hAnsi="Franklin Gothic Book"/>
          <w:b/>
          <w:sz w:val="18"/>
          <w:szCs w:val="18"/>
        </w:rPr>
        <w:t>a</w:t>
      </w:r>
      <w:r>
        <w:rPr>
          <w:rFonts w:ascii="Franklin Gothic Book" w:hAnsi="Franklin Gothic Book"/>
          <w:b/>
          <w:sz w:val="18"/>
          <w:szCs w:val="18"/>
        </w:rPr>
        <w:t xml:space="preserve"> Loc</w:t>
      </w:r>
      <w:r w:rsidRPr="007A4CFF">
        <w:rPr>
          <w:rFonts w:ascii="Franklin Gothic Book" w:hAnsi="Franklin Gothic Book"/>
          <w:b/>
          <w:sz w:val="18"/>
          <w:szCs w:val="18"/>
        </w:rPr>
        <w:t>a</w:t>
      </w:r>
      <w:r>
        <w:rPr>
          <w:rFonts w:ascii="Franklin Gothic Book" w:hAnsi="Franklin Gothic Book"/>
          <w:b/>
          <w:sz w:val="18"/>
          <w:szCs w:val="18"/>
        </w:rPr>
        <w:t>l</w:t>
      </w:r>
      <w:r w:rsidRPr="007A4CFF">
        <w:rPr>
          <w:rFonts w:ascii="Franklin Gothic Book" w:hAnsi="Franklin Gothic Book"/>
          <w:b/>
          <w:sz w:val="18"/>
          <w:szCs w:val="18"/>
        </w:rPr>
        <w:tab/>
      </w:r>
      <w:r w:rsidRPr="007A4CFF">
        <w:rPr>
          <w:rFonts w:ascii="Franklin Gothic Book" w:hAnsi="Franklin Gothic Book"/>
          <w:b/>
          <w:sz w:val="18"/>
          <w:szCs w:val="18"/>
        </w:rPr>
        <w:tab/>
      </w:r>
      <w:r w:rsidRPr="007A4CFF">
        <w:rPr>
          <w:rFonts w:ascii="Franklin Gothic Book" w:hAnsi="Franklin Gothic Book"/>
          <w:b/>
          <w:sz w:val="18"/>
          <w:szCs w:val="18"/>
        </w:rPr>
        <w:tab/>
      </w:r>
      <w:r w:rsidRPr="007A4CFF">
        <w:rPr>
          <w:rFonts w:ascii="Franklin Gothic Book" w:hAnsi="Franklin Gothic Book"/>
          <w:b/>
          <w:sz w:val="18"/>
          <w:szCs w:val="18"/>
        </w:rPr>
        <w:tab/>
      </w:r>
      <w:r w:rsidRPr="007A4CFF">
        <w:rPr>
          <w:rFonts w:ascii="Franklin Gothic Book" w:hAnsi="Franklin Gothic Book"/>
          <w:b/>
          <w:sz w:val="18"/>
          <w:szCs w:val="18"/>
        </w:rPr>
        <w:tab/>
        <w:t>2</w:t>
      </w:r>
      <w:r w:rsidRPr="007A4CFF">
        <w:rPr>
          <w:rFonts w:ascii="Franklin Gothic Book" w:hAnsi="Franklin Gothic Book"/>
          <w:b/>
          <w:sz w:val="18"/>
          <w:szCs w:val="18"/>
        </w:rPr>
        <w:tab/>
      </w:r>
      <w:r w:rsidRPr="007A4CFF">
        <w:rPr>
          <w:rFonts w:ascii="Franklin Gothic Book" w:hAnsi="Franklin Gothic Book"/>
          <w:b/>
          <w:sz w:val="18"/>
          <w:szCs w:val="18"/>
        </w:rPr>
        <w:tab/>
        <w:t>C</w:t>
      </w:r>
      <w:r>
        <w:rPr>
          <w:rFonts w:ascii="Franklin Gothic Book" w:hAnsi="Franklin Gothic Book"/>
          <w:b/>
          <w:sz w:val="18"/>
          <w:szCs w:val="18"/>
        </w:rPr>
        <w:t>1</w:t>
      </w:r>
      <w:r w:rsidRPr="007A4CFF">
        <w:rPr>
          <w:rFonts w:ascii="Franklin Gothic Book" w:hAnsi="Franklin Gothic Book"/>
          <w:b/>
          <w:sz w:val="18"/>
          <w:szCs w:val="18"/>
        </w:rPr>
        <w:tab/>
      </w:r>
      <w:r w:rsidRPr="007A4CFF">
        <w:rPr>
          <w:rFonts w:ascii="Franklin Gothic Book" w:hAnsi="Franklin Gothic Book"/>
          <w:b/>
          <w:sz w:val="18"/>
          <w:szCs w:val="18"/>
        </w:rPr>
        <w:tab/>
        <w:t>P</w:t>
      </w:r>
    </w:p>
    <w:p w:rsidR="004308FC" w:rsidRPr="007A4CFF" w:rsidP="004308FC">
      <w:pPr>
        <w:rPr>
          <w:rFonts w:ascii="Franklin Gothic Book" w:hAnsi="Franklin Gothic Book"/>
          <w:sz w:val="18"/>
          <w:szCs w:val="18"/>
        </w:rPr>
      </w:pPr>
    </w:p>
    <w:p w:rsidR="004308FC" w:rsidRPr="007A4CFF" w:rsidP="004308FC">
      <w:pPr>
        <w:rPr>
          <w:rFonts w:ascii="Franklin Gothic Book" w:hAnsi="Franklin Gothic Book"/>
          <w:sz w:val="18"/>
          <w:szCs w:val="18"/>
        </w:rPr>
      </w:pPr>
      <w:r w:rsidRPr="007A4CFF">
        <w:rPr>
          <w:rFonts w:ascii="Franklin Gothic Book" w:hAnsi="Franklin Gothic Book"/>
          <w:sz w:val="18"/>
          <w:szCs w:val="18"/>
        </w:rPr>
        <w:tab/>
      </w:r>
      <w:r w:rsidRPr="007A4CFF">
        <w:rPr>
          <w:rFonts w:ascii="Franklin Gothic Book" w:hAnsi="Franklin Gothic Book"/>
          <w:sz w:val="18"/>
          <w:szCs w:val="18"/>
          <w:u w:val="single"/>
        </w:rPr>
        <w:t>Clase Personal de Oficios</w:t>
      </w:r>
      <w:r w:rsidRPr="007A4CFF">
        <w:rPr>
          <w:rFonts w:ascii="Franklin Gothic Book" w:hAnsi="Franklin Gothic Book"/>
          <w:sz w:val="18"/>
          <w:szCs w:val="18"/>
        </w:rPr>
        <w:tab/>
      </w:r>
    </w:p>
    <w:p w:rsidR="004308FC" w:rsidRPr="007A4CFF" w:rsidP="004308FC">
      <w:pPr>
        <w:pStyle w:val="Heading9"/>
        <w:rPr>
          <w:rFonts w:ascii="Franklin Gothic Book" w:hAnsi="Franklin Gothic Book"/>
          <w:sz w:val="18"/>
          <w:szCs w:val="18"/>
        </w:rPr>
      </w:pPr>
      <w:r w:rsidRPr="007A4CFF">
        <w:rPr>
          <w:rFonts w:ascii="Franklin Gothic Book" w:hAnsi="Franklin Gothic Book"/>
          <w:sz w:val="18"/>
          <w:szCs w:val="18"/>
        </w:rPr>
        <w:t>Encargado Brigada Obra y Servicios</w:t>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Pr>
          <w:rFonts w:ascii="Franklin Gothic Book" w:hAnsi="Franklin Gothic Book"/>
          <w:sz w:val="18"/>
          <w:szCs w:val="18"/>
        </w:rPr>
        <w:tab/>
      </w:r>
      <w:r w:rsidRPr="007A4CFF">
        <w:rPr>
          <w:rFonts w:ascii="Franklin Gothic Book" w:hAnsi="Franklin Gothic Book"/>
          <w:sz w:val="18"/>
          <w:szCs w:val="18"/>
        </w:rPr>
        <w:t>1</w:t>
      </w:r>
      <w:r w:rsidRPr="007A4CFF">
        <w:rPr>
          <w:rFonts w:ascii="Franklin Gothic Book" w:hAnsi="Franklin Gothic Book"/>
          <w:sz w:val="18"/>
          <w:szCs w:val="18"/>
        </w:rPr>
        <w:tab/>
      </w:r>
      <w:r w:rsidRPr="007A4CFF">
        <w:rPr>
          <w:rFonts w:ascii="Franklin Gothic Book" w:hAnsi="Franklin Gothic Book"/>
          <w:sz w:val="18"/>
          <w:szCs w:val="18"/>
        </w:rPr>
        <w:tab/>
        <w:t>C1</w:t>
      </w:r>
      <w:r w:rsidRPr="007A4CFF">
        <w:rPr>
          <w:rFonts w:ascii="Franklin Gothic Book" w:hAnsi="Franklin Gothic Book"/>
          <w:sz w:val="18"/>
          <w:szCs w:val="18"/>
        </w:rPr>
        <w:tab/>
      </w:r>
      <w:r w:rsidRPr="007A4CFF">
        <w:rPr>
          <w:rFonts w:ascii="Franklin Gothic Book" w:hAnsi="Franklin Gothic Book"/>
          <w:sz w:val="18"/>
          <w:szCs w:val="18"/>
        </w:rPr>
        <w:tab/>
        <w:t>P</w:t>
      </w:r>
    </w:p>
    <w:p w:rsidR="004308FC" w:rsidP="004308FC">
      <w:pPr>
        <w:rPr>
          <w:rFonts w:ascii="Franklin Gothic Book" w:hAnsi="Franklin Gothic Book"/>
          <w:b/>
          <w:i/>
          <w:sz w:val="18"/>
          <w:szCs w:val="18"/>
        </w:rPr>
      </w:pPr>
      <w:r w:rsidRPr="007A4CFF">
        <w:rPr>
          <w:rFonts w:ascii="Franklin Gothic Book" w:hAnsi="Franklin Gothic Book"/>
          <w:b/>
          <w:i/>
          <w:sz w:val="18"/>
          <w:szCs w:val="18"/>
        </w:rPr>
        <w:t>Operarios</w:t>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291BF9">
        <w:rPr>
          <w:rFonts w:ascii="Franklin Gothic Book" w:hAnsi="Franklin Gothic Book"/>
          <w:b/>
          <w:i/>
          <w:color w:val="000000"/>
          <w:sz w:val="18"/>
          <w:szCs w:val="18"/>
        </w:rPr>
        <w:t>1</w:t>
      </w:r>
      <w:r w:rsidRPr="00291BF9">
        <w:rPr>
          <w:rFonts w:ascii="Franklin Gothic Book" w:hAnsi="Franklin Gothic Book"/>
          <w:b/>
          <w:i/>
          <w:color w:val="000000"/>
          <w:sz w:val="18"/>
          <w:szCs w:val="18"/>
        </w:rPr>
        <w:tab/>
      </w:r>
      <w:r w:rsidRPr="007A4CFF">
        <w:rPr>
          <w:rFonts w:ascii="Franklin Gothic Book" w:hAnsi="Franklin Gothic Book"/>
          <w:b/>
          <w:i/>
          <w:sz w:val="18"/>
          <w:szCs w:val="18"/>
        </w:rPr>
        <w:tab/>
        <w:t>C2</w:t>
      </w:r>
      <w:r w:rsidRPr="007A4CFF">
        <w:rPr>
          <w:rFonts w:ascii="Franklin Gothic Book" w:hAnsi="Franklin Gothic Book"/>
          <w:b/>
          <w:i/>
          <w:sz w:val="18"/>
          <w:szCs w:val="18"/>
        </w:rPr>
        <w:tab/>
      </w:r>
      <w:r w:rsidRPr="007A4CFF">
        <w:rPr>
          <w:rFonts w:ascii="Franklin Gothic Book" w:hAnsi="Franklin Gothic Book"/>
          <w:b/>
          <w:i/>
          <w:sz w:val="18"/>
          <w:szCs w:val="18"/>
        </w:rPr>
        <w:tab/>
        <w:t>P</w:t>
      </w:r>
    </w:p>
    <w:p w:rsidR="004308FC" w:rsidRPr="00291BF9" w:rsidP="004308FC">
      <w:pPr>
        <w:rPr>
          <w:rFonts w:ascii="Franklin Gothic Book" w:hAnsi="Franklin Gothic Book"/>
          <w:b/>
          <w:i/>
          <w:color w:val="000000"/>
          <w:sz w:val="18"/>
          <w:szCs w:val="18"/>
        </w:rPr>
      </w:pPr>
      <w:r w:rsidRPr="00291BF9">
        <w:rPr>
          <w:rFonts w:ascii="Franklin Gothic Book" w:hAnsi="Franklin Gothic Book"/>
          <w:b/>
          <w:i/>
          <w:color w:val="000000"/>
          <w:sz w:val="18"/>
          <w:szCs w:val="18"/>
        </w:rPr>
        <w:t xml:space="preserve">Operario </w:t>
      </w:r>
      <w:r>
        <w:rPr>
          <w:rFonts w:ascii="Franklin Gothic Book" w:hAnsi="Franklin Gothic Book"/>
          <w:b/>
          <w:i/>
          <w:color w:val="000000"/>
          <w:sz w:val="18"/>
          <w:szCs w:val="18"/>
        </w:rPr>
        <w:t>oficial</w:t>
      </w:r>
      <w:r>
        <w:rPr>
          <w:rFonts w:ascii="Franklin Gothic Book" w:hAnsi="Franklin Gothic Book"/>
          <w:b/>
          <w:i/>
          <w:color w:val="000000"/>
          <w:sz w:val="18"/>
          <w:szCs w:val="18"/>
        </w:rPr>
        <w:tab/>
      </w:r>
      <w:r w:rsidRPr="00291BF9">
        <w:rPr>
          <w:rFonts w:ascii="Franklin Gothic Book" w:hAnsi="Franklin Gothic Book"/>
          <w:b/>
          <w:i/>
          <w:color w:val="000000"/>
          <w:sz w:val="18"/>
          <w:szCs w:val="18"/>
        </w:rPr>
        <w:tab/>
      </w:r>
      <w:r w:rsidRPr="00674BCC">
        <w:rPr>
          <w:rFonts w:ascii="Franklin Gothic Book" w:hAnsi="Franklin Gothic Book"/>
          <w:b/>
          <w:i/>
          <w:color w:val="FF0000"/>
          <w:sz w:val="18"/>
          <w:szCs w:val="18"/>
        </w:rPr>
        <w:tab/>
      </w:r>
      <w:r w:rsidRPr="00674BCC">
        <w:rPr>
          <w:rFonts w:ascii="Franklin Gothic Book" w:hAnsi="Franklin Gothic Book"/>
          <w:b/>
          <w:i/>
          <w:color w:val="FF0000"/>
          <w:sz w:val="18"/>
          <w:szCs w:val="18"/>
        </w:rPr>
        <w:tab/>
      </w:r>
      <w:r w:rsidRPr="00674BCC">
        <w:rPr>
          <w:rFonts w:ascii="Franklin Gothic Book" w:hAnsi="Franklin Gothic Book"/>
          <w:b/>
          <w:i/>
          <w:color w:val="FF0000"/>
          <w:sz w:val="18"/>
          <w:szCs w:val="18"/>
        </w:rPr>
        <w:tab/>
      </w:r>
      <w:r w:rsidRPr="00674BCC">
        <w:rPr>
          <w:rFonts w:ascii="Franklin Gothic Book" w:hAnsi="Franklin Gothic Book"/>
          <w:b/>
          <w:i/>
          <w:color w:val="FF0000"/>
          <w:sz w:val="18"/>
          <w:szCs w:val="18"/>
        </w:rPr>
        <w:tab/>
      </w:r>
      <w:r w:rsidRPr="00291BF9">
        <w:rPr>
          <w:rFonts w:ascii="Franklin Gothic Book" w:hAnsi="Franklin Gothic Book"/>
          <w:b/>
          <w:i/>
          <w:color w:val="000000"/>
          <w:sz w:val="18"/>
          <w:szCs w:val="18"/>
        </w:rPr>
        <w:tab/>
        <w:t>1</w:t>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C2</w:t>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P</w:t>
      </w:r>
    </w:p>
    <w:p w:rsidR="004308FC" w:rsidP="004308FC">
      <w:pPr>
        <w:rPr>
          <w:rFonts w:ascii="Franklin Gothic Book" w:hAnsi="Franklin Gothic Book"/>
          <w:b/>
          <w:i/>
          <w:sz w:val="18"/>
          <w:szCs w:val="18"/>
        </w:rPr>
      </w:pPr>
      <w:r w:rsidRPr="007A4CFF">
        <w:rPr>
          <w:rFonts w:ascii="Franklin Gothic Book" w:hAnsi="Franklin Gothic Book"/>
          <w:b/>
          <w:i/>
          <w:sz w:val="18"/>
          <w:szCs w:val="18"/>
        </w:rPr>
        <w:t>Operario limpieza</w:t>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sidRPr="007A4CFF">
        <w:rPr>
          <w:rFonts w:ascii="Franklin Gothic Book" w:hAnsi="Franklin Gothic Book"/>
          <w:b/>
          <w:i/>
          <w:sz w:val="18"/>
          <w:szCs w:val="18"/>
        </w:rPr>
        <w:tab/>
      </w:r>
      <w:r>
        <w:rPr>
          <w:rFonts w:ascii="Franklin Gothic Book" w:hAnsi="Franklin Gothic Book"/>
          <w:b/>
          <w:i/>
          <w:sz w:val="18"/>
          <w:szCs w:val="18"/>
        </w:rPr>
        <w:tab/>
      </w:r>
      <w:r w:rsidRPr="007A4CFF">
        <w:rPr>
          <w:rFonts w:ascii="Franklin Gothic Book" w:hAnsi="Franklin Gothic Book"/>
          <w:b/>
          <w:i/>
          <w:sz w:val="18"/>
          <w:szCs w:val="18"/>
        </w:rPr>
        <w:t>2</w:t>
      </w:r>
      <w:r w:rsidRPr="007A4CFF">
        <w:rPr>
          <w:rFonts w:ascii="Franklin Gothic Book" w:hAnsi="Franklin Gothic Book"/>
          <w:b/>
          <w:i/>
          <w:sz w:val="18"/>
          <w:szCs w:val="18"/>
        </w:rPr>
        <w:tab/>
      </w:r>
      <w:r w:rsidRPr="007A4CFF">
        <w:rPr>
          <w:rFonts w:ascii="Franklin Gothic Book" w:hAnsi="Franklin Gothic Book"/>
          <w:b/>
          <w:i/>
          <w:sz w:val="18"/>
          <w:szCs w:val="18"/>
        </w:rPr>
        <w:tab/>
        <w:t>C2</w:t>
      </w:r>
      <w:r w:rsidRPr="007A4CFF">
        <w:rPr>
          <w:rFonts w:ascii="Franklin Gothic Book" w:hAnsi="Franklin Gothic Book"/>
          <w:b/>
          <w:i/>
          <w:sz w:val="18"/>
          <w:szCs w:val="18"/>
        </w:rPr>
        <w:tab/>
      </w:r>
      <w:r w:rsidRPr="007A4CFF">
        <w:rPr>
          <w:rFonts w:ascii="Franklin Gothic Book" w:hAnsi="Franklin Gothic Book"/>
          <w:b/>
          <w:i/>
          <w:sz w:val="18"/>
          <w:szCs w:val="18"/>
        </w:rPr>
        <w:tab/>
        <w:t>P</w:t>
      </w:r>
    </w:p>
    <w:p w:rsidR="004308FC" w:rsidRPr="007A4CFF" w:rsidP="004308FC">
      <w:pPr>
        <w:rPr>
          <w:rFonts w:ascii="Franklin Gothic Book" w:hAnsi="Franklin Gothic Book"/>
          <w:b/>
          <w:i/>
          <w:sz w:val="18"/>
          <w:szCs w:val="18"/>
        </w:rPr>
      </w:pPr>
    </w:p>
    <w:p w:rsidR="004308FC" w:rsidRPr="007A4CFF" w:rsidP="004308FC">
      <w:pPr>
        <w:rPr>
          <w:rFonts w:ascii="Franklin Gothic Book" w:hAnsi="Franklin Gothic Book"/>
          <w:b/>
          <w:i/>
          <w:sz w:val="18"/>
          <w:szCs w:val="18"/>
        </w:rPr>
      </w:pPr>
    </w:p>
    <w:p w:rsidR="004308FC" w:rsidRPr="007A4CFF" w:rsidP="004308FC">
      <w:pPr>
        <w:rPr>
          <w:rFonts w:ascii="Franklin Gothic Book" w:hAnsi="Franklin Gothic Book"/>
          <w:b/>
          <w:i/>
          <w:sz w:val="18"/>
          <w:szCs w:val="18"/>
        </w:rPr>
      </w:pPr>
    </w:p>
    <w:p w:rsidR="004308FC" w:rsidRPr="007A4CFF" w:rsidP="004308FC">
      <w:pPr>
        <w:pStyle w:val="Heading4"/>
        <w:jc w:val="center"/>
        <w:rPr>
          <w:rFonts w:ascii="Franklin Gothic Book" w:hAnsi="Franklin Gothic Book"/>
          <w:sz w:val="18"/>
          <w:szCs w:val="18"/>
        </w:rPr>
      </w:pPr>
      <w:r w:rsidRPr="007A4CFF">
        <w:rPr>
          <w:rFonts w:ascii="Franklin Gothic Book" w:hAnsi="Franklin Gothic Book"/>
          <w:sz w:val="18"/>
          <w:szCs w:val="18"/>
        </w:rPr>
        <w:t>PUESTOS DE TRABAJO RESERVADO A PERSONAL LABORAL FIJO</w:t>
      </w:r>
    </w:p>
    <w:p w:rsidR="004308FC" w:rsidRPr="007A4CFF" w:rsidP="004308FC">
      <w:pPr>
        <w:rPr>
          <w:rFonts w:ascii="Franklin Gothic Book" w:hAnsi="Franklin Gothic Book"/>
          <w:sz w:val="18"/>
          <w:szCs w:val="18"/>
          <w:lang w:val="es-ES_tradnl"/>
        </w:rPr>
      </w:pPr>
      <w:r w:rsidRPr="007A4CFF">
        <w:rPr>
          <w:rFonts w:ascii="Franklin Gothic Book" w:hAnsi="Franklin Gothic Book"/>
          <w:sz w:val="18"/>
          <w:szCs w:val="18"/>
          <w:lang w:val="es-ES_tradnl"/>
        </w:rPr>
        <w:tab/>
      </w:r>
    </w:p>
    <w:p w:rsidR="004308FC" w:rsidRPr="007A4CFF" w:rsidP="004308FC">
      <w:pPr>
        <w:pStyle w:val="Heading1"/>
        <w:rPr>
          <w:rFonts w:ascii="Franklin Gothic Book" w:hAnsi="Franklin Gothic Book"/>
          <w:szCs w:val="18"/>
        </w:rPr>
      </w:pPr>
      <w:r w:rsidRPr="007A4CFF">
        <w:rPr>
          <w:rFonts w:ascii="Franklin Gothic Book" w:hAnsi="Franklin Gothic Book"/>
          <w:szCs w:val="18"/>
        </w:rPr>
        <w:tab/>
      </w:r>
      <w:r w:rsidRPr="007A4CFF">
        <w:rPr>
          <w:rFonts w:ascii="Franklin Gothic Book" w:hAnsi="Franklin Gothic Book"/>
          <w:szCs w:val="18"/>
        </w:rPr>
        <w:tab/>
      </w:r>
      <w:r w:rsidRPr="007A4CFF">
        <w:rPr>
          <w:rFonts w:ascii="Franklin Gothic Book" w:hAnsi="Franklin Gothic Book"/>
          <w:szCs w:val="18"/>
        </w:rPr>
        <w:tab/>
      </w:r>
      <w:r w:rsidRPr="007A4CFF">
        <w:rPr>
          <w:rFonts w:ascii="Franklin Gothic Book" w:hAnsi="Franklin Gothic Book"/>
          <w:szCs w:val="18"/>
        </w:rPr>
        <w:tab/>
      </w:r>
      <w:r w:rsidRPr="007A4CFF">
        <w:rPr>
          <w:rFonts w:ascii="Franklin Gothic Book" w:hAnsi="Franklin Gothic Book"/>
          <w:szCs w:val="18"/>
        </w:rPr>
        <w:tab/>
      </w:r>
      <w:r w:rsidRPr="007A4CFF">
        <w:rPr>
          <w:rFonts w:ascii="Franklin Gothic Book" w:hAnsi="Franklin Gothic Book"/>
          <w:szCs w:val="18"/>
        </w:rPr>
        <w:tab/>
        <w:t>Núm.</w:t>
      </w:r>
      <w:r w:rsidRPr="007A4CFF">
        <w:rPr>
          <w:rFonts w:ascii="Franklin Gothic Book" w:hAnsi="Franklin Gothic Book"/>
          <w:szCs w:val="18"/>
        </w:rPr>
        <w:tab/>
      </w:r>
      <w:r w:rsidRPr="007A4CFF">
        <w:rPr>
          <w:rFonts w:ascii="Franklin Gothic Book" w:hAnsi="Franklin Gothic Book"/>
          <w:szCs w:val="18"/>
        </w:rPr>
        <w:tab/>
        <w:t>Categoría</w:t>
      </w:r>
      <w:r w:rsidRPr="007A4CFF">
        <w:rPr>
          <w:rFonts w:ascii="Franklin Gothic Book" w:hAnsi="Franklin Gothic Book"/>
          <w:szCs w:val="18"/>
        </w:rPr>
        <w:tab/>
      </w:r>
      <w:r w:rsidRPr="007A4CFF">
        <w:rPr>
          <w:rFonts w:ascii="Franklin Gothic Book" w:hAnsi="Franklin Gothic Book"/>
          <w:szCs w:val="18"/>
        </w:rPr>
        <w:tab/>
        <w:t>Grupo</w:t>
      </w:r>
      <w:r w:rsidRPr="007A4CFF">
        <w:rPr>
          <w:rFonts w:ascii="Franklin Gothic Book" w:hAnsi="Franklin Gothic Book"/>
          <w:szCs w:val="18"/>
        </w:rPr>
        <w:tab/>
      </w:r>
      <w:r w:rsidRPr="007A4CFF">
        <w:rPr>
          <w:rFonts w:ascii="Franklin Gothic Book" w:hAnsi="Franklin Gothic Book"/>
          <w:szCs w:val="18"/>
        </w:rPr>
        <w:tab/>
      </w:r>
    </w:p>
    <w:p w:rsidR="004308FC" w:rsidRPr="007A4CFF" w:rsidP="004308FC">
      <w:pPr>
        <w:pStyle w:val="Heading1"/>
        <w:rPr>
          <w:rFonts w:ascii="Franklin Gothic Book" w:hAnsi="Franklin Gothic Book"/>
          <w:szCs w:val="18"/>
          <w:u w:val="single"/>
        </w:rPr>
      </w:pPr>
      <w:r w:rsidRPr="007A4CFF">
        <w:rPr>
          <w:rFonts w:ascii="Franklin Gothic Book" w:hAnsi="Franklin Gothic Book"/>
          <w:szCs w:val="18"/>
          <w:u w:val="single"/>
        </w:rPr>
        <w:t>Denominación de la Plaza</w:t>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t>Plazas</w:t>
      </w:r>
      <w:r w:rsidRPr="007A4CFF">
        <w:rPr>
          <w:rFonts w:ascii="Franklin Gothic Book" w:hAnsi="Franklin Gothic Book"/>
          <w:szCs w:val="18"/>
          <w:u w:val="single"/>
        </w:rPr>
        <w:tab/>
      </w:r>
      <w:r w:rsidRPr="007A4CFF">
        <w:rPr>
          <w:rFonts w:ascii="Franklin Gothic Book" w:hAnsi="Franklin Gothic Book"/>
          <w:szCs w:val="18"/>
          <w:u w:val="single"/>
        </w:rPr>
        <w:tab/>
        <w:t>Profesional</w:t>
      </w:r>
      <w:r w:rsidRPr="007A4CFF">
        <w:rPr>
          <w:rFonts w:ascii="Franklin Gothic Book" w:hAnsi="Franklin Gothic Book"/>
          <w:szCs w:val="18"/>
          <w:u w:val="single"/>
        </w:rPr>
        <w:tab/>
      </w:r>
      <w:r w:rsidRPr="007A4CFF">
        <w:rPr>
          <w:rFonts w:ascii="Franklin Gothic Book" w:hAnsi="Franklin Gothic Book"/>
          <w:szCs w:val="18"/>
          <w:u w:val="single"/>
        </w:rPr>
        <w:tab/>
        <w:t>Asimilación</w:t>
      </w:r>
      <w:r w:rsidRPr="007A4CFF">
        <w:rPr>
          <w:rFonts w:ascii="Franklin Gothic Book" w:hAnsi="Franklin Gothic Book"/>
          <w:szCs w:val="18"/>
          <w:u w:val="single"/>
        </w:rPr>
        <w:tab/>
        <w:t>Situación</w:t>
      </w:r>
    </w:p>
    <w:p w:rsidR="004308FC" w:rsidRPr="007A4CFF" w:rsidP="004308FC">
      <w:pPr>
        <w:pStyle w:val="Heading9"/>
        <w:rPr>
          <w:rFonts w:ascii="Franklin Gothic Book" w:hAnsi="Franklin Gothic Book"/>
          <w:sz w:val="18"/>
          <w:szCs w:val="18"/>
        </w:rPr>
      </w:pPr>
      <w:r w:rsidRPr="007A4CFF">
        <w:rPr>
          <w:rFonts w:ascii="Franklin Gothic Book" w:hAnsi="Franklin Gothic Book"/>
          <w:sz w:val="18"/>
          <w:szCs w:val="18"/>
        </w:rPr>
        <w:t>Asistenta Social</w:t>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t xml:space="preserve"> 1</w:t>
      </w:r>
      <w:r w:rsidRPr="007A4CFF">
        <w:rPr>
          <w:rFonts w:ascii="Franklin Gothic Book" w:hAnsi="Franklin Gothic Book"/>
          <w:sz w:val="18"/>
          <w:szCs w:val="18"/>
        </w:rPr>
        <w:tab/>
      </w:r>
      <w:r w:rsidRPr="007A4CFF">
        <w:rPr>
          <w:rFonts w:ascii="Franklin Gothic Book" w:hAnsi="Franklin Gothic Book"/>
          <w:sz w:val="18"/>
          <w:szCs w:val="18"/>
        </w:rPr>
        <w:tab/>
        <w:t>5</w:t>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t>A2</w:t>
      </w:r>
      <w:r w:rsidRPr="007A4CFF">
        <w:rPr>
          <w:rFonts w:ascii="Franklin Gothic Book" w:hAnsi="Franklin Gothic Book"/>
          <w:sz w:val="18"/>
          <w:szCs w:val="18"/>
        </w:rPr>
        <w:tab/>
      </w:r>
      <w:r w:rsidRPr="007A4CFF">
        <w:rPr>
          <w:rFonts w:ascii="Franklin Gothic Book" w:hAnsi="Franklin Gothic Book"/>
          <w:sz w:val="18"/>
          <w:szCs w:val="18"/>
        </w:rPr>
        <w:tab/>
        <w:t>F</w:t>
      </w:r>
    </w:p>
    <w:p w:rsidR="004308FC" w:rsidRPr="007A4CFF" w:rsidP="004308FC">
      <w:pPr>
        <w:rPr>
          <w:rFonts w:ascii="Franklin Gothic Book" w:hAnsi="Franklin Gothic Book"/>
          <w:sz w:val="18"/>
          <w:szCs w:val="18"/>
        </w:rPr>
      </w:pPr>
    </w:p>
    <w:p w:rsidR="004308FC" w:rsidRPr="007A4CFF" w:rsidP="004308FC">
      <w:pPr>
        <w:rPr>
          <w:rFonts w:ascii="Franklin Gothic Book" w:hAnsi="Franklin Gothic Book"/>
          <w:sz w:val="18"/>
          <w:szCs w:val="18"/>
        </w:rPr>
      </w:pPr>
    </w:p>
    <w:p w:rsidR="004308FC" w:rsidRPr="007A4CFF" w:rsidP="004308FC">
      <w:pPr>
        <w:rPr>
          <w:rFonts w:ascii="Franklin Gothic Book" w:hAnsi="Franklin Gothic Book"/>
          <w:sz w:val="18"/>
          <w:szCs w:val="18"/>
        </w:rPr>
      </w:pPr>
    </w:p>
    <w:p w:rsidR="004308FC" w:rsidRPr="007A4CFF" w:rsidP="004308FC">
      <w:pPr>
        <w:pStyle w:val="Heading4"/>
        <w:jc w:val="center"/>
        <w:rPr>
          <w:rFonts w:ascii="Franklin Gothic Book" w:hAnsi="Franklin Gothic Book"/>
          <w:sz w:val="18"/>
          <w:szCs w:val="18"/>
        </w:rPr>
      </w:pPr>
      <w:r w:rsidRPr="007A4CFF">
        <w:rPr>
          <w:rFonts w:ascii="Franklin Gothic Book" w:hAnsi="Franklin Gothic Book"/>
          <w:sz w:val="18"/>
          <w:szCs w:val="18"/>
        </w:rPr>
        <w:t>PUESTOS DE TRABAJO DE PERSONAL LABORAL DE CARÁCTER INDEFINIDO</w:t>
      </w:r>
    </w:p>
    <w:p w:rsidR="004308FC" w:rsidRPr="007A4CFF" w:rsidP="004308FC">
      <w:pPr>
        <w:rPr>
          <w:rFonts w:ascii="Franklin Gothic Book" w:hAnsi="Franklin Gothic Book"/>
          <w:sz w:val="18"/>
          <w:szCs w:val="18"/>
        </w:rPr>
      </w:pPr>
      <w:r w:rsidRPr="007A4CFF">
        <w:rPr>
          <w:rFonts w:ascii="Franklin Gothic Book" w:hAnsi="Franklin Gothic Book"/>
          <w:sz w:val="18"/>
          <w:szCs w:val="18"/>
          <w:lang w:val="es-ES_tradnl"/>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r>
      <w:r w:rsidRPr="007A4CFF">
        <w:rPr>
          <w:rFonts w:ascii="Franklin Gothic Book" w:hAnsi="Franklin Gothic Book"/>
          <w:sz w:val="18"/>
          <w:szCs w:val="18"/>
        </w:rPr>
        <w:tab/>
        <w:t>Núm.</w:t>
      </w:r>
      <w:r w:rsidRPr="007A4CFF">
        <w:rPr>
          <w:rFonts w:ascii="Franklin Gothic Book" w:hAnsi="Franklin Gothic Book"/>
          <w:sz w:val="18"/>
          <w:szCs w:val="18"/>
        </w:rPr>
        <w:tab/>
      </w:r>
      <w:r w:rsidRPr="007A4CFF">
        <w:rPr>
          <w:rFonts w:ascii="Franklin Gothic Book" w:hAnsi="Franklin Gothic Book"/>
          <w:sz w:val="18"/>
          <w:szCs w:val="18"/>
        </w:rPr>
        <w:tab/>
        <w:t>Categoría</w:t>
      </w:r>
      <w:r w:rsidRPr="007A4CFF">
        <w:rPr>
          <w:rFonts w:ascii="Franklin Gothic Book" w:hAnsi="Franklin Gothic Book"/>
          <w:sz w:val="18"/>
          <w:szCs w:val="18"/>
        </w:rPr>
        <w:tab/>
      </w:r>
      <w:r w:rsidRPr="007A4CFF">
        <w:rPr>
          <w:rFonts w:ascii="Franklin Gothic Book" w:hAnsi="Franklin Gothic Book"/>
          <w:sz w:val="18"/>
          <w:szCs w:val="18"/>
        </w:rPr>
        <w:tab/>
        <w:t>Grupo</w:t>
      </w:r>
      <w:r w:rsidRPr="007A4CFF">
        <w:rPr>
          <w:rFonts w:ascii="Franklin Gothic Book" w:hAnsi="Franklin Gothic Book"/>
          <w:sz w:val="18"/>
          <w:szCs w:val="18"/>
        </w:rPr>
        <w:tab/>
      </w:r>
      <w:r w:rsidRPr="007A4CFF">
        <w:rPr>
          <w:rFonts w:ascii="Franklin Gothic Book" w:hAnsi="Franklin Gothic Book"/>
          <w:sz w:val="18"/>
          <w:szCs w:val="18"/>
        </w:rPr>
        <w:tab/>
      </w:r>
    </w:p>
    <w:p w:rsidR="004308FC" w:rsidRPr="007A4CFF" w:rsidP="004308FC">
      <w:pPr>
        <w:pStyle w:val="Heading1"/>
        <w:rPr>
          <w:rFonts w:ascii="Franklin Gothic Book" w:hAnsi="Franklin Gothic Book"/>
          <w:szCs w:val="18"/>
          <w:u w:val="single"/>
        </w:rPr>
      </w:pPr>
      <w:r w:rsidRPr="007A4CFF">
        <w:rPr>
          <w:rFonts w:ascii="Franklin Gothic Book" w:hAnsi="Franklin Gothic Book"/>
          <w:szCs w:val="18"/>
          <w:u w:val="single"/>
        </w:rPr>
        <w:t>Denominación de la Plaza</w:t>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r>
      <w:r w:rsidRPr="007A4CFF">
        <w:rPr>
          <w:rFonts w:ascii="Franklin Gothic Book" w:hAnsi="Franklin Gothic Book"/>
          <w:szCs w:val="18"/>
          <w:u w:val="single"/>
        </w:rPr>
        <w:tab/>
        <w:t>Plazas</w:t>
      </w:r>
      <w:r w:rsidRPr="007A4CFF">
        <w:rPr>
          <w:rFonts w:ascii="Franklin Gothic Book" w:hAnsi="Franklin Gothic Book"/>
          <w:szCs w:val="18"/>
          <w:u w:val="single"/>
        </w:rPr>
        <w:tab/>
      </w:r>
      <w:r w:rsidRPr="007A4CFF">
        <w:rPr>
          <w:rFonts w:ascii="Franklin Gothic Book" w:hAnsi="Franklin Gothic Book"/>
          <w:szCs w:val="18"/>
          <w:u w:val="single"/>
        </w:rPr>
        <w:tab/>
        <w:t>Profesional</w:t>
      </w:r>
      <w:r w:rsidRPr="007A4CFF">
        <w:rPr>
          <w:rFonts w:ascii="Franklin Gothic Book" w:hAnsi="Franklin Gothic Book"/>
          <w:szCs w:val="18"/>
          <w:u w:val="single"/>
        </w:rPr>
        <w:tab/>
      </w:r>
      <w:r w:rsidRPr="007A4CFF">
        <w:rPr>
          <w:rFonts w:ascii="Franklin Gothic Book" w:hAnsi="Franklin Gothic Book"/>
          <w:szCs w:val="18"/>
          <w:u w:val="single"/>
        </w:rPr>
        <w:tab/>
        <w:t>Asimilación</w:t>
      </w:r>
      <w:r w:rsidRPr="007A4CFF">
        <w:rPr>
          <w:rFonts w:ascii="Franklin Gothic Book" w:hAnsi="Franklin Gothic Book"/>
          <w:szCs w:val="18"/>
          <w:u w:val="single"/>
        </w:rPr>
        <w:tab/>
        <w:t>Situación</w:t>
      </w:r>
    </w:p>
    <w:p w:rsidR="004308FC" w:rsidP="004308FC">
      <w:pPr>
        <w:rPr>
          <w:rFonts w:ascii="Franklin Gothic Book" w:hAnsi="Franklin Gothic Book"/>
          <w:b/>
          <w:i/>
          <w:color w:val="000000"/>
          <w:sz w:val="18"/>
          <w:szCs w:val="18"/>
        </w:rPr>
      </w:pPr>
      <w:r>
        <w:rPr>
          <w:rFonts w:ascii="Franklin Gothic Book" w:hAnsi="Franklin Gothic Book"/>
          <w:b/>
          <w:i/>
          <w:color w:val="000000"/>
          <w:sz w:val="18"/>
          <w:szCs w:val="18"/>
        </w:rPr>
        <w:t>Auxiliar de Oficina de Turismo</w:t>
      </w:r>
      <w:r>
        <w:rPr>
          <w:rFonts w:ascii="Franklin Gothic Book" w:hAnsi="Franklin Gothic Book"/>
          <w:b/>
          <w:i/>
          <w:color w:val="000000"/>
          <w:sz w:val="18"/>
          <w:szCs w:val="18"/>
        </w:rPr>
        <w:tab/>
      </w:r>
      <w:r>
        <w:rPr>
          <w:rFonts w:ascii="Franklin Gothic Book" w:hAnsi="Franklin Gothic Book"/>
          <w:b/>
          <w:i/>
          <w:color w:val="000000"/>
          <w:sz w:val="18"/>
          <w:szCs w:val="18"/>
        </w:rPr>
        <w:tab/>
      </w:r>
      <w:r>
        <w:rPr>
          <w:rFonts w:ascii="Franklin Gothic Book" w:hAnsi="Franklin Gothic Book"/>
          <w:b/>
          <w:i/>
          <w:color w:val="000000"/>
          <w:sz w:val="18"/>
          <w:szCs w:val="18"/>
        </w:rPr>
        <w:tab/>
        <w:t>1</w:t>
      </w:r>
      <w:r>
        <w:rPr>
          <w:rFonts w:ascii="Franklin Gothic Book" w:hAnsi="Franklin Gothic Book"/>
          <w:b/>
          <w:i/>
          <w:color w:val="000000"/>
          <w:sz w:val="18"/>
          <w:szCs w:val="18"/>
        </w:rPr>
        <w:tab/>
      </w:r>
      <w:r>
        <w:rPr>
          <w:rFonts w:ascii="Franklin Gothic Book" w:hAnsi="Franklin Gothic Book"/>
          <w:b/>
          <w:i/>
          <w:color w:val="000000"/>
          <w:sz w:val="18"/>
          <w:szCs w:val="18"/>
        </w:rPr>
        <w:tab/>
        <w:t>7</w:t>
      </w:r>
      <w:r>
        <w:rPr>
          <w:rFonts w:ascii="Franklin Gothic Book" w:hAnsi="Franklin Gothic Book"/>
          <w:b/>
          <w:i/>
          <w:color w:val="000000"/>
          <w:sz w:val="18"/>
          <w:szCs w:val="18"/>
        </w:rPr>
        <w:tab/>
      </w:r>
      <w:r>
        <w:rPr>
          <w:rFonts w:ascii="Franklin Gothic Book" w:hAnsi="Franklin Gothic Book"/>
          <w:b/>
          <w:i/>
          <w:color w:val="000000"/>
          <w:sz w:val="18"/>
          <w:szCs w:val="18"/>
        </w:rPr>
        <w:tab/>
      </w:r>
      <w:r>
        <w:rPr>
          <w:rFonts w:ascii="Franklin Gothic Book" w:hAnsi="Franklin Gothic Book"/>
          <w:b/>
          <w:i/>
          <w:color w:val="000000"/>
          <w:sz w:val="18"/>
          <w:szCs w:val="18"/>
        </w:rPr>
        <w:tab/>
        <w:t>C2</w:t>
      </w:r>
      <w:r>
        <w:rPr>
          <w:rFonts w:ascii="Franklin Gothic Book" w:hAnsi="Franklin Gothic Book"/>
          <w:b/>
          <w:i/>
          <w:color w:val="000000"/>
          <w:sz w:val="18"/>
          <w:szCs w:val="18"/>
        </w:rPr>
        <w:tab/>
      </w:r>
      <w:r>
        <w:rPr>
          <w:rFonts w:ascii="Franklin Gothic Book" w:hAnsi="Franklin Gothic Book"/>
          <w:b/>
          <w:i/>
          <w:color w:val="000000"/>
          <w:sz w:val="18"/>
          <w:szCs w:val="18"/>
        </w:rPr>
        <w:tab/>
        <w:t>F</w:t>
      </w:r>
    </w:p>
    <w:p w:rsidR="004308FC" w:rsidRPr="00291BF9" w:rsidP="004308FC">
      <w:pPr>
        <w:rPr>
          <w:rFonts w:ascii="Franklin Gothic Book" w:hAnsi="Franklin Gothic Book"/>
          <w:b/>
          <w:i/>
          <w:color w:val="000000"/>
          <w:sz w:val="18"/>
          <w:szCs w:val="18"/>
        </w:rPr>
      </w:pPr>
      <w:r w:rsidRPr="00291BF9">
        <w:rPr>
          <w:rFonts w:ascii="Franklin Gothic Book" w:hAnsi="Franklin Gothic Book"/>
          <w:b/>
          <w:i/>
          <w:color w:val="000000"/>
          <w:sz w:val="18"/>
          <w:szCs w:val="18"/>
        </w:rPr>
        <w:t xml:space="preserve">Operario Brigada </w:t>
      </w:r>
      <w:r>
        <w:rPr>
          <w:rFonts w:ascii="Franklin Gothic Book" w:hAnsi="Franklin Gothic Book"/>
          <w:b/>
          <w:i/>
          <w:color w:val="000000"/>
          <w:sz w:val="18"/>
          <w:szCs w:val="18"/>
        </w:rPr>
        <w:t>oficial</w:t>
      </w:r>
      <w:r>
        <w:rPr>
          <w:rFonts w:ascii="Franklin Gothic Book" w:hAnsi="Franklin Gothic Book"/>
          <w:b/>
          <w:i/>
          <w:color w:val="000000"/>
          <w:sz w:val="18"/>
          <w:szCs w:val="18"/>
        </w:rPr>
        <w:tab/>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1</w:t>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10</w:t>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AP1*</w:t>
      </w:r>
      <w:r w:rsidRPr="00291BF9">
        <w:rPr>
          <w:rFonts w:ascii="Franklin Gothic Book" w:hAnsi="Franklin Gothic Book"/>
          <w:b/>
          <w:i/>
          <w:color w:val="000000"/>
          <w:sz w:val="18"/>
          <w:szCs w:val="18"/>
        </w:rPr>
        <w:tab/>
      </w:r>
      <w:r w:rsidRPr="00291BF9">
        <w:rPr>
          <w:rFonts w:ascii="Franklin Gothic Book" w:hAnsi="Franklin Gothic Book"/>
          <w:b/>
          <w:i/>
          <w:color w:val="000000"/>
          <w:sz w:val="18"/>
          <w:szCs w:val="18"/>
        </w:rPr>
        <w:tab/>
        <w:t>F</w:t>
      </w:r>
    </w:p>
    <w:p w:rsidR="004308FC" w:rsidRPr="00291BF9" w:rsidP="004308FC">
      <w:pPr>
        <w:rPr>
          <w:color w:val="000000"/>
          <w:sz w:val="16"/>
          <w:szCs w:val="16"/>
        </w:rPr>
      </w:pPr>
    </w:p>
    <w:p w:rsidR="004308FC" w:rsidRPr="00291BF9" w:rsidP="004308FC">
      <w:pPr>
        <w:rPr>
          <w:rFonts w:ascii="Franklin Gothic Book" w:hAnsi="Franklin Gothic Book"/>
          <w:color w:val="000000"/>
          <w:sz w:val="18"/>
          <w:szCs w:val="18"/>
        </w:rPr>
      </w:pPr>
      <w:r w:rsidRPr="00291BF9">
        <w:rPr>
          <w:rFonts w:ascii="Franklin Gothic Book" w:hAnsi="Franklin Gothic Book"/>
          <w:color w:val="000000"/>
          <w:sz w:val="18"/>
          <w:szCs w:val="18"/>
        </w:rPr>
        <w:t>* Agrupación profesional municipal</w:t>
      </w:r>
    </w:p>
    <w:p w:rsidR="004308FC" w:rsidRPr="00291BF9" w:rsidP="004308FC">
      <w:pPr>
        <w:rPr>
          <w:rFonts w:ascii="Franklin Gothic Book" w:hAnsi="Franklin Gothic Book"/>
          <w:color w:val="000000"/>
          <w:sz w:val="18"/>
          <w:szCs w:val="18"/>
        </w:rPr>
      </w:pPr>
    </w:p>
    <w:p w:rsidR="004308FC" w:rsidP="004308FC">
      <w:pPr>
        <w:rPr>
          <w:rFonts w:ascii="Franklin Gothic Book" w:hAnsi="Franklin Gothic Book"/>
          <w:sz w:val="18"/>
          <w:szCs w:val="18"/>
        </w:rPr>
      </w:pPr>
    </w:p>
    <w:p w:rsidR="004308FC" w:rsidRPr="007A4CFF" w:rsidP="004308FC">
      <w:pPr>
        <w:rPr>
          <w:rFonts w:ascii="Franklin Gothic Book" w:hAnsi="Franklin Gothic Book"/>
          <w:sz w:val="18"/>
          <w:szCs w:val="18"/>
        </w:rPr>
      </w:pPr>
      <w:r>
        <w:rPr>
          <w:rFonts w:ascii="Franklin Gothic Book" w:hAnsi="Franklin Gothic Book"/>
          <w:sz w:val="18"/>
          <w:szCs w:val="18"/>
        </w:rPr>
        <w:br w:type="page"/>
      </w:r>
    </w:p>
    <w:p w:rsidR="004308FC" w:rsidRPr="00EA3845" w:rsidP="004308FC">
      <w:pPr>
        <w:jc w:val="center"/>
        <w:rPr>
          <w:rFonts w:ascii="Franklin Gothic Book" w:hAnsi="Franklin Gothic Book"/>
          <w:sz w:val="18"/>
          <w:szCs w:val="18"/>
        </w:rPr>
      </w:pPr>
      <w:r w:rsidRPr="00EA3845">
        <w:rPr>
          <w:rFonts w:ascii="Franklin Gothic Book" w:hAnsi="Franklin Gothic Book"/>
          <w:b/>
          <w:sz w:val="18"/>
          <w:szCs w:val="18"/>
          <w:u w:val="single"/>
        </w:rPr>
        <w:t>2020KO  EKITALDIRAKO LANTALDE ORGANIKOA</w:t>
      </w:r>
    </w:p>
    <w:p w:rsidR="004308FC" w:rsidRPr="00EA3845" w:rsidP="004308FC">
      <w:pPr>
        <w:rPr>
          <w:rFonts w:ascii="Franklin Gothic Book" w:hAnsi="Franklin Gothic Book"/>
          <w:sz w:val="18"/>
          <w:szCs w:val="18"/>
        </w:rPr>
      </w:pPr>
    </w:p>
    <w:p w:rsidR="004308FC" w:rsidRPr="007A4CFF" w:rsidP="004308FC">
      <w:pPr>
        <w:ind w:firstLine="708"/>
        <w:rPr>
          <w:rFonts w:ascii="Franklin Gothic Book" w:hAnsi="Franklin Gothic Book"/>
          <w:sz w:val="18"/>
          <w:szCs w:val="18"/>
          <w:lang w:val="eu-ES"/>
        </w:rPr>
      </w:pPr>
      <w:r w:rsidRPr="00291BF9">
        <w:rPr>
          <w:rFonts w:ascii="Franklin Gothic Book" w:hAnsi="Franklin Gothic Book"/>
          <w:color w:val="000000"/>
          <w:sz w:val="18"/>
          <w:szCs w:val="18"/>
          <w:lang w:val="eu-ES"/>
        </w:rPr>
        <w:t>20</w:t>
      </w:r>
      <w:r>
        <w:rPr>
          <w:rFonts w:ascii="Franklin Gothic Book" w:hAnsi="Franklin Gothic Book"/>
          <w:color w:val="000000"/>
          <w:sz w:val="18"/>
          <w:szCs w:val="18"/>
          <w:lang w:val="eu-ES"/>
        </w:rPr>
        <w:t>19</w:t>
      </w:r>
      <w:r w:rsidRPr="00291BF9">
        <w:rPr>
          <w:rFonts w:ascii="Franklin Gothic Book" w:hAnsi="Franklin Gothic Book"/>
          <w:color w:val="000000"/>
          <w:sz w:val="18"/>
          <w:szCs w:val="18"/>
          <w:lang w:val="eu-ES"/>
        </w:rPr>
        <w:t>ko</w:t>
      </w:r>
      <w:r>
        <w:rPr>
          <w:rFonts w:ascii="Franklin Gothic Book" w:hAnsi="Franklin Gothic Book"/>
          <w:color w:val="000000"/>
          <w:sz w:val="18"/>
          <w:szCs w:val="18"/>
          <w:lang w:val="eu-ES"/>
        </w:rPr>
        <w:t xml:space="preserve"> azaroaren ____a</w:t>
      </w:r>
      <w:r w:rsidRPr="00291BF9">
        <w:rPr>
          <w:rFonts w:ascii="Franklin Gothic Book" w:hAnsi="Franklin Gothic Book"/>
          <w:color w:val="000000"/>
          <w:sz w:val="18"/>
          <w:szCs w:val="18"/>
          <w:lang w:val="eu-ES"/>
        </w:rPr>
        <w:t>n egindako</w:t>
      </w:r>
      <w:r w:rsidRPr="007A4CFF">
        <w:rPr>
          <w:rFonts w:ascii="Franklin Gothic Book" w:hAnsi="Franklin Gothic Book"/>
          <w:sz w:val="18"/>
          <w:szCs w:val="18"/>
          <w:lang w:val="eu-ES"/>
        </w:rPr>
        <w:t xml:space="preserve"> bileran Udalbatzarrak </w:t>
      </w:r>
      <w:r>
        <w:rPr>
          <w:rFonts w:ascii="Franklin Gothic Book" w:hAnsi="Franklin Gothic Book"/>
          <w:sz w:val="18"/>
          <w:szCs w:val="18"/>
          <w:lang w:val="eu-ES"/>
        </w:rPr>
        <w:t>_______________</w:t>
      </w:r>
      <w:r w:rsidRPr="007A4CFF">
        <w:rPr>
          <w:rFonts w:ascii="Franklin Gothic Book" w:hAnsi="Franklin Gothic Book"/>
          <w:sz w:val="18"/>
          <w:szCs w:val="18"/>
          <w:lang w:val="eu-ES"/>
        </w:rPr>
        <w:t xml:space="preserve"> onartuta</w:t>
      </w:r>
    </w:p>
    <w:p w:rsidR="004308FC" w:rsidRPr="007A4CFF" w:rsidP="004308FC">
      <w:pPr>
        <w:rPr>
          <w:rFonts w:ascii="Franklin Gothic Book" w:hAnsi="Franklin Gothic Book"/>
          <w:sz w:val="18"/>
          <w:szCs w:val="18"/>
          <w:lang w:val="eu-ES"/>
        </w:rPr>
      </w:pPr>
    </w:p>
    <w:p w:rsidR="004308FC" w:rsidRPr="007A4CFF" w:rsidP="004308FC">
      <w:pPr>
        <w:pStyle w:val="Heading6"/>
        <w:jc w:val="center"/>
        <w:rPr>
          <w:rFonts w:ascii="Franklin Gothic Book" w:hAnsi="Franklin Gothic Book"/>
          <w:sz w:val="18"/>
          <w:szCs w:val="18"/>
          <w:lang w:val="eu-ES"/>
        </w:rPr>
      </w:pPr>
      <w:r w:rsidRPr="007A4CFF">
        <w:rPr>
          <w:rFonts w:ascii="Franklin Gothic Book" w:hAnsi="Franklin Gothic Book"/>
          <w:sz w:val="18"/>
          <w:szCs w:val="18"/>
          <w:lang w:val="eu-ES"/>
        </w:rPr>
        <w:t>KARRERAKO FUNTZIONARIENTZAT GORDETAKO PLAZAK</w:t>
      </w:r>
    </w:p>
    <w:p w:rsidR="004308FC" w:rsidRPr="007A4CFF" w:rsidP="004308FC">
      <w:pPr>
        <w:rPr>
          <w:rFonts w:ascii="Franklin Gothic Book" w:hAnsi="Franklin Gothic Book"/>
          <w:sz w:val="18"/>
          <w:szCs w:val="18"/>
          <w:lang w:val="eu-ES"/>
        </w:rPr>
      </w:pPr>
    </w:p>
    <w:p w:rsidR="004308FC" w:rsidRPr="007A4CFF" w:rsidP="004308FC">
      <w:pPr>
        <w:rPr>
          <w:rFonts w:ascii="Franklin Gothic Book" w:hAnsi="Franklin Gothic Book"/>
          <w:sz w:val="18"/>
          <w:szCs w:val="18"/>
          <w:lang w:val="eu-ES"/>
        </w:rPr>
      </w:pP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Lanpostu</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p>
    <w:p w:rsidR="004308FC" w:rsidRPr="007A4CFF" w:rsidP="004308FC">
      <w:pPr>
        <w:pStyle w:val="Heading1"/>
        <w:rPr>
          <w:rFonts w:ascii="Franklin Gothic Book" w:hAnsi="Franklin Gothic Book"/>
          <w:szCs w:val="18"/>
          <w:u w:val="single"/>
          <w:lang w:val="eu-ES"/>
        </w:rPr>
      </w:pPr>
      <w:r w:rsidRPr="007A4CFF">
        <w:rPr>
          <w:rFonts w:ascii="Franklin Gothic Book" w:hAnsi="Franklin Gothic Book"/>
          <w:szCs w:val="18"/>
          <w:u w:val="single"/>
          <w:lang w:val="eu-ES"/>
        </w:rPr>
        <w:t>Lanpostuaren izena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Kopurua</w:t>
      </w:r>
      <w:r w:rsidRPr="007A4CFF">
        <w:rPr>
          <w:rFonts w:ascii="Franklin Gothic Book" w:hAnsi="Franklin Gothic Book"/>
          <w:szCs w:val="18"/>
          <w:u w:val="single"/>
          <w:lang w:val="eu-ES"/>
        </w:rPr>
        <w:tab/>
        <w:t xml:space="preserve"> </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Taldea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Egoera</w:t>
      </w:r>
    </w:p>
    <w:p w:rsidR="004308FC" w:rsidRPr="007A4CFF" w:rsidP="004308FC">
      <w:pPr>
        <w:rPr>
          <w:rFonts w:ascii="Franklin Gothic Book" w:hAnsi="Franklin Gothic Book"/>
          <w:sz w:val="18"/>
          <w:szCs w:val="18"/>
          <w:lang w:val="eu-ES"/>
        </w:rPr>
      </w:pPr>
      <w:r w:rsidRPr="007A4CFF">
        <w:rPr>
          <w:rFonts w:ascii="Franklin Gothic Book" w:hAnsi="Franklin Gothic Book"/>
          <w:sz w:val="18"/>
          <w:szCs w:val="18"/>
          <w:lang w:val="eu-ES"/>
        </w:rPr>
        <w:tab/>
      </w:r>
    </w:p>
    <w:p w:rsidR="004308FC" w:rsidRPr="007A4CFF" w:rsidP="004308FC">
      <w:pPr>
        <w:pStyle w:val="Heading2"/>
        <w:rPr>
          <w:rFonts w:ascii="Franklin Gothic Book" w:hAnsi="Franklin Gothic Book"/>
          <w:sz w:val="18"/>
          <w:szCs w:val="18"/>
          <w:lang w:val="eu-ES"/>
        </w:rPr>
      </w:pPr>
      <w:r w:rsidRPr="007A4CFF">
        <w:rPr>
          <w:rFonts w:ascii="Franklin Gothic Book" w:hAnsi="Franklin Gothic Book"/>
          <w:sz w:val="18"/>
          <w:szCs w:val="18"/>
          <w:lang w:val="eu-ES"/>
        </w:rPr>
        <w:t>IZAERA ESTATALEKO GAIKUNTZA ESKALA</w:t>
      </w:r>
    </w:p>
    <w:p w:rsidR="004308FC" w:rsidRPr="00291BF9" w:rsidP="004308FC">
      <w:pPr>
        <w:pStyle w:val="Heading1"/>
        <w:rPr>
          <w:rFonts w:ascii="Franklin Gothic Book" w:hAnsi="Franklin Gothic Book"/>
          <w:b/>
          <w:i w:val="0"/>
          <w:color w:val="000000"/>
          <w:szCs w:val="18"/>
          <w:lang w:val="eu-ES"/>
        </w:rPr>
      </w:pPr>
      <w:r w:rsidRPr="007A4CFF">
        <w:rPr>
          <w:rFonts w:ascii="Franklin Gothic Book" w:hAnsi="Franklin Gothic Book"/>
          <w:b/>
          <w:i w:val="0"/>
          <w:szCs w:val="18"/>
          <w:lang w:val="eu-ES"/>
        </w:rPr>
        <w:t>Idazkari-Kontuhartzailea</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1</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A1</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Pr>
          <w:rFonts w:ascii="Franklin Gothic Book" w:hAnsi="Franklin Gothic Book"/>
          <w:b/>
          <w:i w:val="0"/>
          <w:szCs w:val="18"/>
          <w:lang w:val="eu-ES"/>
        </w:rPr>
        <w:t>H</w:t>
      </w:r>
    </w:p>
    <w:p w:rsidR="004308FC" w:rsidRPr="007A4CFF" w:rsidP="004308FC">
      <w:pPr>
        <w:rPr>
          <w:rFonts w:ascii="Franklin Gothic Book" w:hAnsi="Franklin Gothic Book"/>
          <w:sz w:val="18"/>
          <w:szCs w:val="18"/>
          <w:lang w:val="eu-ES"/>
        </w:rPr>
      </w:pPr>
    </w:p>
    <w:p w:rsidR="004308FC" w:rsidRPr="007A4CFF" w:rsidP="004308FC">
      <w:pPr>
        <w:pStyle w:val="Heading3"/>
        <w:rPr>
          <w:rFonts w:ascii="Franklin Gothic Book" w:hAnsi="Franklin Gothic Book"/>
          <w:sz w:val="18"/>
          <w:szCs w:val="18"/>
          <w:lang w:val="eu-ES"/>
        </w:rPr>
      </w:pPr>
      <w:r w:rsidRPr="007A4CFF">
        <w:rPr>
          <w:rFonts w:ascii="Franklin Gothic Book" w:hAnsi="Franklin Gothic Book"/>
          <w:sz w:val="18"/>
          <w:szCs w:val="18"/>
          <w:lang w:val="eu-ES"/>
        </w:rPr>
        <w:t>ADMINISTRAZIO OROKORREKO ESKALA</w:t>
      </w:r>
    </w:p>
    <w:p w:rsidR="004308FC" w:rsidRPr="007A4CFF" w:rsidP="004308FC">
      <w:pPr>
        <w:rPr>
          <w:rFonts w:ascii="Franklin Gothic Book" w:hAnsi="Franklin Gothic Book"/>
          <w:sz w:val="18"/>
          <w:szCs w:val="18"/>
          <w:lang w:val="eu-ES"/>
        </w:rPr>
      </w:pPr>
      <w:r w:rsidRPr="007A4CFF">
        <w:rPr>
          <w:rFonts w:ascii="Franklin Gothic Book" w:hAnsi="Franklin Gothic Book"/>
          <w:sz w:val="18"/>
          <w:szCs w:val="18"/>
          <w:lang w:val="eu-ES"/>
        </w:rPr>
        <w:tab/>
      </w:r>
      <w:r w:rsidRPr="007A4CFF">
        <w:rPr>
          <w:rFonts w:ascii="Franklin Gothic Book" w:hAnsi="Franklin Gothic Book"/>
          <w:sz w:val="18"/>
          <w:szCs w:val="18"/>
          <w:u w:val="single"/>
          <w:lang w:val="eu-ES"/>
        </w:rPr>
        <w:t>Administrazioko Azpieskala</w:t>
      </w:r>
      <w:r w:rsidRPr="007A4CFF">
        <w:rPr>
          <w:rFonts w:ascii="Franklin Gothic Book" w:hAnsi="Franklin Gothic Book"/>
          <w:sz w:val="18"/>
          <w:szCs w:val="18"/>
          <w:lang w:val="eu-ES"/>
        </w:rPr>
        <w:tab/>
      </w:r>
    </w:p>
    <w:p w:rsidR="004308FC" w:rsidRPr="007A4CFF" w:rsidP="004308FC">
      <w:pPr>
        <w:pStyle w:val="Heading1"/>
        <w:rPr>
          <w:rFonts w:ascii="Franklin Gothic Book" w:hAnsi="Franklin Gothic Book"/>
          <w:b/>
          <w:i w:val="0"/>
          <w:szCs w:val="18"/>
          <w:lang w:val="eu-ES"/>
        </w:rPr>
      </w:pPr>
      <w:r w:rsidRPr="007A4CFF">
        <w:rPr>
          <w:rFonts w:ascii="Franklin Gothic Book" w:hAnsi="Franklin Gothic Book"/>
          <w:b/>
          <w:i w:val="0"/>
          <w:szCs w:val="18"/>
          <w:lang w:val="eu-ES"/>
        </w:rPr>
        <w:t>Administrazio Orokorreko Administraria</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4</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C1</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J</w:t>
      </w:r>
    </w:p>
    <w:p w:rsidR="004308FC" w:rsidRPr="007A4CFF" w:rsidP="004308FC">
      <w:pPr>
        <w:rPr>
          <w:rFonts w:ascii="Franklin Gothic Book" w:hAnsi="Franklin Gothic Book"/>
          <w:sz w:val="18"/>
          <w:szCs w:val="18"/>
          <w:lang w:val="eu-ES"/>
        </w:rPr>
      </w:pPr>
    </w:p>
    <w:p w:rsidR="004308FC" w:rsidRPr="007A4CFF" w:rsidP="004308FC">
      <w:pPr>
        <w:pStyle w:val="Heading3"/>
        <w:rPr>
          <w:rFonts w:ascii="Franklin Gothic Book" w:hAnsi="Franklin Gothic Book"/>
          <w:sz w:val="18"/>
          <w:szCs w:val="18"/>
          <w:lang w:val="eu-ES"/>
        </w:rPr>
      </w:pPr>
      <w:r w:rsidRPr="007A4CFF">
        <w:rPr>
          <w:rFonts w:ascii="Franklin Gothic Book" w:hAnsi="Franklin Gothic Book"/>
          <w:sz w:val="18"/>
          <w:szCs w:val="18"/>
          <w:lang w:val="eu-ES"/>
        </w:rPr>
        <w:t>ADMINISTRAZIO BEREZIKO ESKALA</w:t>
      </w:r>
    </w:p>
    <w:p w:rsidR="004308FC" w:rsidRPr="007A4CFF" w:rsidP="004308FC">
      <w:pPr>
        <w:ind w:firstLine="708"/>
        <w:rPr>
          <w:rFonts w:ascii="Franklin Gothic Book" w:hAnsi="Franklin Gothic Book"/>
          <w:sz w:val="18"/>
          <w:szCs w:val="18"/>
          <w:lang w:val="eu-ES"/>
        </w:rPr>
      </w:pPr>
      <w:r w:rsidRPr="007A4CFF">
        <w:rPr>
          <w:rFonts w:ascii="Franklin Gothic Book" w:hAnsi="Franklin Gothic Book"/>
          <w:sz w:val="18"/>
          <w:szCs w:val="18"/>
          <w:u w:val="single"/>
          <w:lang w:val="eu-ES"/>
        </w:rPr>
        <w:t>Zerbitzu Berezietako Azpieskala</w:t>
      </w:r>
      <w:r w:rsidRPr="007A4CFF">
        <w:rPr>
          <w:rFonts w:ascii="Franklin Gothic Book" w:hAnsi="Franklin Gothic Book"/>
          <w:sz w:val="18"/>
          <w:szCs w:val="18"/>
          <w:lang w:val="eu-ES"/>
        </w:rPr>
        <w:tab/>
      </w:r>
    </w:p>
    <w:p w:rsidR="004308FC" w:rsidRPr="007A4CFF" w:rsidP="004308FC">
      <w:pPr>
        <w:rPr>
          <w:rFonts w:ascii="Franklin Gothic Book" w:hAnsi="Franklin Gothic Book"/>
          <w:sz w:val="18"/>
          <w:szCs w:val="18"/>
          <w:lang w:val="eu-ES"/>
        </w:rPr>
      </w:pPr>
      <w:r w:rsidRPr="007A4CFF">
        <w:rPr>
          <w:rFonts w:ascii="Franklin Gothic Book" w:hAnsi="Franklin Gothic Book"/>
          <w:sz w:val="18"/>
          <w:szCs w:val="18"/>
          <w:lang w:val="eu-ES"/>
        </w:rPr>
        <w:t xml:space="preserve">       </w:t>
      </w:r>
      <w:r w:rsidRPr="007A4CFF">
        <w:rPr>
          <w:rFonts w:ascii="Franklin Gothic Book" w:hAnsi="Franklin Gothic Book"/>
          <w:sz w:val="18"/>
          <w:szCs w:val="18"/>
          <w:u w:val="single"/>
          <w:lang w:val="eu-ES"/>
        </w:rPr>
        <w:t>Mota: Eginkizun Berezietako Azpieskala</w:t>
      </w:r>
      <w:r w:rsidRPr="007A4CFF">
        <w:rPr>
          <w:rFonts w:ascii="Franklin Gothic Book" w:hAnsi="Franklin Gothic Book"/>
          <w:sz w:val="18"/>
          <w:szCs w:val="18"/>
          <w:lang w:val="eu-ES"/>
        </w:rPr>
        <w:tab/>
      </w:r>
    </w:p>
    <w:p w:rsidR="004308FC" w:rsidRPr="007A4CFF" w:rsidP="004308FC">
      <w:pPr>
        <w:pStyle w:val="Heading1"/>
        <w:rPr>
          <w:rFonts w:ascii="Franklin Gothic Book" w:hAnsi="Franklin Gothic Book"/>
          <w:b/>
          <w:i w:val="0"/>
          <w:szCs w:val="18"/>
          <w:lang w:val="eu-ES"/>
        </w:rPr>
      </w:pPr>
      <w:r w:rsidRPr="00291BF9">
        <w:rPr>
          <w:rFonts w:ascii="Franklin Gothic Book" w:hAnsi="Franklin Gothic Book"/>
          <w:b/>
          <w:i w:val="0"/>
          <w:color w:val="000000"/>
          <w:szCs w:val="18"/>
          <w:lang w:val="eu-ES"/>
        </w:rPr>
        <w:t>Gizarte Langilea</w:t>
      </w:r>
      <w:r w:rsidRPr="00291BF9">
        <w:rPr>
          <w:rFonts w:ascii="Franklin Gothic Book" w:hAnsi="Franklin Gothic Book"/>
          <w:b/>
          <w:i w:val="0"/>
          <w:color w:val="000000"/>
          <w:szCs w:val="18"/>
          <w:lang w:val="eu-ES"/>
        </w:rPr>
        <w:tab/>
      </w:r>
      <w:r w:rsidRPr="00291BF9">
        <w:rPr>
          <w:rFonts w:ascii="Franklin Gothic Book" w:hAnsi="Franklin Gothic Book"/>
          <w:b/>
          <w:i w:val="0"/>
          <w:color w:val="00000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1</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A2</w:t>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r>
      <w:r w:rsidRPr="007A4CFF">
        <w:rPr>
          <w:rFonts w:ascii="Franklin Gothic Book" w:hAnsi="Franklin Gothic Book"/>
          <w:b/>
          <w:i w:val="0"/>
          <w:szCs w:val="18"/>
          <w:lang w:val="eu-ES"/>
        </w:rPr>
        <w:tab/>
        <w:t>J</w:t>
      </w:r>
    </w:p>
    <w:p w:rsidR="004308FC" w:rsidRPr="007A4CFF" w:rsidP="004308FC">
      <w:pPr>
        <w:pStyle w:val="Heading9"/>
        <w:tabs>
          <w:tab w:val="left" w:pos="4253"/>
        </w:tabs>
        <w:rPr>
          <w:rFonts w:ascii="Franklin Gothic Book" w:hAnsi="Franklin Gothic Book"/>
          <w:sz w:val="18"/>
          <w:szCs w:val="18"/>
          <w:lang w:val="eu-ES"/>
        </w:rPr>
      </w:pPr>
      <w:r w:rsidRPr="007A4CFF">
        <w:rPr>
          <w:rFonts w:ascii="Franklin Gothic Book" w:hAnsi="Franklin Gothic Book"/>
          <w:sz w:val="18"/>
          <w:szCs w:val="18"/>
          <w:lang w:val="eu-ES"/>
        </w:rPr>
        <w:t>Kultur Teknikari Laguntzailea</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1</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C1</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J</w:t>
      </w:r>
    </w:p>
    <w:p w:rsidR="004308FC" w:rsidRPr="007A4CFF" w:rsidP="004308FC">
      <w:pPr>
        <w:pStyle w:val="Heading8"/>
        <w:rPr>
          <w:rFonts w:ascii="Franklin Gothic Book" w:hAnsi="Franklin Gothic Book"/>
          <w:b/>
          <w:sz w:val="18"/>
          <w:szCs w:val="18"/>
          <w:lang w:val="eu-ES"/>
        </w:rPr>
      </w:pPr>
      <w:r w:rsidRPr="007A4CFF">
        <w:rPr>
          <w:rFonts w:ascii="Franklin Gothic Book" w:hAnsi="Franklin Gothic Book"/>
          <w:b/>
          <w:sz w:val="18"/>
          <w:szCs w:val="18"/>
          <w:lang w:val="eu-ES"/>
        </w:rPr>
        <w:t>Udaltzain</w:t>
      </w:r>
      <w:r>
        <w:rPr>
          <w:rFonts w:ascii="Franklin Gothic Book" w:hAnsi="Franklin Gothic Book"/>
          <w:b/>
          <w:sz w:val="18"/>
          <w:szCs w:val="18"/>
          <w:lang w:val="eu-ES"/>
        </w:rPr>
        <w:t>goko</w:t>
      </w:r>
      <w:r w:rsidRPr="007A4CFF">
        <w:rPr>
          <w:rFonts w:ascii="Franklin Gothic Book" w:hAnsi="Franklin Gothic Book"/>
          <w:b/>
          <w:sz w:val="18"/>
          <w:szCs w:val="18"/>
          <w:lang w:val="eu-ES"/>
        </w:rPr>
        <w:t xml:space="preserve"> </w:t>
      </w:r>
      <w:r>
        <w:rPr>
          <w:rFonts w:ascii="Franklin Gothic Book" w:hAnsi="Franklin Gothic Book"/>
          <w:b/>
          <w:sz w:val="18"/>
          <w:szCs w:val="18"/>
          <w:lang w:val="eu-ES"/>
        </w:rPr>
        <w:t>zerbitzuetako agentea</w:t>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t>2</w:t>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t>C</w:t>
      </w:r>
      <w:r>
        <w:rPr>
          <w:rFonts w:ascii="Franklin Gothic Book" w:hAnsi="Franklin Gothic Book"/>
          <w:b/>
          <w:sz w:val="18"/>
          <w:szCs w:val="18"/>
          <w:lang w:val="eu-ES"/>
        </w:rPr>
        <w:t>1</w:t>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r>
      <w:r w:rsidRPr="007A4CFF">
        <w:rPr>
          <w:rFonts w:ascii="Franklin Gothic Book" w:hAnsi="Franklin Gothic Book"/>
          <w:b/>
          <w:sz w:val="18"/>
          <w:szCs w:val="18"/>
          <w:lang w:val="eu-ES"/>
        </w:rPr>
        <w:tab/>
        <w:t xml:space="preserve">J </w:t>
      </w:r>
    </w:p>
    <w:p w:rsidR="004308FC" w:rsidP="004308FC">
      <w:pPr>
        <w:rPr>
          <w:rFonts w:ascii="Franklin Gothic Book" w:hAnsi="Franklin Gothic Book"/>
          <w:b/>
          <w:i/>
          <w:sz w:val="18"/>
          <w:szCs w:val="18"/>
          <w:lang w:val="eu-ES"/>
        </w:rPr>
      </w:pPr>
    </w:p>
    <w:p w:rsidR="004308FC" w:rsidRPr="007A4CFF" w:rsidP="004308FC">
      <w:pPr>
        <w:rPr>
          <w:rFonts w:ascii="Franklin Gothic Book" w:hAnsi="Franklin Gothic Book"/>
          <w:sz w:val="18"/>
          <w:szCs w:val="18"/>
          <w:lang w:val="eu-ES"/>
        </w:rPr>
      </w:pPr>
      <w:r w:rsidRPr="007A4CFF">
        <w:rPr>
          <w:rFonts w:ascii="Franklin Gothic Book" w:hAnsi="Franklin Gothic Book"/>
          <w:sz w:val="18"/>
          <w:szCs w:val="18"/>
          <w:lang w:val="eu-ES"/>
        </w:rPr>
        <w:tab/>
      </w:r>
      <w:r w:rsidRPr="007A4CFF">
        <w:rPr>
          <w:rFonts w:ascii="Franklin Gothic Book" w:hAnsi="Franklin Gothic Book"/>
          <w:sz w:val="18"/>
          <w:szCs w:val="18"/>
          <w:u w:val="single"/>
          <w:lang w:val="eu-ES"/>
        </w:rPr>
        <w:t>Mota: Ofizioetako Langileak</w:t>
      </w:r>
      <w:r w:rsidRPr="007A4CFF">
        <w:rPr>
          <w:rFonts w:ascii="Franklin Gothic Book" w:hAnsi="Franklin Gothic Book"/>
          <w:sz w:val="18"/>
          <w:szCs w:val="18"/>
          <w:lang w:val="eu-ES"/>
        </w:rPr>
        <w:tab/>
      </w:r>
    </w:p>
    <w:p w:rsidR="004308FC" w:rsidRPr="00291BF9" w:rsidP="004308FC">
      <w:pPr>
        <w:pStyle w:val="Heading5"/>
        <w:rPr>
          <w:rFonts w:ascii="Franklin Gothic Book" w:hAnsi="Franklin Gothic Book"/>
          <w:color w:val="000000"/>
          <w:sz w:val="18"/>
          <w:szCs w:val="18"/>
          <w:lang w:val="eu-ES"/>
        </w:rPr>
      </w:pPr>
      <w:r w:rsidRPr="007A4CFF">
        <w:rPr>
          <w:rFonts w:ascii="Franklin Gothic Book" w:hAnsi="Franklin Gothic Book"/>
          <w:sz w:val="18"/>
          <w:szCs w:val="18"/>
          <w:lang w:val="eu-ES"/>
        </w:rPr>
        <w:t>Zerbitzu eta Obretako lantaldeko Ardurad</w:t>
      </w:r>
      <w:r>
        <w:rPr>
          <w:rFonts w:ascii="Franklin Gothic Book" w:hAnsi="Franklin Gothic Book"/>
          <w:sz w:val="18"/>
          <w:szCs w:val="18"/>
          <w:lang w:val="eu-ES"/>
        </w:rPr>
        <w:t>una</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291BF9">
        <w:rPr>
          <w:rFonts w:ascii="Franklin Gothic Book" w:hAnsi="Franklin Gothic Book"/>
          <w:color w:val="000000"/>
          <w:sz w:val="18"/>
          <w:szCs w:val="18"/>
          <w:lang w:val="eu-ES"/>
        </w:rPr>
        <w:tab/>
        <w:t>1</w:t>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t>C1</w:t>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t>J</w:t>
      </w:r>
    </w:p>
    <w:p w:rsidR="004308FC" w:rsidP="004308FC">
      <w:pPr>
        <w:rPr>
          <w:rFonts w:ascii="Franklin Gothic Book" w:hAnsi="Franklin Gothic Book"/>
          <w:b/>
          <w:i/>
          <w:sz w:val="18"/>
          <w:szCs w:val="18"/>
          <w:lang w:val="eu-ES"/>
        </w:rPr>
      </w:pPr>
      <w:r w:rsidRPr="00291BF9">
        <w:rPr>
          <w:rFonts w:ascii="Franklin Gothic Book" w:hAnsi="Franklin Gothic Book"/>
          <w:b/>
          <w:i/>
          <w:color w:val="000000"/>
          <w:sz w:val="18"/>
          <w:szCs w:val="18"/>
          <w:lang w:val="eu-ES"/>
        </w:rPr>
        <w:t>Langileak</w:t>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Cs/>
          <w:color w:val="000000"/>
          <w:sz w:val="18"/>
          <w:szCs w:val="18"/>
          <w:lang w:val="eu-ES"/>
        </w:rPr>
        <w:t>1</w:t>
      </w:r>
      <w:r w:rsidRPr="00291BF9">
        <w:rPr>
          <w:rFonts w:ascii="Franklin Gothic Book" w:hAnsi="Franklin Gothic Book"/>
          <w:b/>
          <w:i/>
          <w:color w:val="000000"/>
          <w:sz w:val="18"/>
          <w:szCs w:val="18"/>
          <w:lang w:val="eu-ES"/>
        </w:rPr>
        <w:tab/>
      </w:r>
      <w:r w:rsidRPr="007A4CFF">
        <w:rPr>
          <w:rFonts w:ascii="Franklin Gothic Book" w:hAnsi="Franklin Gothic Book"/>
          <w:b/>
          <w:i/>
          <w:sz w:val="18"/>
          <w:szCs w:val="18"/>
          <w:lang w:val="eu-ES"/>
        </w:rPr>
        <w:tab/>
      </w:r>
      <w:r w:rsidRPr="007A4CFF">
        <w:rPr>
          <w:rFonts w:ascii="Franklin Gothic Book" w:hAnsi="Franklin Gothic Book"/>
          <w:b/>
          <w:i/>
          <w:sz w:val="18"/>
          <w:szCs w:val="18"/>
          <w:lang w:val="eu-ES"/>
        </w:rPr>
        <w:tab/>
        <w:t>C2</w:t>
      </w:r>
      <w:r w:rsidRPr="007A4CFF">
        <w:rPr>
          <w:rFonts w:ascii="Franklin Gothic Book" w:hAnsi="Franklin Gothic Book"/>
          <w:b/>
          <w:i/>
          <w:sz w:val="18"/>
          <w:szCs w:val="18"/>
          <w:lang w:val="eu-ES"/>
        </w:rPr>
        <w:tab/>
        <w:t xml:space="preserve"> </w:t>
      </w:r>
      <w:r w:rsidRPr="007A4CFF">
        <w:rPr>
          <w:rFonts w:ascii="Franklin Gothic Book" w:hAnsi="Franklin Gothic Book"/>
          <w:b/>
          <w:i/>
          <w:sz w:val="18"/>
          <w:szCs w:val="18"/>
          <w:lang w:val="eu-ES"/>
        </w:rPr>
        <w:tab/>
      </w:r>
      <w:r w:rsidRPr="007A4CFF">
        <w:rPr>
          <w:rFonts w:ascii="Franklin Gothic Book" w:hAnsi="Franklin Gothic Book"/>
          <w:b/>
          <w:i/>
          <w:sz w:val="18"/>
          <w:szCs w:val="18"/>
          <w:lang w:val="eu-ES"/>
        </w:rPr>
        <w:tab/>
        <w:t>J</w:t>
      </w:r>
    </w:p>
    <w:p w:rsidR="004308FC" w:rsidRPr="00291BF9" w:rsidP="004308FC">
      <w:pPr>
        <w:rPr>
          <w:rFonts w:ascii="Franklin Gothic Book" w:hAnsi="Franklin Gothic Book"/>
          <w:b/>
          <w:i/>
          <w:color w:val="000000"/>
          <w:sz w:val="18"/>
          <w:szCs w:val="18"/>
          <w:lang w:val="eu-ES"/>
        </w:rPr>
      </w:pPr>
      <w:r w:rsidRPr="00291BF9">
        <w:rPr>
          <w:rFonts w:ascii="Franklin Gothic Book" w:hAnsi="Franklin Gothic Book"/>
          <w:b/>
          <w:i/>
          <w:color w:val="000000"/>
          <w:sz w:val="18"/>
          <w:szCs w:val="18"/>
          <w:lang w:val="eu-ES"/>
        </w:rPr>
        <w:t xml:space="preserve">Langilea </w:t>
      </w:r>
      <w:r>
        <w:rPr>
          <w:rFonts w:ascii="Franklin Gothic Book" w:hAnsi="Franklin Gothic Book"/>
          <w:b/>
          <w:i/>
          <w:color w:val="000000"/>
          <w:sz w:val="18"/>
          <w:szCs w:val="18"/>
          <w:lang w:val="eu-ES"/>
        </w:rPr>
        <w:t>ofiziala</w:t>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t>1</w:t>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t>C2</w:t>
      </w:r>
      <w:r w:rsidRPr="00291BF9">
        <w:rPr>
          <w:rFonts w:ascii="Franklin Gothic Book" w:hAnsi="Franklin Gothic Book"/>
          <w:b/>
          <w:i/>
          <w:color w:val="000000"/>
          <w:sz w:val="18"/>
          <w:szCs w:val="18"/>
          <w:lang w:val="eu-ES"/>
        </w:rPr>
        <w:tab/>
        <w:t xml:space="preserve"> </w:t>
      </w:r>
      <w:r w:rsidRPr="00291BF9">
        <w:rPr>
          <w:rFonts w:ascii="Franklin Gothic Book" w:hAnsi="Franklin Gothic Book"/>
          <w:b/>
          <w:i/>
          <w:color w:val="000000"/>
          <w:sz w:val="18"/>
          <w:szCs w:val="18"/>
          <w:lang w:val="eu-ES"/>
        </w:rPr>
        <w:tab/>
      </w:r>
      <w:r w:rsidRPr="00291BF9">
        <w:rPr>
          <w:rFonts w:ascii="Franklin Gothic Book" w:hAnsi="Franklin Gothic Book"/>
          <w:b/>
          <w:i/>
          <w:color w:val="000000"/>
          <w:sz w:val="18"/>
          <w:szCs w:val="18"/>
          <w:lang w:val="eu-ES"/>
        </w:rPr>
        <w:tab/>
        <w:t>J</w:t>
      </w:r>
    </w:p>
    <w:p w:rsidR="004308FC" w:rsidP="004308FC">
      <w:pPr>
        <w:pStyle w:val="Heading9"/>
        <w:rPr>
          <w:rFonts w:ascii="Franklin Gothic Book" w:hAnsi="Franklin Gothic Book"/>
          <w:sz w:val="18"/>
          <w:szCs w:val="18"/>
          <w:lang w:val="eu-ES"/>
        </w:rPr>
      </w:pPr>
      <w:r w:rsidRPr="00291BF9">
        <w:rPr>
          <w:rFonts w:ascii="Franklin Gothic Book" w:hAnsi="Franklin Gothic Book"/>
          <w:color w:val="000000"/>
          <w:sz w:val="18"/>
          <w:szCs w:val="18"/>
          <w:lang w:val="eu-ES"/>
        </w:rPr>
        <w:t>Langile garbitzailea</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2</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C2</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J</w:t>
      </w:r>
    </w:p>
    <w:p w:rsidR="004308FC" w:rsidRPr="007A4CFF" w:rsidP="004308FC">
      <w:pPr>
        <w:rPr>
          <w:rFonts w:ascii="Franklin Gothic Book" w:hAnsi="Franklin Gothic Book"/>
          <w:sz w:val="18"/>
          <w:szCs w:val="18"/>
          <w:lang w:val="eu-ES"/>
        </w:rPr>
      </w:pPr>
    </w:p>
    <w:p w:rsidR="004308FC" w:rsidRPr="007A4CFF" w:rsidP="004308FC">
      <w:pPr>
        <w:pStyle w:val="Heading4"/>
        <w:jc w:val="center"/>
        <w:rPr>
          <w:rFonts w:ascii="Franklin Gothic Book" w:hAnsi="Franklin Gothic Book"/>
          <w:sz w:val="18"/>
          <w:szCs w:val="18"/>
          <w:lang w:val="eu-ES"/>
        </w:rPr>
      </w:pPr>
      <w:r w:rsidRPr="007A4CFF">
        <w:rPr>
          <w:rFonts w:ascii="Franklin Gothic Book" w:hAnsi="Franklin Gothic Book"/>
          <w:sz w:val="18"/>
          <w:szCs w:val="18"/>
          <w:lang w:val="eu-ES"/>
        </w:rPr>
        <w:t>LAN-KONTRATUKO LANGILE FINKOENTZAT GORDETAKO LANPOSTUAK</w:t>
      </w:r>
    </w:p>
    <w:p w:rsidR="004308FC" w:rsidRPr="007A4CFF" w:rsidP="004308FC">
      <w:pPr>
        <w:rPr>
          <w:rFonts w:ascii="Franklin Gothic Book" w:hAnsi="Franklin Gothic Book"/>
          <w:sz w:val="18"/>
          <w:szCs w:val="18"/>
          <w:lang w:val="eu-ES"/>
        </w:rPr>
      </w:pPr>
    </w:p>
    <w:p w:rsidR="004308FC" w:rsidRPr="007A4CFF" w:rsidP="004308FC">
      <w:pPr>
        <w:pStyle w:val="Heading1"/>
        <w:rPr>
          <w:rFonts w:ascii="Franklin Gothic Book" w:hAnsi="Franklin Gothic Book"/>
          <w:szCs w:val="18"/>
          <w:lang w:val="eu-ES"/>
        </w:rPr>
      </w:pP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t>Postu</w:t>
      </w:r>
      <w:r w:rsidRPr="007A4CFF">
        <w:rPr>
          <w:rFonts w:ascii="Franklin Gothic Book" w:hAnsi="Franklin Gothic Book"/>
          <w:szCs w:val="18"/>
          <w:lang w:val="eu-ES"/>
        </w:rPr>
        <w:tab/>
      </w:r>
      <w:r w:rsidRPr="007A4CFF">
        <w:rPr>
          <w:rFonts w:ascii="Franklin Gothic Book" w:hAnsi="Franklin Gothic Book"/>
          <w:szCs w:val="18"/>
          <w:lang w:val="eu-ES"/>
        </w:rPr>
        <w:tab/>
        <w:t>Lanbide</w:t>
      </w:r>
      <w:r w:rsidRPr="007A4CFF">
        <w:rPr>
          <w:rFonts w:ascii="Franklin Gothic Book" w:hAnsi="Franklin Gothic Book"/>
          <w:szCs w:val="18"/>
          <w:lang w:val="eu-ES"/>
        </w:rPr>
        <w:tab/>
      </w:r>
      <w:r w:rsidRPr="007A4CFF">
        <w:rPr>
          <w:rFonts w:ascii="Franklin Gothic Book" w:hAnsi="Franklin Gothic Book"/>
          <w:szCs w:val="18"/>
          <w:lang w:val="eu-ES"/>
        </w:rPr>
        <w:tab/>
        <w:t>Asimilazio</w:t>
      </w:r>
      <w:r w:rsidRPr="007A4CFF">
        <w:rPr>
          <w:rFonts w:ascii="Franklin Gothic Book" w:hAnsi="Franklin Gothic Book"/>
          <w:szCs w:val="18"/>
          <w:lang w:val="eu-ES"/>
        </w:rPr>
        <w:tab/>
      </w:r>
      <w:r w:rsidRPr="007A4CFF">
        <w:rPr>
          <w:rFonts w:ascii="Franklin Gothic Book" w:hAnsi="Franklin Gothic Book"/>
          <w:szCs w:val="18"/>
          <w:lang w:val="eu-ES"/>
        </w:rPr>
        <w:tab/>
      </w:r>
    </w:p>
    <w:p w:rsidR="004308FC" w:rsidRPr="007A4CFF" w:rsidP="004308FC">
      <w:pPr>
        <w:pStyle w:val="Heading1"/>
        <w:rPr>
          <w:rFonts w:ascii="Franklin Gothic Book" w:hAnsi="Franklin Gothic Book"/>
          <w:szCs w:val="18"/>
          <w:u w:val="single"/>
          <w:lang w:val="eu-ES"/>
        </w:rPr>
      </w:pPr>
      <w:r w:rsidRPr="007A4CFF">
        <w:rPr>
          <w:rFonts w:ascii="Franklin Gothic Book" w:hAnsi="Franklin Gothic Book"/>
          <w:szCs w:val="18"/>
          <w:u w:val="single"/>
          <w:lang w:val="eu-ES"/>
        </w:rPr>
        <w:t>Lanpostuaren izena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Kopurua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Kategoria</w:t>
      </w:r>
      <w:r w:rsidRPr="007A4CFF">
        <w:rPr>
          <w:rFonts w:ascii="Franklin Gothic Book" w:hAnsi="Franklin Gothic Book"/>
          <w:szCs w:val="18"/>
          <w:u w:val="single"/>
          <w:lang w:val="eu-ES"/>
        </w:rPr>
        <w:tab/>
        <w:t>Taldea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Egoera</w:t>
      </w:r>
    </w:p>
    <w:p w:rsidR="004308FC" w:rsidRPr="007A4CFF" w:rsidP="004308FC">
      <w:pPr>
        <w:pStyle w:val="Heading9"/>
        <w:rPr>
          <w:rFonts w:ascii="Franklin Gothic Book" w:hAnsi="Franklin Gothic Book"/>
          <w:sz w:val="18"/>
          <w:szCs w:val="18"/>
          <w:lang w:val="eu-ES"/>
        </w:rPr>
      </w:pPr>
      <w:r w:rsidRPr="007A4CFF">
        <w:rPr>
          <w:rFonts w:ascii="Franklin Gothic Book" w:hAnsi="Franklin Gothic Book"/>
          <w:sz w:val="18"/>
          <w:szCs w:val="18"/>
          <w:lang w:val="eu-ES"/>
        </w:rPr>
        <w:t>Gizarte Laguntzailea</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1</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5</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A2</w:t>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r>
      <w:r w:rsidRPr="007A4CFF">
        <w:rPr>
          <w:rFonts w:ascii="Franklin Gothic Book" w:hAnsi="Franklin Gothic Book"/>
          <w:sz w:val="18"/>
          <w:szCs w:val="18"/>
          <w:lang w:val="eu-ES"/>
        </w:rPr>
        <w:tab/>
        <w:t>F</w:t>
      </w:r>
    </w:p>
    <w:p w:rsidR="004308FC" w:rsidRPr="007A4CFF" w:rsidP="004308FC">
      <w:pPr>
        <w:pStyle w:val="BodyText2"/>
        <w:rPr>
          <w:rFonts w:ascii="Franklin Gothic Book" w:hAnsi="Franklin Gothic Book"/>
          <w:sz w:val="18"/>
          <w:szCs w:val="18"/>
          <w:lang w:val="eu-ES"/>
        </w:rPr>
      </w:pPr>
    </w:p>
    <w:p w:rsidR="004308FC" w:rsidRPr="007A4CFF" w:rsidP="004308FC">
      <w:pPr>
        <w:pStyle w:val="Heading4"/>
        <w:jc w:val="center"/>
        <w:rPr>
          <w:rFonts w:ascii="Franklin Gothic Book" w:hAnsi="Franklin Gothic Book"/>
          <w:sz w:val="18"/>
          <w:szCs w:val="18"/>
          <w:lang w:val="eu-ES"/>
        </w:rPr>
      </w:pPr>
      <w:r w:rsidRPr="007A4CFF">
        <w:rPr>
          <w:rFonts w:ascii="Franklin Gothic Book" w:hAnsi="Franklin Gothic Book"/>
          <w:sz w:val="18"/>
          <w:szCs w:val="18"/>
          <w:lang w:val="eu-ES"/>
        </w:rPr>
        <w:t xml:space="preserve">  IZAERA MUGAGABEKO LAN-KONTRATUDUNAK </w:t>
      </w:r>
    </w:p>
    <w:p w:rsidR="004308FC" w:rsidRPr="007A4CFF" w:rsidP="004308FC">
      <w:pPr>
        <w:pStyle w:val="Heading1"/>
        <w:rPr>
          <w:rFonts w:ascii="Franklin Gothic Book" w:hAnsi="Franklin Gothic Book"/>
          <w:szCs w:val="18"/>
          <w:lang w:val="eu-ES"/>
        </w:rPr>
      </w:pP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r>
      <w:r w:rsidRPr="007A4CFF">
        <w:rPr>
          <w:rFonts w:ascii="Franklin Gothic Book" w:hAnsi="Franklin Gothic Book"/>
          <w:szCs w:val="18"/>
          <w:lang w:val="eu-ES"/>
        </w:rPr>
        <w:tab/>
        <w:t>Postu</w:t>
      </w:r>
      <w:r w:rsidRPr="007A4CFF">
        <w:rPr>
          <w:rFonts w:ascii="Franklin Gothic Book" w:hAnsi="Franklin Gothic Book"/>
          <w:szCs w:val="18"/>
          <w:lang w:val="eu-ES"/>
        </w:rPr>
        <w:tab/>
      </w:r>
      <w:r w:rsidRPr="007A4CFF">
        <w:rPr>
          <w:rFonts w:ascii="Franklin Gothic Book" w:hAnsi="Franklin Gothic Book"/>
          <w:szCs w:val="18"/>
          <w:lang w:val="eu-ES"/>
        </w:rPr>
        <w:tab/>
        <w:t>Lanbide</w:t>
      </w:r>
      <w:r w:rsidRPr="007A4CFF">
        <w:rPr>
          <w:rFonts w:ascii="Franklin Gothic Book" w:hAnsi="Franklin Gothic Book"/>
          <w:szCs w:val="18"/>
          <w:lang w:val="eu-ES"/>
        </w:rPr>
        <w:tab/>
      </w:r>
      <w:r w:rsidRPr="007A4CFF">
        <w:rPr>
          <w:rFonts w:ascii="Franklin Gothic Book" w:hAnsi="Franklin Gothic Book"/>
          <w:szCs w:val="18"/>
          <w:lang w:val="eu-ES"/>
        </w:rPr>
        <w:tab/>
        <w:t>Asimilazio</w:t>
      </w:r>
      <w:r w:rsidRPr="007A4CFF">
        <w:rPr>
          <w:rFonts w:ascii="Franklin Gothic Book" w:hAnsi="Franklin Gothic Book"/>
          <w:szCs w:val="18"/>
          <w:lang w:val="eu-ES"/>
        </w:rPr>
        <w:tab/>
      </w:r>
      <w:r w:rsidRPr="007A4CFF">
        <w:rPr>
          <w:rFonts w:ascii="Franklin Gothic Book" w:hAnsi="Franklin Gothic Book"/>
          <w:szCs w:val="18"/>
          <w:lang w:val="eu-ES"/>
        </w:rPr>
        <w:tab/>
      </w:r>
    </w:p>
    <w:p w:rsidR="004308FC" w:rsidRPr="007A4CFF" w:rsidP="004308FC">
      <w:pPr>
        <w:pStyle w:val="Heading1"/>
        <w:rPr>
          <w:rFonts w:ascii="Franklin Gothic Book" w:hAnsi="Franklin Gothic Book"/>
          <w:szCs w:val="18"/>
          <w:u w:val="single"/>
          <w:lang w:val="eu-ES"/>
        </w:rPr>
      </w:pPr>
      <w:r w:rsidRPr="007A4CFF">
        <w:rPr>
          <w:rFonts w:ascii="Franklin Gothic Book" w:hAnsi="Franklin Gothic Book"/>
          <w:szCs w:val="18"/>
          <w:u w:val="single"/>
          <w:lang w:val="eu-ES"/>
        </w:rPr>
        <w:t>Lanpostuaren izena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Kopurua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Kategoria</w:t>
      </w:r>
      <w:r w:rsidRPr="007A4CFF">
        <w:rPr>
          <w:rFonts w:ascii="Franklin Gothic Book" w:hAnsi="Franklin Gothic Book"/>
          <w:szCs w:val="18"/>
          <w:u w:val="single"/>
          <w:lang w:val="eu-ES"/>
        </w:rPr>
        <w:tab/>
        <w:t>Taldea</w:t>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r>
      <w:r w:rsidRPr="007A4CFF">
        <w:rPr>
          <w:rFonts w:ascii="Franklin Gothic Book" w:hAnsi="Franklin Gothic Book"/>
          <w:szCs w:val="18"/>
          <w:u w:val="single"/>
          <w:lang w:val="eu-ES"/>
        </w:rPr>
        <w:tab/>
        <w:t>Egoera</w:t>
      </w:r>
    </w:p>
    <w:p w:rsidR="004308FC" w:rsidP="004308FC">
      <w:pPr>
        <w:pStyle w:val="Heading9"/>
        <w:rPr>
          <w:rFonts w:ascii="Franklin Gothic Book" w:hAnsi="Franklin Gothic Book"/>
          <w:color w:val="000000"/>
          <w:sz w:val="18"/>
          <w:szCs w:val="18"/>
          <w:lang w:val="eu-ES"/>
        </w:rPr>
      </w:pPr>
      <w:r>
        <w:rPr>
          <w:rFonts w:ascii="Franklin Gothic Book" w:hAnsi="Franklin Gothic Book"/>
          <w:color w:val="000000"/>
          <w:sz w:val="18"/>
          <w:szCs w:val="18"/>
          <w:lang w:val="eu-ES"/>
        </w:rPr>
        <w:t>Turismo Bulegoko laguntzailea</w:t>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t>1</w:t>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t>7</w:t>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t>C2</w:t>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r>
      <w:r>
        <w:rPr>
          <w:rFonts w:ascii="Franklin Gothic Book" w:hAnsi="Franklin Gothic Book"/>
          <w:color w:val="000000"/>
          <w:sz w:val="18"/>
          <w:szCs w:val="18"/>
          <w:lang w:val="eu-ES"/>
        </w:rPr>
        <w:tab/>
        <w:t>F</w:t>
      </w:r>
    </w:p>
    <w:p w:rsidR="004308FC" w:rsidRPr="00291BF9" w:rsidP="004308FC">
      <w:pPr>
        <w:pStyle w:val="Heading9"/>
        <w:rPr>
          <w:rFonts w:ascii="Franklin Gothic Book" w:hAnsi="Franklin Gothic Book"/>
          <w:color w:val="000000"/>
          <w:sz w:val="18"/>
          <w:szCs w:val="18"/>
          <w:lang w:val="eu-ES"/>
        </w:rPr>
      </w:pPr>
      <w:r w:rsidRPr="00291BF9">
        <w:rPr>
          <w:rFonts w:ascii="Franklin Gothic Book" w:hAnsi="Franklin Gothic Book"/>
          <w:color w:val="000000"/>
          <w:sz w:val="18"/>
          <w:szCs w:val="18"/>
          <w:lang w:val="eu-ES"/>
        </w:rPr>
        <w:t xml:space="preserve">Lantaldeko langilea </w:t>
      </w:r>
      <w:r>
        <w:rPr>
          <w:rFonts w:ascii="Franklin Gothic Book" w:hAnsi="Franklin Gothic Book"/>
          <w:color w:val="000000"/>
          <w:sz w:val="18"/>
          <w:szCs w:val="18"/>
          <w:lang w:val="eu-ES"/>
        </w:rPr>
        <w:t>ofiziala</w:t>
      </w:r>
      <w:r>
        <w:rPr>
          <w:rFonts w:ascii="Franklin Gothic Book" w:hAnsi="Franklin Gothic Book"/>
          <w:color w:val="000000"/>
          <w:sz w:val="18"/>
          <w:szCs w:val="18"/>
          <w:lang w:val="eu-ES"/>
        </w:rPr>
        <w:tab/>
      </w:r>
      <w:r w:rsidRPr="00674BCC">
        <w:rPr>
          <w:rFonts w:ascii="Franklin Gothic Book" w:hAnsi="Franklin Gothic Book"/>
          <w:color w:val="FF0000"/>
          <w:sz w:val="18"/>
          <w:szCs w:val="18"/>
          <w:lang w:val="eu-ES"/>
        </w:rPr>
        <w:tab/>
      </w:r>
      <w:r w:rsidRPr="00674BCC">
        <w:rPr>
          <w:rFonts w:ascii="Franklin Gothic Book" w:hAnsi="Franklin Gothic Book"/>
          <w:color w:val="FF0000"/>
          <w:sz w:val="18"/>
          <w:szCs w:val="18"/>
          <w:lang w:val="eu-ES"/>
        </w:rPr>
        <w:tab/>
      </w:r>
      <w:r w:rsidRPr="00291BF9">
        <w:rPr>
          <w:rFonts w:ascii="Franklin Gothic Book" w:hAnsi="Franklin Gothic Book"/>
          <w:color w:val="000000"/>
          <w:sz w:val="18"/>
          <w:szCs w:val="18"/>
          <w:lang w:val="eu-ES"/>
        </w:rPr>
        <w:tab/>
        <w:t>1</w:t>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t>10</w:t>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t>ULE*</w:t>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r>
      <w:r w:rsidRPr="00291BF9">
        <w:rPr>
          <w:rFonts w:ascii="Franklin Gothic Book" w:hAnsi="Franklin Gothic Book"/>
          <w:color w:val="000000"/>
          <w:sz w:val="18"/>
          <w:szCs w:val="18"/>
          <w:lang w:val="eu-ES"/>
        </w:rPr>
        <w:tab/>
        <w:t>F</w:t>
      </w:r>
    </w:p>
    <w:p w:rsidR="004308FC" w:rsidRPr="00291BF9" w:rsidP="004308FC">
      <w:pPr>
        <w:rPr>
          <w:rFonts w:ascii="Franklin Gothic Book" w:hAnsi="Franklin Gothic Book"/>
          <w:b/>
          <w:i/>
          <w:color w:val="000000"/>
          <w:sz w:val="18"/>
          <w:szCs w:val="18"/>
          <w:lang w:val="eu-ES"/>
        </w:rPr>
      </w:pPr>
    </w:p>
    <w:p w:rsidR="004308FC" w:rsidRPr="007A4CFF" w:rsidP="004308FC">
      <w:pPr>
        <w:pStyle w:val="BodyText2"/>
        <w:ind w:left="360"/>
        <w:rPr>
          <w:rFonts w:ascii="Franklin Gothic Book" w:hAnsi="Franklin Gothic Book"/>
          <w:sz w:val="18"/>
          <w:szCs w:val="18"/>
          <w:lang w:val="eu-ES"/>
        </w:rPr>
      </w:pPr>
      <w:r w:rsidRPr="007A4CFF">
        <w:rPr>
          <w:rFonts w:ascii="Franklin Gothic Book" w:hAnsi="Franklin Gothic Book"/>
          <w:sz w:val="18"/>
          <w:szCs w:val="18"/>
          <w:lang w:val="eu-ES"/>
        </w:rPr>
        <w:t>* Udal langileen elkartea.</w:t>
      </w:r>
    </w:p>
    <w:p w:rsidR="004308FC" w:rsidRPr="007A4CFF" w:rsidP="004308FC">
      <w:pPr>
        <w:pStyle w:val="BodyText2"/>
        <w:ind w:left="360"/>
        <w:rPr>
          <w:rFonts w:ascii="Franklin Gothic Book" w:hAnsi="Franklin Gothic Book"/>
          <w:sz w:val="18"/>
          <w:szCs w:val="18"/>
          <w:lang w:val="eu-ES"/>
        </w:rPr>
      </w:pPr>
    </w:p>
    <w:p w:rsidR="004308FC" w:rsidP="004308FC">
      <w:pPr>
        <w:pStyle w:val="BodyText2"/>
        <w:rPr>
          <w:lang w:val="es-ES_tradnl"/>
        </w:rPr>
        <w:sectPr w:rsidSect="00501E74">
          <w:headerReference w:type="default" r:id="rId10"/>
          <w:pgSz w:w="11906" w:h="16838"/>
          <w:pgMar w:top="3402" w:right="851" w:bottom="709" w:left="851" w:header="720" w:footer="720" w:gutter="0"/>
          <w:cols w:space="720"/>
        </w:sectPr>
      </w:pPr>
    </w:p>
    <w:p w:rsidR="004308FC" w:rsidRPr="0020644E" w:rsidP="004308FC">
      <w:pPr>
        <w:pStyle w:val="Title"/>
        <w:rPr>
          <w:rFonts w:ascii="Franklin Gothic Book" w:hAnsi="Franklin Gothic Book" w:cs="Arial"/>
          <w:b/>
          <w:sz w:val="20"/>
        </w:rPr>
      </w:pPr>
      <w:r w:rsidRPr="0020644E">
        <w:rPr>
          <w:rFonts w:ascii="Franklin Gothic Book" w:hAnsi="Franklin Gothic Book" w:cs="Arial"/>
          <w:b/>
          <w:sz w:val="20"/>
        </w:rPr>
        <w:t>RELACIÓN PUESTOS DE TRABAJO DEL AYUNTAMIENTO RESERVAD</w:t>
      </w:r>
      <w:r>
        <w:rPr>
          <w:rFonts w:ascii="Franklin Gothic Book" w:hAnsi="Franklin Gothic Book" w:cs="Arial"/>
          <w:b/>
          <w:sz w:val="20"/>
        </w:rPr>
        <w:t>O A FUNCIONARIOS, EJERCICIO 2020</w:t>
      </w:r>
    </w:p>
    <w:p w:rsidR="004308FC" w:rsidRPr="0020644E" w:rsidP="004308FC">
      <w:pPr>
        <w:pStyle w:val="Title"/>
        <w:rPr>
          <w:rFonts w:ascii="Franklin Gothic Book" w:hAnsi="Franklin Gothic Book" w:cs="Arial"/>
          <w:b/>
          <w:sz w:val="20"/>
        </w:rPr>
      </w:pPr>
    </w:p>
    <w:tbl>
      <w:tblPr>
        <w:tblW w:w="145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1276"/>
        <w:gridCol w:w="709"/>
        <w:gridCol w:w="906"/>
        <w:gridCol w:w="1440"/>
        <w:gridCol w:w="1260"/>
        <w:gridCol w:w="1080"/>
        <w:gridCol w:w="1080"/>
        <w:gridCol w:w="720"/>
        <w:gridCol w:w="1620"/>
        <w:gridCol w:w="720"/>
        <w:gridCol w:w="900"/>
        <w:gridCol w:w="720"/>
        <w:gridCol w:w="1440"/>
      </w:tblGrid>
      <w:tr w:rsidTr="00501E74">
        <w:tblPrEx>
          <w:tblW w:w="145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100"/>
        </w:trPr>
        <w:tc>
          <w:tcPr>
            <w:tcW w:w="709" w:type="dxa"/>
          </w:tcPr>
          <w:p w:rsidR="004308FC" w:rsidRPr="0020644E" w:rsidP="00501E74">
            <w:pPr>
              <w:pStyle w:val="Subtitle"/>
              <w:rPr>
                <w:rFonts w:ascii="Franklin Gothic Book" w:hAnsi="Franklin Gothic Book"/>
                <w:bCs/>
                <w:sz w:val="15"/>
              </w:rPr>
            </w:pPr>
            <w:r w:rsidRPr="0020644E">
              <w:rPr>
                <w:rFonts w:ascii="Franklin Gothic Book" w:hAnsi="Franklin Gothic Book"/>
                <w:b w:val="0"/>
              </w:rPr>
              <w:t>Nº</w:t>
            </w:r>
          </w:p>
        </w:tc>
        <w:tc>
          <w:tcPr>
            <w:tcW w:w="1276"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Denominación</w:t>
            </w:r>
          </w:p>
        </w:tc>
        <w:tc>
          <w:tcPr>
            <w:tcW w:w="709" w:type="dxa"/>
          </w:tcPr>
          <w:p w:rsidR="004308FC" w:rsidRPr="0020644E" w:rsidP="00501E74">
            <w:pPr>
              <w:ind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Nº de Puest.</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Forma de Provisión</w:t>
            </w:r>
          </w:p>
        </w:tc>
        <w:tc>
          <w:tcPr>
            <w:tcW w:w="144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Nivel Complem. Dest.</w:t>
            </w: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UDALHITZ</w:t>
            </w:r>
          </w:p>
        </w:tc>
        <w:tc>
          <w:tcPr>
            <w:tcW w:w="126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Complemento Específico</w:t>
            </w:r>
          </w:p>
        </w:tc>
        <w:tc>
          <w:tcPr>
            <w:tcW w:w="1080"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Dedicación %</w:t>
            </w:r>
          </w:p>
        </w:tc>
        <w:tc>
          <w:tcPr>
            <w:tcW w:w="1080" w:type="dxa"/>
          </w:tcPr>
          <w:p w:rsidR="004308FC" w:rsidRPr="0020644E" w:rsidP="00501E74">
            <w:pPr>
              <w:pStyle w:val="Heading3"/>
              <w:jc w:val="center"/>
              <w:rPr>
                <w:rFonts w:ascii="Franklin Gothic Book" w:hAnsi="Franklin Gothic Book" w:cs="Arial"/>
                <w:bCs/>
                <w:sz w:val="15"/>
                <w:u w:val="none"/>
              </w:rPr>
            </w:pPr>
            <w:r w:rsidRPr="0020644E">
              <w:rPr>
                <w:rFonts w:ascii="Franklin Gothic Book" w:hAnsi="Franklin Gothic Book" w:cs="Arial"/>
                <w:bCs/>
                <w:sz w:val="15"/>
                <w:u w:val="none"/>
              </w:rPr>
              <w:t>Dependencia</w:t>
            </w:r>
          </w:p>
        </w:tc>
        <w:tc>
          <w:tcPr>
            <w:tcW w:w="720" w:type="dxa"/>
          </w:tcPr>
          <w:p w:rsidR="004308FC" w:rsidRPr="0020644E" w:rsidP="00501E74">
            <w:pPr>
              <w:ind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Grupo o Escala</w:t>
            </w:r>
          </w:p>
        </w:tc>
        <w:tc>
          <w:tcPr>
            <w:tcW w:w="1620" w:type="dxa"/>
          </w:tcPr>
          <w:p w:rsidR="004308FC" w:rsidRPr="0020644E" w:rsidP="00501E74">
            <w:pPr>
              <w:pStyle w:val="Heading2"/>
              <w:jc w:val="center"/>
              <w:rPr>
                <w:rFonts w:ascii="Franklin Gothic Book" w:hAnsi="Franklin Gothic Book" w:cs="Arial"/>
                <w:bCs/>
                <w:sz w:val="15"/>
                <w:u w:val="none"/>
              </w:rPr>
            </w:pPr>
            <w:r w:rsidRPr="0020644E">
              <w:rPr>
                <w:rFonts w:ascii="Franklin Gothic Book" w:hAnsi="Franklin Gothic Book" w:cs="Arial"/>
                <w:bCs/>
                <w:sz w:val="15"/>
                <w:u w:val="none"/>
              </w:rPr>
              <w:t>Subescala</w:t>
            </w:r>
          </w:p>
        </w:tc>
        <w:tc>
          <w:tcPr>
            <w:tcW w:w="72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Perfil</w:t>
            </w:r>
          </w:p>
          <w:p w:rsidR="004308FC" w:rsidRPr="0020644E" w:rsidP="00501E74">
            <w:pPr>
              <w:ind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Ling.</w:t>
            </w:r>
          </w:p>
        </w:tc>
        <w:tc>
          <w:tcPr>
            <w:tcW w:w="900"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Fecha</w:t>
            </w: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Precept.</w:t>
            </w:r>
          </w:p>
        </w:tc>
        <w:tc>
          <w:tcPr>
            <w:tcW w:w="72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Situa-ción</w:t>
            </w:r>
          </w:p>
        </w:tc>
        <w:tc>
          <w:tcPr>
            <w:tcW w:w="1440"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Titulación</w:t>
            </w:r>
          </w:p>
        </w:tc>
      </w:tr>
      <w:tr w:rsidTr="00501E74">
        <w:tblPrEx>
          <w:tblW w:w="14580" w:type="dxa"/>
          <w:tblInd w:w="-639" w:type="dxa"/>
          <w:tblLayout w:type="fixed"/>
          <w:tblCellMar>
            <w:left w:w="70" w:type="dxa"/>
            <w:right w:w="70" w:type="dxa"/>
          </w:tblCellMar>
          <w:tblLook w:val="0000"/>
        </w:tblPrEx>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1276"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Secretario-Interventor</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24</w:t>
            </w:r>
          </w:p>
        </w:tc>
        <w:tc>
          <w:tcPr>
            <w:tcW w:w="126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24.871,80</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A1</w:t>
            </w:r>
          </w:p>
        </w:tc>
        <w:tc>
          <w:tcPr>
            <w:tcW w:w="1620" w:type="dxa"/>
          </w:tcPr>
          <w:p w:rsidR="004308FC" w:rsidRPr="0020644E" w:rsidP="00501E74">
            <w:pPr>
              <w:jc w:val="center"/>
              <w:rPr>
                <w:rFonts w:ascii="Franklin Gothic Book" w:hAnsi="Franklin Gothic Book" w:cs="Arial"/>
                <w:sz w:val="14"/>
                <w:lang w:val="en-GB"/>
              </w:rPr>
            </w:pPr>
            <w:r w:rsidRPr="0020644E">
              <w:rPr>
                <w:rFonts w:ascii="Franklin Gothic Book" w:hAnsi="Franklin Gothic Book" w:cs="Arial"/>
                <w:sz w:val="14"/>
                <w:lang w:val="en-GB"/>
              </w:rPr>
              <w:t>Hab.Est.</w:t>
            </w:r>
          </w:p>
          <w:p w:rsidR="004308FC" w:rsidRPr="0020644E" w:rsidP="00501E74">
            <w:pPr>
              <w:jc w:val="center"/>
              <w:rPr>
                <w:rFonts w:ascii="Franklin Gothic Book" w:hAnsi="Franklin Gothic Book" w:cs="Arial"/>
                <w:sz w:val="14"/>
                <w:lang w:val="en-GB"/>
              </w:rPr>
            </w:pPr>
            <w:r w:rsidRPr="0020644E">
              <w:rPr>
                <w:rFonts w:ascii="Franklin Gothic Book" w:hAnsi="Franklin Gothic Book" w:cs="Arial"/>
                <w:sz w:val="14"/>
                <w:lang w:val="en-GB"/>
              </w:rPr>
              <w:t>Secret.-Intervenc.</w:t>
            </w:r>
          </w:p>
        </w:tc>
        <w:tc>
          <w:tcPr>
            <w:tcW w:w="720" w:type="dxa"/>
          </w:tcPr>
          <w:p w:rsidR="004308FC" w:rsidRPr="0020644E" w:rsidP="00501E74">
            <w:pPr>
              <w:jc w:val="center"/>
              <w:rPr>
                <w:rFonts w:ascii="Franklin Gothic Book" w:hAnsi="Franklin Gothic Book" w:cs="Arial"/>
                <w:sz w:val="14"/>
                <w:lang w:val="en-GB"/>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4</w:t>
            </w:r>
          </w:p>
        </w:tc>
        <w:tc>
          <w:tcPr>
            <w:tcW w:w="900"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31/12/94</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V</w:t>
            </w:r>
          </w:p>
        </w:tc>
        <w:tc>
          <w:tcPr>
            <w:tcW w:w="1440" w:type="dxa"/>
          </w:tcPr>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Lic.</w:t>
            </w: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Derecho, econ.</w:t>
            </w:r>
          </w:p>
        </w:tc>
      </w:tr>
      <w:tr w:rsidTr="00501E74">
        <w:tblPrEx>
          <w:tblW w:w="14580" w:type="dxa"/>
          <w:tblInd w:w="-639" w:type="dxa"/>
          <w:tblLayout w:type="fixed"/>
          <w:tblCellMar>
            <w:left w:w="70" w:type="dxa"/>
            <w:right w:w="70" w:type="dxa"/>
          </w:tblCellMar>
          <w:tblLook w:val="0000"/>
        </w:tblPrEx>
        <w:trPr>
          <w:trHeight w:val="109"/>
        </w:trPr>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2</w:t>
            </w:r>
          </w:p>
        </w:tc>
        <w:tc>
          <w:tcPr>
            <w:tcW w:w="1276"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Depositario</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18</w:t>
            </w:r>
          </w:p>
        </w:tc>
        <w:tc>
          <w:tcPr>
            <w:tcW w:w="126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22.874,28</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C1</w:t>
            </w:r>
          </w:p>
        </w:tc>
        <w:tc>
          <w:tcPr>
            <w:tcW w:w="162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Administr.Admón. General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3</w:t>
            </w:r>
          </w:p>
        </w:tc>
        <w:tc>
          <w:tcPr>
            <w:tcW w:w="900"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31/12/94</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1440" w:type="dxa"/>
          </w:tcPr>
          <w:p w:rsidR="004308FC" w:rsidRPr="0020644E" w:rsidP="00501E74">
            <w:pPr>
              <w:rPr>
                <w:rFonts w:ascii="Franklin Gothic Book" w:hAnsi="Franklin Gothic Book" w:cs="Arial"/>
                <w:sz w:val="14"/>
                <w:lang w:val="es-ES_tradnl"/>
              </w:rPr>
            </w:pP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F.P.II o Similar</w:t>
            </w:r>
          </w:p>
        </w:tc>
      </w:tr>
      <w:tr w:rsidTr="00501E74">
        <w:tblPrEx>
          <w:tblW w:w="14580" w:type="dxa"/>
          <w:tblInd w:w="-639" w:type="dxa"/>
          <w:tblLayout w:type="fixed"/>
          <w:tblCellMar>
            <w:left w:w="70" w:type="dxa"/>
            <w:right w:w="70" w:type="dxa"/>
          </w:tblCellMar>
          <w:tblLook w:val="0000"/>
        </w:tblPrEx>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3</w:t>
            </w:r>
          </w:p>
        </w:tc>
        <w:tc>
          <w:tcPr>
            <w:tcW w:w="1276"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Administrativo</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13</w:t>
            </w:r>
          </w:p>
        </w:tc>
        <w:tc>
          <w:tcPr>
            <w:tcW w:w="126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16.297,32</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C1</w:t>
            </w:r>
          </w:p>
        </w:tc>
        <w:tc>
          <w:tcPr>
            <w:tcW w:w="162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Administr.Admón. General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n-GB"/>
              </w:rPr>
            </w:pPr>
            <w:r w:rsidRPr="0020644E">
              <w:rPr>
                <w:rFonts w:ascii="Franklin Gothic Book" w:hAnsi="Franklin Gothic Book" w:cs="Arial"/>
                <w:sz w:val="14"/>
                <w:lang w:val="en-GB"/>
              </w:rPr>
              <w:t>3</w:t>
            </w:r>
          </w:p>
        </w:tc>
        <w:tc>
          <w:tcPr>
            <w:tcW w:w="900" w:type="dxa"/>
          </w:tcPr>
          <w:p w:rsidR="004308FC" w:rsidRPr="0020644E" w:rsidP="00501E74">
            <w:pPr>
              <w:ind w:left="-70" w:right="-70"/>
              <w:jc w:val="center"/>
              <w:rPr>
                <w:rFonts w:ascii="Franklin Gothic Book" w:hAnsi="Franklin Gothic Book" w:cs="Arial"/>
                <w:sz w:val="14"/>
                <w:lang w:val="en-GB"/>
              </w:rPr>
            </w:pPr>
          </w:p>
          <w:p w:rsidR="004308FC" w:rsidRPr="0020644E" w:rsidP="00501E74">
            <w:pPr>
              <w:ind w:left="-70" w:right="-70"/>
              <w:jc w:val="center"/>
              <w:rPr>
                <w:rFonts w:ascii="Franklin Gothic Book" w:hAnsi="Franklin Gothic Book" w:cs="Arial"/>
                <w:sz w:val="14"/>
                <w:lang w:val="en-GB"/>
              </w:rPr>
            </w:pPr>
            <w:smartTag w:uri="urn:schemas-microsoft-com:office:smarttags" w:element="date">
              <w:smartTagPr>
                <w:attr w:name="Day" w:val="30"/>
                <w:attr w:name="Month" w:val="4"/>
                <w:attr w:name="Year" w:val="1993"/>
              </w:smartTagPr>
              <w:r w:rsidRPr="0020644E">
                <w:rPr>
                  <w:rFonts w:ascii="Franklin Gothic Book" w:hAnsi="Franklin Gothic Book" w:cs="Arial"/>
                  <w:sz w:val="14"/>
                  <w:lang w:val="en-GB"/>
                </w:rPr>
                <w:t>30/04/93</w:t>
              </w:r>
            </w:smartTag>
          </w:p>
        </w:tc>
        <w:tc>
          <w:tcPr>
            <w:tcW w:w="720" w:type="dxa"/>
          </w:tcPr>
          <w:p w:rsidR="004308FC" w:rsidRPr="0020644E" w:rsidP="00501E74">
            <w:pPr>
              <w:jc w:val="center"/>
              <w:rPr>
                <w:rFonts w:ascii="Franklin Gothic Book" w:hAnsi="Franklin Gothic Book" w:cs="Arial"/>
                <w:sz w:val="14"/>
                <w:lang w:val="en-GB"/>
              </w:rPr>
            </w:pPr>
          </w:p>
          <w:p w:rsidR="004308FC" w:rsidRPr="0020644E" w:rsidP="00501E74">
            <w:pPr>
              <w:jc w:val="center"/>
              <w:rPr>
                <w:rFonts w:ascii="Franklin Gothic Book" w:hAnsi="Franklin Gothic Book" w:cs="Arial"/>
                <w:sz w:val="14"/>
                <w:lang w:val="en-GB"/>
              </w:rPr>
            </w:pPr>
            <w:r w:rsidRPr="0020644E">
              <w:rPr>
                <w:rFonts w:ascii="Franklin Gothic Book" w:hAnsi="Franklin Gothic Book" w:cs="Arial"/>
                <w:sz w:val="14"/>
                <w:lang w:val="en-GB"/>
              </w:rPr>
              <w:t>P</w:t>
            </w:r>
          </w:p>
        </w:tc>
        <w:tc>
          <w:tcPr>
            <w:tcW w:w="1440" w:type="dxa"/>
          </w:tcPr>
          <w:p w:rsidR="004308FC" w:rsidRPr="0020644E" w:rsidP="00501E74">
            <w:pPr>
              <w:rPr>
                <w:rFonts w:ascii="Franklin Gothic Book" w:hAnsi="Franklin Gothic Book" w:cs="Arial"/>
                <w:sz w:val="14"/>
                <w:lang w:val="en-GB"/>
              </w:rPr>
            </w:pPr>
          </w:p>
          <w:p w:rsidR="004308FC" w:rsidRPr="0020644E" w:rsidP="00501E74">
            <w:pPr>
              <w:rPr>
                <w:rFonts w:ascii="Franklin Gothic Book" w:hAnsi="Franklin Gothic Book" w:cs="Arial"/>
                <w:sz w:val="14"/>
                <w:lang w:val="en-GB"/>
              </w:rPr>
            </w:pPr>
            <w:r w:rsidRPr="0020644E">
              <w:rPr>
                <w:rFonts w:ascii="Franklin Gothic Book" w:hAnsi="Franklin Gothic Book" w:cs="Arial"/>
                <w:sz w:val="14"/>
                <w:lang w:val="en-GB"/>
              </w:rPr>
              <w:t>Bachiller sup.</w:t>
            </w:r>
          </w:p>
        </w:tc>
      </w:tr>
      <w:tr w:rsidTr="00501E74">
        <w:tblPrEx>
          <w:tblW w:w="14580" w:type="dxa"/>
          <w:tblInd w:w="-639" w:type="dxa"/>
          <w:tblLayout w:type="fixed"/>
          <w:tblCellMar>
            <w:left w:w="70" w:type="dxa"/>
            <w:right w:w="70" w:type="dxa"/>
          </w:tblCellMar>
          <w:tblLook w:val="0000"/>
        </w:tblPrEx>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4</w:t>
            </w:r>
          </w:p>
        </w:tc>
        <w:tc>
          <w:tcPr>
            <w:tcW w:w="1276"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Administrativo</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13</w:t>
            </w:r>
          </w:p>
        </w:tc>
        <w:tc>
          <w:tcPr>
            <w:tcW w:w="126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w:t>
            </w: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16.297,32</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C1</w:t>
            </w:r>
          </w:p>
        </w:tc>
        <w:tc>
          <w:tcPr>
            <w:tcW w:w="162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Administr.Admón. General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n-GB"/>
              </w:rPr>
            </w:pPr>
            <w:r w:rsidRPr="0020644E">
              <w:rPr>
                <w:rFonts w:ascii="Franklin Gothic Book" w:hAnsi="Franklin Gothic Book" w:cs="Arial"/>
                <w:sz w:val="14"/>
                <w:lang w:val="en-GB"/>
              </w:rPr>
              <w:t>3</w:t>
            </w:r>
          </w:p>
        </w:tc>
        <w:tc>
          <w:tcPr>
            <w:tcW w:w="900" w:type="dxa"/>
          </w:tcPr>
          <w:p w:rsidR="004308FC" w:rsidRPr="0020644E" w:rsidP="00501E74">
            <w:pPr>
              <w:ind w:left="-70" w:right="-70"/>
              <w:jc w:val="center"/>
              <w:rPr>
                <w:rFonts w:ascii="Franklin Gothic Book" w:hAnsi="Franklin Gothic Book" w:cs="Arial"/>
                <w:sz w:val="14"/>
                <w:lang w:val="en-GB"/>
              </w:rPr>
            </w:pPr>
          </w:p>
          <w:p w:rsidR="004308FC" w:rsidRPr="0020644E" w:rsidP="00501E74">
            <w:pPr>
              <w:ind w:left="-70" w:right="-70"/>
              <w:jc w:val="center"/>
              <w:rPr>
                <w:rFonts w:ascii="Franklin Gothic Book" w:hAnsi="Franklin Gothic Book" w:cs="Arial"/>
                <w:sz w:val="14"/>
                <w:lang w:val="en-GB"/>
              </w:rPr>
            </w:pPr>
            <w:smartTag w:uri="urn:schemas-microsoft-com:office:smarttags" w:element="date">
              <w:smartTagPr>
                <w:attr w:name="Day" w:val="22"/>
                <w:attr w:name="Month" w:val="3"/>
                <w:attr w:name="Year" w:val="2005"/>
              </w:smartTagPr>
              <w:r w:rsidRPr="0020644E">
                <w:rPr>
                  <w:rFonts w:ascii="Franklin Gothic Book" w:hAnsi="Franklin Gothic Book" w:cs="Arial"/>
                  <w:sz w:val="14"/>
                  <w:lang w:val="en-GB"/>
                </w:rPr>
                <w:t>22/03/05</w:t>
              </w:r>
            </w:smartTag>
          </w:p>
        </w:tc>
        <w:tc>
          <w:tcPr>
            <w:tcW w:w="720" w:type="dxa"/>
          </w:tcPr>
          <w:p w:rsidR="004308FC" w:rsidRPr="0020644E" w:rsidP="00501E74">
            <w:pPr>
              <w:jc w:val="center"/>
              <w:rPr>
                <w:rFonts w:ascii="Franklin Gothic Book" w:hAnsi="Franklin Gothic Book" w:cs="Arial"/>
                <w:sz w:val="14"/>
                <w:lang w:val="en-GB"/>
              </w:rPr>
            </w:pPr>
          </w:p>
          <w:p w:rsidR="004308FC" w:rsidRPr="0020644E" w:rsidP="00501E74">
            <w:pPr>
              <w:jc w:val="center"/>
              <w:rPr>
                <w:rFonts w:ascii="Franklin Gothic Book" w:hAnsi="Franklin Gothic Book" w:cs="Arial"/>
                <w:sz w:val="14"/>
                <w:lang w:val="en-GB"/>
              </w:rPr>
            </w:pPr>
            <w:r w:rsidRPr="0020644E">
              <w:rPr>
                <w:rFonts w:ascii="Franklin Gothic Book" w:hAnsi="Franklin Gothic Book" w:cs="Arial"/>
                <w:sz w:val="14"/>
                <w:lang w:val="en-GB"/>
              </w:rPr>
              <w:t>P</w:t>
            </w:r>
          </w:p>
        </w:tc>
        <w:tc>
          <w:tcPr>
            <w:tcW w:w="1440" w:type="dxa"/>
          </w:tcPr>
          <w:p w:rsidR="004308FC" w:rsidRPr="0020644E" w:rsidP="00501E74">
            <w:pPr>
              <w:rPr>
                <w:rFonts w:ascii="Franklin Gothic Book" w:hAnsi="Franklin Gothic Book" w:cs="Arial"/>
                <w:sz w:val="14"/>
                <w:lang w:val="en-GB"/>
              </w:rPr>
            </w:pPr>
          </w:p>
          <w:p w:rsidR="004308FC" w:rsidRPr="0020644E" w:rsidP="00501E74">
            <w:pPr>
              <w:rPr>
                <w:rFonts w:ascii="Franklin Gothic Book" w:hAnsi="Franklin Gothic Book" w:cs="Arial"/>
                <w:sz w:val="14"/>
                <w:lang w:val="en-GB"/>
              </w:rPr>
            </w:pPr>
            <w:r w:rsidRPr="0020644E">
              <w:rPr>
                <w:rFonts w:ascii="Franklin Gothic Book" w:hAnsi="Franklin Gothic Book" w:cs="Arial"/>
                <w:sz w:val="14"/>
                <w:lang w:val="en-GB"/>
              </w:rPr>
              <w:t>Bachiller sup.</w:t>
            </w:r>
          </w:p>
        </w:tc>
      </w:tr>
      <w:tr w:rsidTr="00501E74">
        <w:tblPrEx>
          <w:tblW w:w="14580" w:type="dxa"/>
          <w:tblInd w:w="-639" w:type="dxa"/>
          <w:tblLayout w:type="fixed"/>
          <w:tblCellMar>
            <w:left w:w="70" w:type="dxa"/>
            <w:right w:w="70" w:type="dxa"/>
          </w:tblCellMar>
          <w:tblLook w:val="0000"/>
        </w:tblPrEx>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5*</w:t>
            </w:r>
          </w:p>
        </w:tc>
        <w:tc>
          <w:tcPr>
            <w:tcW w:w="1276"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Administrativo</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13</w:t>
            </w:r>
          </w:p>
        </w:tc>
        <w:tc>
          <w:tcPr>
            <w:tcW w:w="126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16.297,32</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C1</w:t>
            </w:r>
          </w:p>
        </w:tc>
        <w:tc>
          <w:tcPr>
            <w:tcW w:w="162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Administr.Admón. General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n-GB"/>
              </w:rPr>
            </w:pPr>
            <w:r w:rsidRPr="0020644E">
              <w:rPr>
                <w:rFonts w:ascii="Franklin Gothic Book" w:hAnsi="Franklin Gothic Book" w:cs="Arial"/>
                <w:sz w:val="14"/>
                <w:lang w:val="en-GB"/>
              </w:rPr>
              <w:t>3</w:t>
            </w:r>
          </w:p>
        </w:tc>
        <w:tc>
          <w:tcPr>
            <w:tcW w:w="900" w:type="dxa"/>
          </w:tcPr>
          <w:p w:rsidR="004308FC" w:rsidRPr="0020644E" w:rsidP="00501E74">
            <w:pPr>
              <w:ind w:left="-70" w:right="-70"/>
              <w:jc w:val="center"/>
              <w:rPr>
                <w:rFonts w:ascii="Franklin Gothic Book" w:hAnsi="Franklin Gothic Book" w:cs="Arial"/>
                <w:sz w:val="14"/>
                <w:lang w:val="en-GB"/>
              </w:rPr>
            </w:pPr>
          </w:p>
          <w:p w:rsidR="004308FC" w:rsidRPr="0020644E" w:rsidP="00501E74">
            <w:pPr>
              <w:ind w:left="-70" w:right="-70"/>
              <w:jc w:val="center"/>
              <w:rPr>
                <w:rFonts w:ascii="Franklin Gothic Book" w:hAnsi="Franklin Gothic Book" w:cs="Arial"/>
                <w:sz w:val="14"/>
                <w:lang w:val="en-GB"/>
              </w:rPr>
            </w:pPr>
            <w:smartTag w:uri="urn:schemas-microsoft-com:office:smarttags" w:element="date">
              <w:smartTagPr>
                <w:attr w:name="Day" w:val="26"/>
                <w:attr w:name="Month" w:val="9"/>
                <w:attr w:name="Year" w:val="2007"/>
              </w:smartTagPr>
              <w:r w:rsidRPr="0020644E">
                <w:rPr>
                  <w:rFonts w:ascii="Franklin Gothic Book" w:hAnsi="Franklin Gothic Book" w:cs="Arial"/>
                  <w:sz w:val="14"/>
                  <w:lang w:val="en-GB"/>
                </w:rPr>
                <w:t>26/09/07</w:t>
              </w:r>
            </w:smartTag>
          </w:p>
        </w:tc>
        <w:tc>
          <w:tcPr>
            <w:tcW w:w="720" w:type="dxa"/>
          </w:tcPr>
          <w:p w:rsidR="004308FC" w:rsidRPr="0020644E" w:rsidP="00501E74">
            <w:pPr>
              <w:jc w:val="center"/>
              <w:rPr>
                <w:rFonts w:ascii="Franklin Gothic Book" w:hAnsi="Franklin Gothic Book" w:cs="Arial"/>
                <w:sz w:val="14"/>
                <w:lang w:val="en-GB"/>
              </w:rPr>
            </w:pPr>
          </w:p>
          <w:p w:rsidR="004308FC" w:rsidRPr="0020644E" w:rsidP="00501E74">
            <w:pPr>
              <w:jc w:val="center"/>
              <w:rPr>
                <w:rFonts w:ascii="Franklin Gothic Book" w:hAnsi="Franklin Gothic Book" w:cs="Arial"/>
                <w:sz w:val="14"/>
                <w:lang w:val="en-GB"/>
              </w:rPr>
            </w:pPr>
            <w:r w:rsidRPr="0020644E">
              <w:rPr>
                <w:rFonts w:ascii="Franklin Gothic Book" w:hAnsi="Franklin Gothic Book" w:cs="Arial"/>
                <w:sz w:val="14"/>
                <w:lang w:val="en-GB"/>
              </w:rPr>
              <w:t>P</w:t>
            </w:r>
          </w:p>
        </w:tc>
        <w:tc>
          <w:tcPr>
            <w:tcW w:w="1440" w:type="dxa"/>
          </w:tcPr>
          <w:p w:rsidR="004308FC" w:rsidRPr="0020644E" w:rsidP="00501E74">
            <w:pPr>
              <w:rPr>
                <w:rFonts w:ascii="Franklin Gothic Book" w:hAnsi="Franklin Gothic Book" w:cs="Arial"/>
                <w:sz w:val="14"/>
                <w:lang w:val="en-GB"/>
              </w:rPr>
            </w:pPr>
          </w:p>
          <w:p w:rsidR="004308FC" w:rsidRPr="0020644E" w:rsidP="00501E74">
            <w:pPr>
              <w:rPr>
                <w:rFonts w:ascii="Franklin Gothic Book" w:hAnsi="Franklin Gothic Book" w:cs="Arial"/>
                <w:sz w:val="14"/>
                <w:lang w:val="en-GB"/>
              </w:rPr>
            </w:pPr>
            <w:r w:rsidRPr="0020644E">
              <w:rPr>
                <w:rFonts w:ascii="Franklin Gothic Book" w:hAnsi="Franklin Gothic Book" w:cs="Arial"/>
                <w:sz w:val="14"/>
                <w:lang w:val="en-GB"/>
              </w:rPr>
              <w:t>Bachiller sup.</w:t>
            </w:r>
          </w:p>
        </w:tc>
      </w:tr>
      <w:tr w:rsidTr="00501E74">
        <w:tblPrEx>
          <w:tblW w:w="14580" w:type="dxa"/>
          <w:tblInd w:w="-639" w:type="dxa"/>
          <w:tblLayout w:type="fixed"/>
          <w:tblCellMar>
            <w:left w:w="70" w:type="dxa"/>
            <w:right w:w="70" w:type="dxa"/>
          </w:tblCellMar>
          <w:tblLook w:val="0000"/>
        </w:tblPrEx>
        <w:trPr>
          <w:trHeight w:val="70"/>
        </w:trPr>
        <w:tc>
          <w:tcPr>
            <w:tcW w:w="709" w:type="dxa"/>
            <w:vAlign w:val="center"/>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br/>
              <w:t>6</w:t>
            </w:r>
          </w:p>
        </w:tc>
        <w:tc>
          <w:tcPr>
            <w:tcW w:w="1276" w:type="dxa"/>
            <w:vAlign w:val="bottom"/>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Técnico de Euskera</w:t>
            </w:r>
          </w:p>
        </w:tc>
        <w:tc>
          <w:tcPr>
            <w:tcW w:w="709"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13</w:t>
            </w:r>
          </w:p>
        </w:tc>
        <w:tc>
          <w:tcPr>
            <w:tcW w:w="1260" w:type="dxa"/>
          </w:tcPr>
          <w:p w:rsidR="004308FC" w:rsidRPr="0020644E" w:rsidP="00501E74">
            <w:pPr>
              <w:jc w:val="center"/>
              <w:rPr>
                <w:rFonts w:ascii="Franklin Gothic Book" w:hAnsi="Franklin Gothic Book" w:cs="Arial"/>
                <w:sz w:val="14"/>
                <w:lang w:val="eu-ES"/>
              </w:rPr>
            </w:pPr>
          </w:p>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s-ES_tradnl"/>
              </w:rPr>
              <w:t>16.297,32</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50</w:t>
            </w:r>
          </w:p>
        </w:tc>
        <w:tc>
          <w:tcPr>
            <w:tcW w:w="1080" w:type="dxa"/>
          </w:tcPr>
          <w:p w:rsidR="004308FC" w:rsidRPr="0020644E" w:rsidP="00501E74">
            <w:pPr>
              <w:pStyle w:val="Heading1"/>
              <w:rPr>
                <w:rFonts w:ascii="Franklin Gothic Book" w:hAnsi="Franklin Gothic Book" w:cs="Arial"/>
                <w:bCs/>
                <w:sz w:val="15"/>
              </w:rPr>
            </w:pPr>
          </w:p>
          <w:p w:rsidR="004308FC" w:rsidRPr="0020644E" w:rsidP="00501E74">
            <w:pPr>
              <w:rPr>
                <w:rFonts w:ascii="Franklin Gothic Book" w:hAnsi="Franklin Gothic Book" w:cs="Arial"/>
                <w:sz w:val="15"/>
                <w:szCs w:val="15"/>
                <w:lang w:val="es-ES_tradnl"/>
              </w:rPr>
            </w:pPr>
            <w:r w:rsidRPr="0020644E">
              <w:rPr>
                <w:rFonts w:ascii="Franklin Gothic Book" w:hAnsi="Franklin Gothic Book" w:cs="Arial"/>
                <w:sz w:val="15"/>
                <w:szCs w:val="15"/>
                <w:lang w:val="es-ES_tradnl"/>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A1</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General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TG</w:t>
            </w:r>
          </w:p>
        </w:tc>
        <w:tc>
          <w:tcPr>
            <w:tcW w:w="900" w:type="dxa"/>
          </w:tcPr>
          <w:p w:rsidR="004308FC" w:rsidRPr="0020644E" w:rsidP="00501E74">
            <w:pPr>
              <w:ind w:left="-70" w:right="-70"/>
              <w:jc w:val="center"/>
              <w:rPr>
                <w:rFonts w:ascii="Franklin Gothic Book" w:hAnsi="Franklin Gothic Book" w:cs="Arial"/>
                <w:sz w:val="14"/>
              </w:rPr>
            </w:pPr>
          </w:p>
          <w:p w:rsidR="004308FC" w:rsidRPr="0020644E" w:rsidP="00501E74">
            <w:pPr>
              <w:ind w:left="-70" w:right="-70"/>
              <w:jc w:val="center"/>
              <w:rPr>
                <w:rFonts w:ascii="Franklin Gothic Book" w:hAnsi="Franklin Gothic Book" w:cs="Arial"/>
                <w:sz w:val="14"/>
              </w:rPr>
            </w:pPr>
          </w:p>
        </w:tc>
        <w:tc>
          <w:tcPr>
            <w:tcW w:w="720" w:type="dxa"/>
          </w:tcPr>
          <w:p w:rsidR="004308FC" w:rsidRPr="0020644E" w:rsidP="00501E74">
            <w:pPr>
              <w:jc w:val="center"/>
              <w:rPr>
                <w:rFonts w:ascii="Franklin Gothic Book" w:hAnsi="Franklin Gothic Book" w:cs="Arial"/>
                <w:sz w:val="14"/>
              </w:rPr>
            </w:pPr>
          </w:p>
          <w:p w:rsidR="004308FC" w:rsidRPr="0020644E" w:rsidP="00501E74">
            <w:pPr>
              <w:jc w:val="center"/>
              <w:rPr>
                <w:rFonts w:ascii="Franklin Gothic Book" w:hAnsi="Franklin Gothic Book" w:cs="Arial"/>
                <w:sz w:val="14"/>
              </w:rPr>
            </w:pPr>
            <w:r w:rsidRPr="0020644E">
              <w:rPr>
                <w:rFonts w:ascii="Franklin Gothic Book" w:hAnsi="Franklin Gothic Book" w:cs="Arial"/>
                <w:sz w:val="14"/>
              </w:rPr>
              <w:t>V</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Lic. Filología Vasca</w:t>
            </w:r>
          </w:p>
        </w:tc>
      </w:tr>
      <w:tr w:rsidTr="00501E74">
        <w:tblPrEx>
          <w:tblW w:w="14580" w:type="dxa"/>
          <w:tblInd w:w="-639" w:type="dxa"/>
          <w:tblLayout w:type="fixed"/>
          <w:tblCellMar>
            <w:left w:w="70" w:type="dxa"/>
            <w:right w:w="70" w:type="dxa"/>
          </w:tblCellMar>
          <w:tblLook w:val="0000"/>
        </w:tblPrEx>
        <w:trPr>
          <w:trHeight w:val="70"/>
        </w:trPr>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7</w:t>
            </w:r>
            <w:r w:rsidRPr="0020644E">
              <w:rPr>
                <w:rFonts w:ascii="Franklin Gothic Book" w:hAnsi="Franklin Gothic Book" w:cs="Arial"/>
                <w:sz w:val="14"/>
                <w:lang w:val="es-ES_tradnl"/>
              </w:rPr>
              <w:t>*</w:t>
            </w:r>
          </w:p>
        </w:tc>
        <w:tc>
          <w:tcPr>
            <w:tcW w:w="1276"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Encargado</w:t>
            </w: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Brigada Serv.</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18</w:t>
            </w:r>
          </w:p>
        </w:tc>
        <w:tc>
          <w:tcPr>
            <w:tcW w:w="1260" w:type="dxa"/>
          </w:tcPr>
          <w:p w:rsidR="004308FC" w:rsidRPr="0020644E" w:rsidP="00501E74">
            <w:pPr>
              <w:jc w:val="center"/>
              <w:rPr>
                <w:rFonts w:ascii="Franklin Gothic Book" w:hAnsi="Franklin Gothic Book" w:cs="Arial"/>
                <w:sz w:val="14"/>
                <w:lang w:val="eu-ES"/>
              </w:rPr>
            </w:pPr>
          </w:p>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22.874,28</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C1</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2</w:t>
            </w:r>
          </w:p>
        </w:tc>
        <w:tc>
          <w:tcPr>
            <w:tcW w:w="900" w:type="dxa"/>
          </w:tcPr>
          <w:p w:rsidR="004308FC" w:rsidRPr="0020644E" w:rsidP="00501E74">
            <w:pPr>
              <w:ind w:left="-70" w:right="-70"/>
              <w:jc w:val="center"/>
              <w:rPr>
                <w:rFonts w:ascii="Franklin Gothic Book" w:hAnsi="Franklin Gothic Book" w:cs="Arial"/>
                <w:sz w:val="14"/>
                <w:lang w:val="es-ES_tradnl"/>
              </w:rPr>
            </w:pPr>
          </w:p>
          <w:p w:rsidR="004308FC" w:rsidRPr="00396F97" w:rsidP="00501E74">
            <w:pPr>
              <w:ind w:left="-70" w:right="-70"/>
              <w:jc w:val="center"/>
              <w:rPr>
                <w:rFonts w:ascii="Franklin Gothic Book" w:hAnsi="Franklin Gothic Book" w:cs="Arial"/>
                <w:sz w:val="14"/>
              </w:rPr>
            </w:pPr>
            <w:r w:rsidRPr="0020644E">
              <w:rPr>
                <w:rFonts w:ascii="Franklin Gothic Book" w:hAnsi="Franklin Gothic Book" w:cs="Arial"/>
                <w:sz w:val="14"/>
                <w:lang w:val="es-ES_tradnl"/>
              </w:rPr>
              <w:t>31/12/95</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1440" w:type="dxa"/>
          </w:tcPr>
          <w:p w:rsidR="004308FC" w:rsidRPr="0020644E" w:rsidP="00501E74">
            <w:pPr>
              <w:rPr>
                <w:rFonts w:ascii="Franklin Gothic Book" w:hAnsi="Franklin Gothic Book" w:cs="Arial"/>
                <w:sz w:val="14"/>
                <w:lang w:val="es-ES_tradnl"/>
              </w:rPr>
            </w:pP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 xml:space="preserve">F.P.II o </w:t>
            </w:r>
            <w:r>
              <w:rPr>
                <w:rFonts w:ascii="Franklin Gothic Book" w:hAnsi="Franklin Gothic Book" w:cs="Arial"/>
                <w:sz w:val="14"/>
                <w:lang w:val="es-ES_tradnl"/>
              </w:rPr>
              <w:t>s</w:t>
            </w:r>
            <w:r w:rsidRPr="0020644E">
              <w:rPr>
                <w:rFonts w:ascii="Franklin Gothic Book" w:hAnsi="Franklin Gothic Book" w:cs="Arial"/>
                <w:sz w:val="14"/>
                <w:lang w:val="es-ES_tradnl"/>
              </w:rPr>
              <w:t>imilar</w:t>
            </w:r>
          </w:p>
        </w:tc>
      </w:tr>
      <w:tr w:rsidTr="00501E74">
        <w:tblPrEx>
          <w:tblW w:w="14580" w:type="dxa"/>
          <w:tblInd w:w="-639" w:type="dxa"/>
          <w:tblLayout w:type="fixed"/>
          <w:tblCellMar>
            <w:left w:w="70" w:type="dxa"/>
            <w:right w:w="70" w:type="dxa"/>
          </w:tblCellMar>
          <w:tblLook w:val="0000"/>
        </w:tblPrEx>
        <w:trPr>
          <w:trHeight w:val="70"/>
        </w:trPr>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8</w:t>
            </w:r>
          </w:p>
        </w:tc>
        <w:tc>
          <w:tcPr>
            <w:tcW w:w="1276" w:type="dxa"/>
          </w:tcPr>
          <w:p w:rsidR="004308FC" w:rsidRPr="00291BF9" w:rsidP="00501E74">
            <w:pPr>
              <w:ind w:left="-70" w:right="-70"/>
              <w:jc w:val="center"/>
              <w:rPr>
                <w:rFonts w:ascii="Franklin Gothic Book" w:hAnsi="Franklin Gothic Book" w:cs="Arial"/>
                <w:color w:val="000000"/>
                <w:sz w:val="14"/>
                <w:lang w:val="es-ES_tradnl"/>
              </w:rPr>
            </w:pPr>
            <w:r w:rsidRPr="0020644E">
              <w:rPr>
                <w:rFonts w:ascii="Franklin Gothic Book" w:hAnsi="Franklin Gothic Book" w:cs="Arial"/>
                <w:sz w:val="14"/>
                <w:lang w:val="es-ES_tradnl"/>
              </w:rPr>
              <w:t>Operario</w:t>
            </w:r>
            <w:r>
              <w:rPr>
                <w:rFonts w:ascii="Franklin Gothic Book" w:hAnsi="Franklin Gothic Book" w:cs="Arial"/>
                <w:sz w:val="14"/>
                <w:lang w:val="es-ES_tradnl"/>
              </w:rPr>
              <w:t xml:space="preserve"> Oficial</w:t>
            </w: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Brigada Serv.</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91BF9" w:rsidP="00501E74">
            <w:pPr>
              <w:jc w:val="center"/>
              <w:rPr>
                <w:rFonts w:ascii="Franklin Gothic Book" w:hAnsi="Franklin Gothic Book" w:cs="Arial"/>
                <w:color w:val="000000"/>
                <w:sz w:val="14"/>
                <w:lang w:val="es-ES_tradnl"/>
              </w:rPr>
            </w:pPr>
          </w:p>
          <w:p w:rsidR="004308FC" w:rsidRPr="00291BF9" w:rsidP="00501E74">
            <w:pPr>
              <w:jc w:val="center"/>
              <w:rPr>
                <w:rFonts w:ascii="Franklin Gothic Book" w:hAnsi="Franklin Gothic Book" w:cs="Arial"/>
                <w:color w:val="000000"/>
                <w:sz w:val="14"/>
                <w:lang w:val="es-ES_tradnl"/>
              </w:rPr>
            </w:pPr>
            <w:r w:rsidRPr="00291BF9">
              <w:rPr>
                <w:rFonts w:ascii="Franklin Gothic Book" w:hAnsi="Franklin Gothic Book" w:cs="Arial"/>
                <w:color w:val="000000"/>
                <w:sz w:val="14"/>
                <w:lang w:val="es-ES_tradnl"/>
              </w:rPr>
              <w:t>12</w:t>
            </w:r>
          </w:p>
        </w:tc>
        <w:tc>
          <w:tcPr>
            <w:tcW w:w="1260" w:type="dxa"/>
          </w:tcPr>
          <w:p w:rsidR="004308FC" w:rsidRPr="00291BF9" w:rsidP="00501E74">
            <w:pPr>
              <w:jc w:val="center"/>
              <w:rPr>
                <w:rFonts w:ascii="Franklin Gothic Book" w:hAnsi="Franklin Gothic Book" w:cs="Arial"/>
                <w:color w:val="000000"/>
                <w:sz w:val="14"/>
                <w:lang w:val="es-ES_tradnl"/>
              </w:rPr>
            </w:pPr>
          </w:p>
          <w:p w:rsidR="004308FC" w:rsidRPr="00291BF9" w:rsidP="00501E74">
            <w:pPr>
              <w:jc w:val="center"/>
              <w:rPr>
                <w:rFonts w:ascii="Franklin Gothic Book" w:hAnsi="Franklin Gothic Book" w:cs="Arial"/>
                <w:color w:val="000000"/>
                <w:sz w:val="14"/>
                <w:lang w:val="es-ES_tradnl"/>
              </w:rPr>
            </w:pPr>
            <w:r>
              <w:rPr>
                <w:rFonts w:ascii="Franklin Gothic Book" w:hAnsi="Franklin Gothic Book" w:cs="Arial"/>
                <w:color w:val="000000"/>
                <w:sz w:val="14"/>
                <w:lang w:val="es-ES_tradnl"/>
              </w:rPr>
              <w:t>17.488,56</w:t>
            </w:r>
          </w:p>
        </w:tc>
        <w:tc>
          <w:tcPr>
            <w:tcW w:w="1080" w:type="dxa"/>
          </w:tcPr>
          <w:p w:rsidR="004308FC" w:rsidRPr="00291BF9" w:rsidP="00501E74">
            <w:pPr>
              <w:jc w:val="center"/>
              <w:rPr>
                <w:rFonts w:ascii="Franklin Gothic Book" w:hAnsi="Franklin Gothic Book" w:cs="Arial"/>
                <w:color w:val="000000"/>
                <w:sz w:val="14"/>
                <w:lang w:val="es-ES_tradnl"/>
              </w:rPr>
            </w:pPr>
          </w:p>
          <w:p w:rsidR="004308FC" w:rsidRPr="00291BF9" w:rsidP="00501E74">
            <w:pPr>
              <w:jc w:val="center"/>
              <w:rPr>
                <w:rFonts w:ascii="Franklin Gothic Book" w:hAnsi="Franklin Gothic Book" w:cs="Arial"/>
                <w:color w:val="000000"/>
                <w:sz w:val="14"/>
                <w:lang w:val="es-ES_tradnl"/>
              </w:rPr>
            </w:pPr>
            <w:r w:rsidRPr="00291BF9">
              <w:rPr>
                <w:rFonts w:ascii="Franklin Gothic Book" w:hAnsi="Franklin Gothic Book" w:cs="Arial"/>
                <w:color w:val="000000"/>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C2</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0"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30/07/01</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1440" w:type="dxa"/>
          </w:tcPr>
          <w:p w:rsidR="004308FC" w:rsidRPr="0020644E" w:rsidP="00501E74">
            <w:pPr>
              <w:rPr>
                <w:rFonts w:ascii="Franklin Gothic Book" w:hAnsi="Franklin Gothic Book" w:cs="Arial"/>
                <w:sz w:val="14"/>
                <w:lang w:val="es-ES_tradnl"/>
              </w:rPr>
            </w:pP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 xml:space="preserve">F.P.I o </w:t>
            </w:r>
            <w:r>
              <w:rPr>
                <w:rFonts w:ascii="Franklin Gothic Book" w:hAnsi="Franklin Gothic Book" w:cs="Arial"/>
                <w:sz w:val="14"/>
                <w:lang w:val="es-ES_tradnl"/>
              </w:rPr>
              <w:t>s</w:t>
            </w:r>
            <w:r w:rsidRPr="0020644E">
              <w:rPr>
                <w:rFonts w:ascii="Franklin Gothic Book" w:hAnsi="Franklin Gothic Book" w:cs="Arial"/>
                <w:sz w:val="14"/>
                <w:lang w:val="es-ES_tradnl"/>
              </w:rPr>
              <w:t>imilar</w:t>
            </w:r>
          </w:p>
        </w:tc>
      </w:tr>
      <w:tr w:rsidTr="00501E74">
        <w:tblPrEx>
          <w:tblW w:w="14580" w:type="dxa"/>
          <w:tblInd w:w="-639" w:type="dxa"/>
          <w:tblLayout w:type="fixed"/>
          <w:tblCellMar>
            <w:left w:w="70" w:type="dxa"/>
            <w:right w:w="70" w:type="dxa"/>
          </w:tblCellMar>
          <w:tblLook w:val="0000"/>
        </w:tblPrEx>
        <w:trPr>
          <w:trHeight w:val="70"/>
        </w:trPr>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9</w:t>
            </w:r>
          </w:p>
        </w:tc>
        <w:tc>
          <w:tcPr>
            <w:tcW w:w="1276"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Operario</w:t>
            </w: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Brigada Serv.</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w:t>
            </w:r>
          </w:p>
        </w:tc>
        <w:tc>
          <w:tcPr>
            <w:tcW w:w="126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14.727,24</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C2</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0"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30/07/01</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1440" w:type="dxa"/>
          </w:tcPr>
          <w:p w:rsidR="004308FC" w:rsidRPr="0020644E" w:rsidP="00501E74">
            <w:pPr>
              <w:rPr>
                <w:rFonts w:ascii="Franklin Gothic Book" w:hAnsi="Franklin Gothic Book" w:cs="Arial"/>
                <w:sz w:val="14"/>
                <w:lang w:val="es-ES_tradnl"/>
              </w:rPr>
            </w:pP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 xml:space="preserve">F.P.I o </w:t>
            </w:r>
            <w:r>
              <w:rPr>
                <w:rFonts w:ascii="Franklin Gothic Book" w:hAnsi="Franklin Gothic Book" w:cs="Arial"/>
                <w:sz w:val="14"/>
                <w:lang w:val="es-ES_tradnl"/>
              </w:rPr>
              <w:t>s</w:t>
            </w:r>
            <w:r w:rsidRPr="0020644E">
              <w:rPr>
                <w:rFonts w:ascii="Franklin Gothic Book" w:hAnsi="Franklin Gothic Book" w:cs="Arial"/>
                <w:sz w:val="14"/>
                <w:lang w:val="es-ES_tradnl"/>
              </w:rPr>
              <w:t>imilar</w:t>
            </w:r>
          </w:p>
        </w:tc>
      </w:tr>
      <w:tr w:rsidTr="00501E74">
        <w:tblPrEx>
          <w:tblW w:w="14580" w:type="dxa"/>
          <w:tblInd w:w="-639" w:type="dxa"/>
          <w:tblLayout w:type="fixed"/>
          <w:tblCellMar>
            <w:left w:w="70" w:type="dxa"/>
            <w:right w:w="70" w:type="dxa"/>
          </w:tblCellMar>
          <w:tblLook w:val="0000"/>
        </w:tblPrEx>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10</w:t>
            </w:r>
          </w:p>
        </w:tc>
        <w:tc>
          <w:tcPr>
            <w:tcW w:w="1276"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Operario</w:t>
            </w: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Brigada Serv.</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2</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w:t>
            </w:r>
          </w:p>
        </w:tc>
        <w:tc>
          <w:tcPr>
            <w:tcW w:w="126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14.727,24</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C2</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0"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27/05/03</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1440" w:type="dxa"/>
          </w:tcPr>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 xml:space="preserve">F.P.I o </w:t>
            </w:r>
            <w:r>
              <w:rPr>
                <w:rFonts w:ascii="Franklin Gothic Book" w:hAnsi="Franklin Gothic Book" w:cs="Arial"/>
                <w:sz w:val="14"/>
                <w:lang w:val="es-ES_tradnl"/>
              </w:rPr>
              <w:t>s</w:t>
            </w:r>
            <w:r w:rsidRPr="0020644E">
              <w:rPr>
                <w:rFonts w:ascii="Franklin Gothic Book" w:hAnsi="Franklin Gothic Book" w:cs="Arial"/>
                <w:sz w:val="14"/>
                <w:lang w:val="es-ES_tradnl"/>
              </w:rPr>
              <w:t>imilar</w:t>
            </w: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Permiso B</w:t>
            </w:r>
          </w:p>
        </w:tc>
      </w:tr>
      <w:tr w:rsidTr="00501E74">
        <w:tblPrEx>
          <w:tblW w:w="14580" w:type="dxa"/>
          <w:tblInd w:w="-639" w:type="dxa"/>
          <w:tblLayout w:type="fixed"/>
          <w:tblCellMar>
            <w:left w:w="70" w:type="dxa"/>
            <w:right w:w="70" w:type="dxa"/>
          </w:tblCellMar>
          <w:tblLook w:val="0000"/>
        </w:tblPrEx>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11</w:t>
            </w:r>
          </w:p>
        </w:tc>
        <w:tc>
          <w:tcPr>
            <w:tcW w:w="1276"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Servicios</w:t>
            </w: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Sociales</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14</w:t>
            </w:r>
          </w:p>
        </w:tc>
        <w:tc>
          <w:tcPr>
            <w:tcW w:w="126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11.542,39</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83,57</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A2</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n-GB"/>
              </w:rPr>
            </w:pPr>
            <w:r w:rsidRPr="0020644E">
              <w:rPr>
                <w:rFonts w:ascii="Franklin Gothic Book" w:hAnsi="Franklin Gothic Book" w:cs="Arial"/>
                <w:sz w:val="14"/>
                <w:lang w:val="en-GB"/>
              </w:rPr>
              <w:t>3</w:t>
            </w:r>
          </w:p>
        </w:tc>
        <w:tc>
          <w:tcPr>
            <w:tcW w:w="900" w:type="dxa"/>
          </w:tcPr>
          <w:p w:rsidR="004308FC" w:rsidRPr="0020644E" w:rsidP="00501E74">
            <w:pPr>
              <w:ind w:left="-70" w:right="-70"/>
              <w:jc w:val="center"/>
              <w:rPr>
                <w:rFonts w:ascii="Franklin Gothic Book" w:hAnsi="Franklin Gothic Book" w:cs="Arial"/>
                <w:sz w:val="14"/>
                <w:lang w:val="en-GB"/>
              </w:rPr>
            </w:pPr>
          </w:p>
          <w:p w:rsidR="004308FC" w:rsidRPr="0020644E" w:rsidP="00501E74">
            <w:pPr>
              <w:ind w:left="-70" w:right="-70"/>
              <w:jc w:val="center"/>
              <w:rPr>
                <w:rFonts w:ascii="Franklin Gothic Book" w:hAnsi="Franklin Gothic Book" w:cs="Arial"/>
                <w:sz w:val="14"/>
                <w:lang w:val="en-GB"/>
              </w:rPr>
            </w:pPr>
            <w:smartTag w:uri="urn:schemas-microsoft-com:office:smarttags" w:element="date">
              <w:smartTagPr>
                <w:attr w:name="Day" w:val="31"/>
                <w:attr w:name="Month" w:val="12"/>
                <w:attr w:name="Year" w:val="1994"/>
              </w:smartTagPr>
              <w:r w:rsidRPr="0020644E">
                <w:rPr>
                  <w:rFonts w:ascii="Franklin Gothic Book" w:hAnsi="Franklin Gothic Book" w:cs="Arial"/>
                  <w:sz w:val="14"/>
                  <w:lang w:val="en-GB"/>
                </w:rPr>
                <w:t>31/12/94</w:t>
              </w:r>
            </w:smartTag>
          </w:p>
        </w:tc>
        <w:tc>
          <w:tcPr>
            <w:tcW w:w="720" w:type="dxa"/>
          </w:tcPr>
          <w:p w:rsidR="004308FC" w:rsidRPr="0020644E" w:rsidP="00501E74">
            <w:pPr>
              <w:jc w:val="center"/>
              <w:rPr>
                <w:rFonts w:ascii="Franklin Gothic Book" w:hAnsi="Franklin Gothic Book" w:cs="Arial"/>
                <w:sz w:val="14"/>
                <w:lang w:val="en-GB"/>
              </w:rPr>
            </w:pPr>
          </w:p>
          <w:p w:rsidR="004308FC" w:rsidRPr="0020644E" w:rsidP="00501E74">
            <w:pPr>
              <w:jc w:val="center"/>
              <w:rPr>
                <w:rFonts w:ascii="Franklin Gothic Book" w:hAnsi="Franklin Gothic Book" w:cs="Arial"/>
                <w:sz w:val="14"/>
                <w:lang w:val="en-GB"/>
              </w:rPr>
            </w:pPr>
            <w:r w:rsidRPr="0020644E">
              <w:rPr>
                <w:rFonts w:ascii="Franklin Gothic Book" w:hAnsi="Franklin Gothic Book" w:cs="Arial"/>
                <w:sz w:val="14"/>
                <w:lang w:val="en-GB"/>
              </w:rPr>
              <w:t>P</w:t>
            </w:r>
          </w:p>
        </w:tc>
        <w:tc>
          <w:tcPr>
            <w:tcW w:w="1440" w:type="dxa"/>
          </w:tcPr>
          <w:p w:rsidR="004308FC" w:rsidRPr="0020644E" w:rsidP="00501E74">
            <w:pPr>
              <w:rPr>
                <w:rFonts w:ascii="Franklin Gothic Book" w:hAnsi="Franklin Gothic Book" w:cs="Arial"/>
                <w:sz w:val="14"/>
                <w:lang w:val="en-GB"/>
              </w:rPr>
            </w:pPr>
          </w:p>
          <w:p w:rsidR="004308FC" w:rsidRPr="0020644E" w:rsidP="00501E74">
            <w:pPr>
              <w:rPr>
                <w:rFonts w:ascii="Franklin Gothic Book" w:hAnsi="Franklin Gothic Book" w:cs="Arial"/>
                <w:sz w:val="14"/>
                <w:lang w:val="en-GB"/>
              </w:rPr>
            </w:pPr>
            <w:r w:rsidRPr="0020644E">
              <w:rPr>
                <w:rFonts w:ascii="Franklin Gothic Book" w:hAnsi="Franklin Gothic Book" w:cs="Arial"/>
                <w:sz w:val="14"/>
                <w:lang w:val="en-GB"/>
              </w:rPr>
              <w:t>Asist. Social</w:t>
            </w:r>
          </w:p>
        </w:tc>
      </w:tr>
      <w:tr w:rsidTr="00501E74">
        <w:tblPrEx>
          <w:tblW w:w="14580" w:type="dxa"/>
          <w:tblInd w:w="-639" w:type="dxa"/>
          <w:tblLayout w:type="fixed"/>
          <w:tblCellMar>
            <w:left w:w="70" w:type="dxa"/>
            <w:right w:w="70" w:type="dxa"/>
          </w:tblCellMar>
          <w:tblLook w:val="0000"/>
        </w:tblPrEx>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12</w:t>
            </w:r>
          </w:p>
        </w:tc>
        <w:tc>
          <w:tcPr>
            <w:tcW w:w="1276"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Técnico Aux. Cultura</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13</w:t>
            </w:r>
          </w:p>
        </w:tc>
        <w:tc>
          <w:tcPr>
            <w:tcW w:w="126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16.297,32</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C1</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3</w:t>
            </w:r>
          </w:p>
        </w:tc>
        <w:tc>
          <w:tcPr>
            <w:tcW w:w="900"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31/12/94</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1440" w:type="dxa"/>
          </w:tcPr>
          <w:p w:rsidR="004308FC" w:rsidRPr="0020644E" w:rsidP="00501E74">
            <w:pPr>
              <w:rPr>
                <w:rFonts w:ascii="Franklin Gothic Book" w:hAnsi="Franklin Gothic Book" w:cs="Arial"/>
                <w:sz w:val="14"/>
                <w:lang w:val="es-ES_tradnl"/>
              </w:rPr>
            </w:pP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 xml:space="preserve">F.P.II o </w:t>
            </w:r>
            <w:r>
              <w:rPr>
                <w:rFonts w:ascii="Franklin Gothic Book" w:hAnsi="Franklin Gothic Book" w:cs="Arial"/>
                <w:sz w:val="14"/>
                <w:lang w:val="es-ES_tradnl"/>
              </w:rPr>
              <w:t>s</w:t>
            </w:r>
            <w:r w:rsidRPr="0020644E">
              <w:rPr>
                <w:rFonts w:ascii="Franklin Gothic Book" w:hAnsi="Franklin Gothic Book" w:cs="Arial"/>
                <w:sz w:val="14"/>
                <w:lang w:val="es-ES_tradnl"/>
              </w:rPr>
              <w:t>imilar</w:t>
            </w:r>
          </w:p>
        </w:tc>
      </w:tr>
      <w:tr w:rsidTr="00501E74">
        <w:tblPrEx>
          <w:tblW w:w="14580" w:type="dxa"/>
          <w:tblInd w:w="-639" w:type="dxa"/>
          <w:tblLayout w:type="fixed"/>
          <w:tblCellMar>
            <w:left w:w="70" w:type="dxa"/>
            <w:right w:w="70" w:type="dxa"/>
          </w:tblCellMar>
          <w:tblLook w:val="0000"/>
        </w:tblPrEx>
        <w:trPr>
          <w:trHeight w:val="175"/>
        </w:trPr>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13</w:t>
            </w:r>
          </w:p>
        </w:tc>
        <w:tc>
          <w:tcPr>
            <w:tcW w:w="1276"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A</w:t>
            </w:r>
            <w:r>
              <w:rPr>
                <w:rFonts w:ascii="Franklin Gothic Book" w:hAnsi="Franklin Gothic Book" w:cs="Arial"/>
                <w:sz w:val="14"/>
                <w:lang w:val="es-ES_tradnl"/>
              </w:rPr>
              <w:t>gente de Servicios de</w:t>
            </w:r>
            <w:r w:rsidRPr="0020644E">
              <w:rPr>
                <w:rFonts w:ascii="Franklin Gothic Book" w:hAnsi="Franklin Gothic Book" w:cs="Arial"/>
                <w:sz w:val="14"/>
                <w:lang w:val="es-ES_tradnl"/>
              </w:rPr>
              <w:t>.Policía</w:t>
            </w:r>
            <w:r>
              <w:rPr>
                <w:rFonts w:ascii="Franklin Gothic Book" w:hAnsi="Franklin Gothic Book" w:cs="Arial"/>
                <w:sz w:val="14"/>
                <w:lang w:val="es-ES_tradnl"/>
              </w:rPr>
              <w:t xml:space="preserve"> Local</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w:t>
            </w:r>
          </w:p>
        </w:tc>
        <w:tc>
          <w:tcPr>
            <w:tcW w:w="126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16.265,40</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C1</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2</w:t>
            </w:r>
          </w:p>
        </w:tc>
        <w:tc>
          <w:tcPr>
            <w:tcW w:w="900"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29/02/00</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1440" w:type="dxa"/>
          </w:tcPr>
          <w:p w:rsidR="004308FC" w:rsidRPr="0020644E" w:rsidP="00501E74">
            <w:pPr>
              <w:rPr>
                <w:rFonts w:ascii="Franklin Gothic Book" w:hAnsi="Franklin Gothic Book" w:cs="Arial"/>
                <w:sz w:val="14"/>
                <w:lang w:val="es-ES_tradnl"/>
              </w:rPr>
            </w:pPr>
            <w:r>
              <w:rPr>
                <w:rFonts w:ascii="Franklin Gothic Book" w:hAnsi="Franklin Gothic Book" w:cs="Arial"/>
                <w:sz w:val="14"/>
                <w:lang w:val="es-ES_tradnl"/>
              </w:rPr>
              <w:t xml:space="preserve">E.S.O. </w:t>
            </w:r>
            <w:r w:rsidRPr="0020644E">
              <w:rPr>
                <w:rFonts w:ascii="Franklin Gothic Book" w:hAnsi="Franklin Gothic Book" w:cs="Arial"/>
                <w:sz w:val="14"/>
                <w:lang w:val="es-ES_tradnl"/>
              </w:rPr>
              <w:t xml:space="preserve">o </w:t>
            </w:r>
            <w:r>
              <w:rPr>
                <w:rFonts w:ascii="Franklin Gothic Book" w:hAnsi="Franklin Gothic Book" w:cs="Arial"/>
                <w:sz w:val="14"/>
                <w:lang w:val="es-ES_tradnl"/>
              </w:rPr>
              <w:t>s</w:t>
            </w:r>
            <w:r w:rsidRPr="0020644E">
              <w:rPr>
                <w:rFonts w:ascii="Franklin Gothic Book" w:hAnsi="Franklin Gothic Book" w:cs="Arial"/>
                <w:sz w:val="14"/>
                <w:lang w:val="es-ES_tradnl"/>
              </w:rPr>
              <w:t>imilar</w:t>
            </w: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Permiso B</w:t>
            </w:r>
          </w:p>
        </w:tc>
      </w:tr>
      <w:tr w:rsidTr="00501E74">
        <w:tblPrEx>
          <w:tblW w:w="14580" w:type="dxa"/>
          <w:tblInd w:w="-639" w:type="dxa"/>
          <w:tblLayout w:type="fixed"/>
          <w:tblCellMar>
            <w:left w:w="70" w:type="dxa"/>
            <w:right w:w="70" w:type="dxa"/>
          </w:tblCellMar>
          <w:tblLook w:val="0000"/>
        </w:tblPrEx>
        <w:trPr>
          <w:cantSplit/>
          <w:trHeight w:val="70"/>
        </w:trPr>
        <w:tc>
          <w:tcPr>
            <w:tcW w:w="709" w:type="dxa"/>
            <w:vAlign w:val="center"/>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14</w:t>
            </w:r>
          </w:p>
        </w:tc>
        <w:tc>
          <w:tcPr>
            <w:tcW w:w="1276" w:type="dxa"/>
          </w:tcPr>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A</w:t>
            </w:r>
            <w:r>
              <w:rPr>
                <w:rFonts w:ascii="Franklin Gothic Book" w:hAnsi="Franklin Gothic Book" w:cs="Arial"/>
                <w:sz w:val="14"/>
                <w:lang w:val="es-ES_tradnl"/>
              </w:rPr>
              <w:t>gente de Servicios de</w:t>
            </w:r>
            <w:r w:rsidRPr="0020644E">
              <w:rPr>
                <w:rFonts w:ascii="Franklin Gothic Book" w:hAnsi="Franklin Gothic Book" w:cs="Arial"/>
                <w:sz w:val="14"/>
                <w:lang w:val="es-ES_tradnl"/>
              </w:rPr>
              <w:t>.Policía</w:t>
            </w:r>
            <w:r>
              <w:rPr>
                <w:rFonts w:ascii="Franklin Gothic Book" w:hAnsi="Franklin Gothic Book" w:cs="Arial"/>
                <w:sz w:val="14"/>
                <w:lang w:val="es-ES_tradnl"/>
              </w:rPr>
              <w:t xml:space="preserve"> Local</w:t>
            </w:r>
          </w:p>
        </w:tc>
        <w:tc>
          <w:tcPr>
            <w:tcW w:w="709"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w:t>
            </w:r>
          </w:p>
        </w:tc>
        <w:tc>
          <w:tcPr>
            <w:tcW w:w="126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16.265,40</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w:t>
            </w:r>
            <w:r>
              <w:rPr>
                <w:rFonts w:ascii="Franklin Gothic Book" w:hAnsi="Franklin Gothic Book" w:cs="Arial"/>
                <w:sz w:val="14"/>
                <w:lang w:val="es-ES_tradnl"/>
              </w:rPr>
              <w:t>1</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2</w:t>
            </w:r>
          </w:p>
        </w:tc>
        <w:tc>
          <w:tcPr>
            <w:tcW w:w="900" w:type="dxa"/>
          </w:tcPr>
          <w:p w:rsidR="004308FC" w:rsidRPr="0020644E"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28/11/07</w:t>
            </w:r>
          </w:p>
        </w:tc>
        <w:tc>
          <w:tcPr>
            <w:tcW w:w="7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w:t>
            </w:r>
          </w:p>
        </w:tc>
        <w:tc>
          <w:tcPr>
            <w:tcW w:w="1440" w:type="dxa"/>
          </w:tcPr>
          <w:p w:rsidR="004308FC" w:rsidRPr="0020644E" w:rsidP="00501E74">
            <w:pPr>
              <w:rPr>
                <w:rFonts w:ascii="Franklin Gothic Book" w:hAnsi="Franklin Gothic Book" w:cs="Arial"/>
                <w:sz w:val="14"/>
                <w:lang w:val="es-ES_tradnl"/>
              </w:rPr>
            </w:pPr>
            <w:r>
              <w:rPr>
                <w:rFonts w:ascii="Franklin Gothic Book" w:hAnsi="Franklin Gothic Book" w:cs="Arial"/>
                <w:sz w:val="14"/>
                <w:lang w:val="es-ES_tradnl"/>
              </w:rPr>
              <w:t>E</w:t>
            </w:r>
            <w:r w:rsidRPr="0020644E">
              <w:rPr>
                <w:rFonts w:ascii="Franklin Gothic Book" w:hAnsi="Franklin Gothic Book" w:cs="Arial"/>
                <w:sz w:val="14"/>
                <w:lang w:val="es-ES_tradnl"/>
              </w:rPr>
              <w:t>.</w:t>
            </w:r>
            <w:r>
              <w:rPr>
                <w:rFonts w:ascii="Franklin Gothic Book" w:hAnsi="Franklin Gothic Book" w:cs="Arial"/>
                <w:sz w:val="14"/>
                <w:lang w:val="es-ES_tradnl"/>
              </w:rPr>
              <w:t>S</w:t>
            </w:r>
            <w:r w:rsidRPr="0020644E">
              <w:rPr>
                <w:rFonts w:ascii="Franklin Gothic Book" w:hAnsi="Franklin Gothic Book" w:cs="Arial"/>
                <w:sz w:val="14"/>
                <w:lang w:val="es-ES_tradnl"/>
              </w:rPr>
              <w:t>.</w:t>
            </w:r>
            <w:r>
              <w:rPr>
                <w:rFonts w:ascii="Franklin Gothic Book" w:hAnsi="Franklin Gothic Book" w:cs="Arial"/>
                <w:sz w:val="14"/>
                <w:lang w:val="es-ES_tradnl"/>
              </w:rPr>
              <w:t>O.</w:t>
            </w:r>
            <w:r w:rsidRPr="0020644E">
              <w:rPr>
                <w:rFonts w:ascii="Franklin Gothic Book" w:hAnsi="Franklin Gothic Book" w:cs="Arial"/>
                <w:sz w:val="14"/>
                <w:lang w:val="es-ES_tradnl"/>
              </w:rPr>
              <w:t xml:space="preserve"> o </w:t>
            </w:r>
            <w:r>
              <w:rPr>
                <w:rFonts w:ascii="Franklin Gothic Book" w:hAnsi="Franklin Gothic Book" w:cs="Arial"/>
                <w:sz w:val="14"/>
                <w:lang w:val="es-ES_tradnl"/>
              </w:rPr>
              <w:t>s</w:t>
            </w:r>
            <w:r w:rsidRPr="0020644E">
              <w:rPr>
                <w:rFonts w:ascii="Franklin Gothic Book" w:hAnsi="Franklin Gothic Book" w:cs="Arial"/>
                <w:sz w:val="14"/>
                <w:lang w:val="es-ES_tradnl"/>
              </w:rPr>
              <w:t>imilar</w:t>
            </w:r>
          </w:p>
          <w:p w:rsidR="004308FC" w:rsidRPr="0020644E" w:rsidP="00501E74">
            <w:pPr>
              <w:rPr>
                <w:rFonts w:ascii="Franklin Gothic Book" w:hAnsi="Franklin Gothic Book" w:cs="Arial"/>
                <w:sz w:val="14"/>
                <w:lang w:val="es-ES_tradnl"/>
              </w:rPr>
            </w:pPr>
            <w:r w:rsidRPr="0020644E">
              <w:rPr>
                <w:rFonts w:ascii="Franklin Gothic Book" w:hAnsi="Franklin Gothic Book" w:cs="Arial"/>
                <w:sz w:val="14"/>
                <w:lang w:val="es-ES_tradnl"/>
              </w:rPr>
              <w:t>Permiso B</w:t>
            </w:r>
          </w:p>
        </w:tc>
      </w:tr>
      <w:tr w:rsidTr="00501E74">
        <w:tblPrEx>
          <w:tblW w:w="14580" w:type="dxa"/>
          <w:tblInd w:w="-639" w:type="dxa"/>
          <w:tblLayout w:type="fixed"/>
          <w:tblCellMar>
            <w:left w:w="70" w:type="dxa"/>
            <w:right w:w="70" w:type="dxa"/>
          </w:tblCellMar>
          <w:tblLook w:val="0000"/>
        </w:tblPrEx>
        <w:trPr>
          <w:cantSplit/>
          <w:trHeight w:val="70"/>
        </w:trPr>
        <w:tc>
          <w:tcPr>
            <w:tcW w:w="709" w:type="dxa"/>
            <w:vAlign w:val="center"/>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15</w:t>
            </w:r>
          </w:p>
        </w:tc>
        <w:tc>
          <w:tcPr>
            <w:tcW w:w="1276" w:type="dxa"/>
          </w:tcPr>
          <w:p w:rsidR="004308FC"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Pr>
                <w:rFonts w:ascii="Franklin Gothic Book" w:hAnsi="Franklin Gothic Book" w:cs="Arial"/>
                <w:sz w:val="14"/>
                <w:lang w:val="es-ES_tradnl"/>
              </w:rPr>
              <w:t>Arquitecto</w:t>
            </w:r>
          </w:p>
        </w:tc>
        <w:tc>
          <w:tcPr>
            <w:tcW w:w="709"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22</w:t>
            </w:r>
          </w:p>
        </w:tc>
        <w:tc>
          <w:tcPr>
            <w:tcW w:w="126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23.412,96</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A1</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72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4</w:t>
            </w:r>
          </w:p>
        </w:tc>
        <w:tc>
          <w:tcPr>
            <w:tcW w:w="900" w:type="dxa"/>
          </w:tcPr>
          <w:p w:rsidR="004308FC"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Pr>
                <w:rFonts w:ascii="Franklin Gothic Book" w:hAnsi="Franklin Gothic Book" w:cs="Arial"/>
                <w:sz w:val="14"/>
                <w:lang w:val="es-ES_tradnl"/>
              </w:rPr>
              <w:t>01/01/2019</w:t>
            </w:r>
          </w:p>
        </w:tc>
        <w:tc>
          <w:tcPr>
            <w:tcW w:w="72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V</w:t>
            </w:r>
          </w:p>
        </w:tc>
        <w:tc>
          <w:tcPr>
            <w:tcW w:w="1440" w:type="dxa"/>
          </w:tcPr>
          <w:p w:rsidR="004308FC" w:rsidP="00501E74">
            <w:pPr>
              <w:rPr>
                <w:rFonts w:ascii="Franklin Gothic Book" w:hAnsi="Franklin Gothic Book" w:cs="Arial"/>
                <w:sz w:val="14"/>
                <w:lang w:val="es-ES_tradnl"/>
              </w:rPr>
            </w:pPr>
            <w:r>
              <w:rPr>
                <w:rFonts w:ascii="Franklin Gothic Book" w:hAnsi="Franklin Gothic Book" w:cs="Arial"/>
                <w:sz w:val="14"/>
                <w:lang w:val="es-ES_tradnl"/>
              </w:rPr>
              <w:t>Grado Fundamentos de Arquitectura</w:t>
            </w:r>
          </w:p>
          <w:p w:rsidR="004308FC" w:rsidRPr="0020644E" w:rsidP="00501E74">
            <w:pPr>
              <w:rPr>
                <w:rFonts w:ascii="Franklin Gothic Book" w:hAnsi="Franklin Gothic Book" w:cs="Arial"/>
                <w:sz w:val="14"/>
                <w:lang w:val="es-ES_tradnl"/>
              </w:rPr>
            </w:pPr>
            <w:r>
              <w:rPr>
                <w:rFonts w:ascii="Franklin Gothic Book" w:hAnsi="Franklin Gothic Book" w:cs="Arial"/>
                <w:sz w:val="14"/>
                <w:lang w:val="es-ES_tradnl"/>
              </w:rPr>
              <w:t>Permiso B</w:t>
            </w:r>
          </w:p>
        </w:tc>
      </w:tr>
      <w:tr w:rsidTr="00501E74">
        <w:tblPrEx>
          <w:tblW w:w="14580" w:type="dxa"/>
          <w:tblInd w:w="-639" w:type="dxa"/>
          <w:tblLayout w:type="fixed"/>
          <w:tblCellMar>
            <w:left w:w="70" w:type="dxa"/>
            <w:right w:w="70" w:type="dxa"/>
          </w:tblCellMar>
          <w:tblLook w:val="0000"/>
        </w:tblPrEx>
        <w:trPr>
          <w:cantSplit/>
          <w:trHeight w:val="340"/>
        </w:trPr>
        <w:tc>
          <w:tcPr>
            <w:tcW w:w="709" w:type="dxa"/>
            <w:vAlign w:val="center"/>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w:t>
            </w:r>
          </w:p>
        </w:tc>
        <w:tc>
          <w:tcPr>
            <w:tcW w:w="1276" w:type="dxa"/>
          </w:tcPr>
          <w:p w:rsidR="004308FC" w:rsidRPr="0020644E" w:rsidP="00501E74">
            <w:pPr>
              <w:ind w:left="-70" w:right="-70"/>
              <w:jc w:val="center"/>
              <w:rPr>
                <w:rFonts w:ascii="Franklin Gothic Book" w:hAnsi="Franklin Gothic Book" w:cs="Arial"/>
                <w:sz w:val="14"/>
                <w:lang w:val="es-ES_tradnl"/>
              </w:rPr>
            </w:pPr>
            <w:r>
              <w:rPr>
                <w:rFonts w:ascii="Franklin Gothic Book" w:hAnsi="Franklin Gothic Book" w:cs="Arial"/>
                <w:sz w:val="14"/>
                <w:lang w:val="es-ES_tradnl"/>
              </w:rPr>
              <w:t>Operario cometidos múltiples</w:t>
            </w:r>
          </w:p>
        </w:tc>
        <w:tc>
          <w:tcPr>
            <w:tcW w:w="709"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2</w:t>
            </w:r>
          </w:p>
        </w:tc>
        <w:tc>
          <w:tcPr>
            <w:tcW w:w="906"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Concurso Oposición</w:t>
            </w:r>
          </w:p>
        </w:tc>
        <w:tc>
          <w:tcPr>
            <w:tcW w:w="144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7</w:t>
            </w:r>
          </w:p>
        </w:tc>
        <w:tc>
          <w:tcPr>
            <w:tcW w:w="126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10.777,32</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100</w:t>
            </w:r>
          </w:p>
        </w:tc>
        <w:tc>
          <w:tcPr>
            <w:tcW w:w="1080" w:type="dxa"/>
          </w:tcPr>
          <w:p w:rsidR="004308FC" w:rsidRPr="0020644E" w:rsidP="00501E74">
            <w:pPr>
              <w:jc w:val="center"/>
              <w:rPr>
                <w:rFonts w:ascii="Franklin Gothic Book" w:hAnsi="Franklin Gothic Book" w:cs="Arial"/>
                <w:bCs/>
                <w:sz w:val="15"/>
                <w:lang w:val="es-ES_tradnl"/>
              </w:rPr>
            </w:pPr>
          </w:p>
          <w:p w:rsidR="004308FC" w:rsidRPr="0020644E" w:rsidP="00501E74">
            <w:pPr>
              <w:pStyle w:val="Heading1"/>
              <w:rPr>
                <w:rFonts w:ascii="Franklin Gothic Book" w:hAnsi="Franklin Gothic Book" w:cs="Arial"/>
                <w:bCs/>
                <w:sz w:val="15"/>
              </w:rPr>
            </w:pPr>
            <w:r w:rsidRPr="0020644E">
              <w:rPr>
                <w:rFonts w:ascii="Franklin Gothic Book" w:hAnsi="Franklin Gothic Book" w:cs="Arial"/>
                <w:bCs/>
                <w:sz w:val="15"/>
              </w:rPr>
              <w:t>Secretaría</w:t>
            </w:r>
          </w:p>
        </w:tc>
        <w:tc>
          <w:tcPr>
            <w:tcW w:w="72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C2</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Admón. Especial</w:t>
            </w:r>
          </w:p>
        </w:tc>
        <w:tc>
          <w:tcPr>
            <w:tcW w:w="72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2</w:t>
            </w:r>
          </w:p>
        </w:tc>
        <w:tc>
          <w:tcPr>
            <w:tcW w:w="900" w:type="dxa"/>
          </w:tcPr>
          <w:p w:rsidR="004308FC" w:rsidP="00501E74">
            <w:pPr>
              <w:ind w:left="-70" w:right="-70"/>
              <w:jc w:val="center"/>
              <w:rPr>
                <w:rFonts w:ascii="Franklin Gothic Book" w:hAnsi="Franklin Gothic Book" w:cs="Arial"/>
                <w:sz w:val="14"/>
                <w:lang w:val="es-ES_tradnl"/>
              </w:rPr>
            </w:pPr>
          </w:p>
          <w:p w:rsidR="004308FC" w:rsidRPr="0020644E" w:rsidP="00501E74">
            <w:pPr>
              <w:ind w:left="-70" w:right="-70"/>
              <w:jc w:val="center"/>
              <w:rPr>
                <w:rFonts w:ascii="Franklin Gothic Book" w:hAnsi="Franklin Gothic Book" w:cs="Arial"/>
                <w:sz w:val="14"/>
                <w:lang w:val="es-ES_tradnl"/>
              </w:rPr>
            </w:pPr>
            <w:r>
              <w:rPr>
                <w:rFonts w:ascii="Franklin Gothic Book" w:hAnsi="Franklin Gothic Book" w:cs="Arial"/>
                <w:sz w:val="14"/>
                <w:lang w:val="es-ES_tradnl"/>
              </w:rPr>
              <w:t>01/01/2019</w:t>
            </w:r>
          </w:p>
        </w:tc>
        <w:tc>
          <w:tcPr>
            <w:tcW w:w="72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V</w:t>
            </w:r>
          </w:p>
        </w:tc>
        <w:tc>
          <w:tcPr>
            <w:tcW w:w="1440" w:type="dxa"/>
          </w:tcPr>
          <w:p w:rsidR="004308FC" w:rsidP="00501E74">
            <w:pPr>
              <w:rPr>
                <w:rFonts w:ascii="Franklin Gothic Book" w:hAnsi="Franklin Gothic Book" w:cs="Arial"/>
                <w:sz w:val="14"/>
                <w:lang w:val="es-ES_tradnl"/>
              </w:rPr>
            </w:pPr>
            <w:r w:rsidRPr="00E335BD">
              <w:rPr>
                <w:rFonts w:ascii="Franklin Gothic Book" w:hAnsi="Franklin Gothic Book" w:cs="Arial"/>
                <w:sz w:val="14"/>
                <w:lang w:val="es-ES_tradnl"/>
              </w:rPr>
              <w:t xml:space="preserve">F.P.I o </w:t>
            </w:r>
            <w:r>
              <w:rPr>
                <w:rFonts w:ascii="Franklin Gothic Book" w:hAnsi="Franklin Gothic Book" w:cs="Arial"/>
                <w:sz w:val="14"/>
                <w:lang w:val="es-ES_tradnl"/>
              </w:rPr>
              <w:t>s</w:t>
            </w:r>
            <w:r w:rsidRPr="00E335BD">
              <w:rPr>
                <w:rFonts w:ascii="Franklin Gothic Book" w:hAnsi="Franklin Gothic Book" w:cs="Arial"/>
                <w:sz w:val="14"/>
                <w:lang w:val="es-ES_tradnl"/>
              </w:rPr>
              <w:t>imilar</w:t>
            </w:r>
          </w:p>
          <w:p w:rsidR="004308FC" w:rsidRPr="00E335BD" w:rsidP="00501E74">
            <w:pPr>
              <w:rPr>
                <w:rFonts w:ascii="Franklin Gothic Book" w:hAnsi="Franklin Gothic Book" w:cs="Arial"/>
                <w:sz w:val="14"/>
                <w:lang w:val="es-ES_tradnl"/>
              </w:rPr>
            </w:pPr>
            <w:r>
              <w:rPr>
                <w:rFonts w:ascii="Franklin Gothic Book" w:hAnsi="Franklin Gothic Book" w:cs="Arial"/>
                <w:sz w:val="14"/>
                <w:lang w:val="es-ES_tradnl"/>
              </w:rPr>
              <w:t>Permiso B</w:t>
            </w:r>
          </w:p>
        </w:tc>
      </w:tr>
    </w:tbl>
    <w:p w:rsidR="004308FC" w:rsidRPr="0020644E" w:rsidP="004308FC">
      <w:pPr>
        <w:pStyle w:val="Title"/>
        <w:rPr>
          <w:rFonts w:ascii="Franklin Gothic Book" w:hAnsi="Franklin Gothic Book" w:cs="Arial"/>
          <w:b/>
          <w:sz w:val="14"/>
        </w:rPr>
      </w:pPr>
      <w:r w:rsidRPr="0020644E">
        <w:rPr>
          <w:rFonts w:ascii="Franklin Gothic Book" w:hAnsi="Franklin Gothic Book" w:cs="Arial"/>
          <w:b/>
          <w:sz w:val="14"/>
        </w:rPr>
        <w:t>* Complemento de dedicación especial:</w:t>
      </w:r>
      <w:r w:rsidRPr="0020644E">
        <w:rPr>
          <w:rFonts w:ascii="Franklin Gothic Book" w:hAnsi="Franklin Gothic Book" w:cs="Arial"/>
          <w:b/>
          <w:sz w:val="14"/>
        </w:rPr>
        <w:tab/>
        <w:t>17% (5).</w:t>
      </w:r>
    </w:p>
    <w:p w:rsidR="004308FC" w:rsidRPr="0020644E" w:rsidP="004308FC">
      <w:pPr>
        <w:pStyle w:val="Title"/>
        <w:rPr>
          <w:rFonts w:ascii="Franklin Gothic Book" w:hAnsi="Franklin Gothic Book" w:cs="Arial"/>
          <w:b/>
          <w:sz w:val="14"/>
        </w:rPr>
      </w:pPr>
      <w:r w:rsidRPr="0020644E">
        <w:rPr>
          <w:rFonts w:ascii="Franklin Gothic Book" w:hAnsi="Franklin Gothic Book" w:cs="Arial"/>
          <w:b/>
          <w:sz w:val="14"/>
        </w:rPr>
        <w:t>* Complemento de dedicación especial:</w:t>
      </w:r>
      <w:r w:rsidRPr="0020644E">
        <w:rPr>
          <w:rFonts w:ascii="Franklin Gothic Book" w:hAnsi="Franklin Gothic Book" w:cs="Arial"/>
          <w:b/>
          <w:sz w:val="14"/>
        </w:rPr>
        <w:tab/>
        <w:t>20% (</w:t>
      </w:r>
      <w:r>
        <w:rPr>
          <w:rFonts w:ascii="Franklin Gothic Book" w:hAnsi="Franklin Gothic Book" w:cs="Arial"/>
          <w:b/>
          <w:sz w:val="14"/>
        </w:rPr>
        <w:t>8</w:t>
      </w:r>
      <w:r w:rsidRPr="0020644E">
        <w:rPr>
          <w:rFonts w:ascii="Franklin Gothic Book" w:hAnsi="Franklin Gothic Book" w:cs="Arial"/>
          <w:b/>
          <w:sz w:val="14"/>
        </w:rPr>
        <w:t>).</w:t>
      </w:r>
    </w:p>
    <w:p w:rsidR="004308FC" w:rsidRPr="0020644E" w:rsidP="004308FC">
      <w:pPr>
        <w:pStyle w:val="Title"/>
        <w:rPr>
          <w:rFonts w:ascii="Franklin Gothic Book" w:hAnsi="Franklin Gothic Book" w:cs="Arial"/>
          <w:b/>
          <w:sz w:val="14"/>
        </w:rPr>
      </w:pPr>
    </w:p>
    <w:p w:rsidR="004308FC" w:rsidRPr="0020644E" w:rsidP="004308FC">
      <w:pPr>
        <w:pStyle w:val="Title"/>
        <w:ind w:left="2124" w:firstLine="708"/>
        <w:rPr>
          <w:rFonts w:ascii="Franklin Gothic Book" w:hAnsi="Franklin Gothic Book" w:cs="Arial"/>
          <w:b/>
          <w:sz w:val="20"/>
        </w:rPr>
      </w:pPr>
      <w:r w:rsidRPr="0020644E">
        <w:rPr>
          <w:rFonts w:ascii="Franklin Gothic Book" w:hAnsi="Franklin Gothic Book" w:cs="Arial"/>
          <w:b/>
          <w:sz w:val="20"/>
        </w:rPr>
        <w:t>RELACIÓN PUESTOS DE TRABAJO DEL AYUNTAMIENTO RESERVADO A PERSONAL LABORAL FIJO, 20</w:t>
      </w:r>
      <w:r>
        <w:rPr>
          <w:rFonts w:ascii="Franklin Gothic Book" w:hAnsi="Franklin Gothic Book" w:cs="Arial"/>
          <w:b/>
          <w:sz w:val="20"/>
        </w:rPr>
        <w:t>20</w:t>
      </w:r>
    </w:p>
    <w:p w:rsidR="004308FC" w:rsidRPr="0020644E" w:rsidP="004308FC">
      <w:pPr>
        <w:pStyle w:val="Title"/>
        <w:ind w:left="2124" w:firstLine="708"/>
        <w:rPr>
          <w:rFonts w:ascii="Franklin Gothic Book" w:hAnsi="Franklin Gothic Book" w:cs="Arial"/>
          <w:b/>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1440"/>
        <w:gridCol w:w="720"/>
        <w:gridCol w:w="1080"/>
        <w:gridCol w:w="1440"/>
        <w:gridCol w:w="1080"/>
        <w:gridCol w:w="1260"/>
        <w:gridCol w:w="1080"/>
        <w:gridCol w:w="1260"/>
        <w:gridCol w:w="1260"/>
        <w:gridCol w:w="1080"/>
        <w:gridCol w:w="1620"/>
      </w:tblGrid>
      <w:tr w:rsidTr="00501E74">
        <w:tblPrEx>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720" w:type="dxa"/>
          </w:tcPr>
          <w:p w:rsidR="004308FC" w:rsidRPr="0020644E" w:rsidP="00501E74">
            <w:pPr>
              <w:ind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Nº de Orden</w:t>
            </w:r>
          </w:p>
        </w:tc>
        <w:tc>
          <w:tcPr>
            <w:tcW w:w="144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Denominación</w:t>
            </w:r>
          </w:p>
        </w:tc>
        <w:tc>
          <w:tcPr>
            <w:tcW w:w="720" w:type="dxa"/>
          </w:tcPr>
          <w:p w:rsidR="004308FC" w:rsidRPr="0020644E" w:rsidP="00501E74">
            <w:pPr>
              <w:ind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Nº de Puest.</w:t>
            </w:r>
          </w:p>
        </w:tc>
        <w:tc>
          <w:tcPr>
            <w:tcW w:w="108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Forma de Provisión</w:t>
            </w:r>
          </w:p>
        </w:tc>
        <w:tc>
          <w:tcPr>
            <w:tcW w:w="144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Nivel Retributi.</w:t>
            </w: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UDALHITZ</w:t>
            </w:r>
          </w:p>
        </w:tc>
        <w:tc>
          <w:tcPr>
            <w:tcW w:w="1080" w:type="dxa"/>
          </w:tcPr>
          <w:p w:rsidR="004308FC" w:rsidRPr="0020644E" w:rsidP="00501E74">
            <w:pPr>
              <w:ind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Dedicación %</w:t>
            </w:r>
          </w:p>
        </w:tc>
        <w:tc>
          <w:tcPr>
            <w:tcW w:w="1260" w:type="dxa"/>
          </w:tcPr>
          <w:p w:rsidR="004308FC" w:rsidRPr="0020644E" w:rsidP="00501E74">
            <w:pPr>
              <w:jc w:val="center"/>
              <w:rPr>
                <w:rFonts w:ascii="Franklin Gothic Book" w:hAnsi="Franklin Gothic Book" w:cs="Arial"/>
                <w:bCs/>
                <w:sz w:val="14"/>
                <w:lang w:val="es-ES_tradnl"/>
              </w:rPr>
            </w:pPr>
          </w:p>
          <w:p w:rsidR="004308FC" w:rsidRPr="0020644E" w:rsidP="00501E74">
            <w:pPr>
              <w:pStyle w:val="Heading3"/>
              <w:rPr>
                <w:rFonts w:ascii="Franklin Gothic Book" w:hAnsi="Franklin Gothic Book" w:cs="Arial"/>
                <w:bCs/>
                <w:sz w:val="14"/>
                <w:u w:val="none"/>
              </w:rPr>
            </w:pPr>
            <w:r w:rsidRPr="0020644E">
              <w:rPr>
                <w:rFonts w:ascii="Franklin Gothic Book" w:hAnsi="Franklin Gothic Book" w:cs="Arial"/>
                <w:bCs/>
                <w:sz w:val="14"/>
                <w:u w:val="none"/>
              </w:rPr>
              <w:t>Dependencia</w:t>
            </w:r>
          </w:p>
        </w:tc>
        <w:tc>
          <w:tcPr>
            <w:tcW w:w="1080" w:type="dxa"/>
          </w:tcPr>
          <w:p w:rsidR="004308FC" w:rsidRPr="0020644E" w:rsidP="00501E74">
            <w:pPr>
              <w:ind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Grupo asimilación</w:t>
            </w:r>
          </w:p>
        </w:tc>
        <w:tc>
          <w:tcPr>
            <w:tcW w:w="126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Perfil</w:t>
            </w:r>
          </w:p>
          <w:p w:rsidR="004308FC" w:rsidRPr="0020644E" w:rsidP="00501E74">
            <w:pPr>
              <w:ind w:right="-70"/>
              <w:jc w:val="center"/>
              <w:rPr>
                <w:rFonts w:ascii="Franklin Gothic Book" w:hAnsi="Franklin Gothic Book" w:cs="Arial"/>
                <w:sz w:val="14"/>
                <w:lang w:val="es-ES_tradnl"/>
              </w:rPr>
            </w:pPr>
            <w:r w:rsidRPr="0020644E">
              <w:rPr>
                <w:rFonts w:ascii="Franklin Gothic Book" w:hAnsi="Franklin Gothic Book" w:cs="Arial"/>
                <w:sz w:val="14"/>
                <w:lang w:val="es-ES_tradnl"/>
              </w:rPr>
              <w:t>Ling.</w:t>
            </w:r>
          </w:p>
        </w:tc>
        <w:tc>
          <w:tcPr>
            <w:tcW w:w="126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Fecha</w:t>
            </w: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Precept.</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Situación</w:t>
            </w:r>
          </w:p>
        </w:tc>
        <w:tc>
          <w:tcPr>
            <w:tcW w:w="162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Titulación</w:t>
            </w:r>
          </w:p>
        </w:tc>
      </w:tr>
      <w:tr w:rsidTr="00501E74">
        <w:tblPrEx>
          <w:tblW w:w="0" w:type="auto"/>
          <w:tblInd w:w="-110" w:type="dxa"/>
          <w:tblLayout w:type="fixed"/>
          <w:tblCellMar>
            <w:left w:w="70" w:type="dxa"/>
            <w:right w:w="70" w:type="dxa"/>
          </w:tblCellMar>
          <w:tblLook w:val="0000"/>
        </w:tblPrEx>
        <w:trPr>
          <w:cantSplit/>
          <w:trHeight w:val="210"/>
        </w:trPr>
        <w:tc>
          <w:tcPr>
            <w:tcW w:w="720" w:type="dxa"/>
          </w:tcPr>
          <w:p w:rsidR="004308FC" w:rsidRPr="0020644E" w:rsidP="00501E74">
            <w:pPr>
              <w:spacing w:line="360" w:lineRule="auto"/>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1440" w:type="dxa"/>
          </w:tcPr>
          <w:p w:rsidR="004308FC" w:rsidRPr="0020644E" w:rsidP="00501E74">
            <w:pPr>
              <w:spacing w:line="360" w:lineRule="auto"/>
              <w:jc w:val="center"/>
              <w:rPr>
                <w:rFonts w:ascii="Franklin Gothic Book" w:hAnsi="Franklin Gothic Book" w:cs="Arial"/>
                <w:sz w:val="14"/>
                <w:lang w:val="es-ES_tradnl"/>
              </w:rPr>
            </w:pPr>
            <w:r w:rsidRPr="0020644E">
              <w:rPr>
                <w:rFonts w:ascii="Franklin Gothic Book" w:hAnsi="Franklin Gothic Book" w:cs="Arial"/>
                <w:sz w:val="14"/>
                <w:lang w:val="es-ES_tradnl"/>
              </w:rPr>
              <w:t>Servicios Sociales</w:t>
            </w:r>
          </w:p>
        </w:tc>
        <w:tc>
          <w:tcPr>
            <w:tcW w:w="720" w:type="dxa"/>
          </w:tcPr>
          <w:p w:rsidR="004308FC" w:rsidRPr="0020644E" w:rsidP="00501E74">
            <w:pPr>
              <w:spacing w:line="360" w:lineRule="auto"/>
              <w:jc w:val="center"/>
              <w:rPr>
                <w:rFonts w:ascii="Franklin Gothic Book" w:hAnsi="Franklin Gothic Book" w:cs="Arial"/>
                <w:sz w:val="14"/>
                <w:lang w:val="es-ES_tradnl"/>
              </w:rPr>
            </w:pPr>
            <w:r w:rsidRPr="0020644E">
              <w:rPr>
                <w:rFonts w:ascii="Franklin Gothic Book" w:hAnsi="Franklin Gothic Book" w:cs="Arial"/>
                <w:sz w:val="14"/>
                <w:lang w:val="es-ES_tradnl"/>
              </w:rPr>
              <w:t>1</w:t>
            </w:r>
          </w:p>
        </w:tc>
        <w:tc>
          <w:tcPr>
            <w:tcW w:w="1080" w:type="dxa"/>
          </w:tcPr>
          <w:p w:rsidR="004308FC" w:rsidRPr="0020644E" w:rsidP="00501E74">
            <w:pPr>
              <w:spacing w:line="360" w:lineRule="auto"/>
              <w:jc w:val="center"/>
              <w:rPr>
                <w:rFonts w:ascii="Franklin Gothic Book" w:hAnsi="Franklin Gothic Book" w:cs="Arial"/>
                <w:sz w:val="14"/>
                <w:lang w:val="es-ES_tradnl"/>
              </w:rPr>
            </w:pPr>
            <w:r w:rsidRPr="0020644E">
              <w:rPr>
                <w:rFonts w:ascii="Franklin Gothic Book" w:hAnsi="Franklin Gothic Book" w:cs="Arial"/>
                <w:sz w:val="14"/>
                <w:lang w:val="es-ES_tradnl"/>
              </w:rPr>
              <w:t>Concu-Oposi</w:t>
            </w:r>
          </w:p>
        </w:tc>
        <w:tc>
          <w:tcPr>
            <w:tcW w:w="1440" w:type="dxa"/>
            <w:tcBorders>
              <w:bottom w:val="single" w:sz="4" w:space="0" w:color="auto"/>
            </w:tcBorders>
          </w:tcPr>
          <w:p w:rsidR="004308FC" w:rsidRPr="0020644E" w:rsidP="00501E74">
            <w:pPr>
              <w:spacing w:line="360" w:lineRule="auto"/>
              <w:jc w:val="center"/>
              <w:rPr>
                <w:rFonts w:ascii="Franklin Gothic Book" w:hAnsi="Franklin Gothic Book" w:cs="Arial"/>
                <w:sz w:val="14"/>
                <w:lang w:val="es-ES_tradnl"/>
              </w:rPr>
            </w:pPr>
            <w:r w:rsidRPr="0020644E">
              <w:rPr>
                <w:rFonts w:ascii="Franklin Gothic Book" w:hAnsi="Franklin Gothic Book" w:cs="Arial"/>
                <w:sz w:val="14"/>
                <w:lang w:val="es-ES_tradnl"/>
              </w:rPr>
              <w:t>14</w:t>
            </w:r>
          </w:p>
        </w:tc>
        <w:tc>
          <w:tcPr>
            <w:tcW w:w="1080" w:type="dxa"/>
          </w:tcPr>
          <w:p w:rsidR="004308FC" w:rsidRPr="0020644E" w:rsidP="00501E74">
            <w:pPr>
              <w:spacing w:line="360" w:lineRule="auto"/>
              <w:jc w:val="center"/>
              <w:rPr>
                <w:rFonts w:ascii="Franklin Gothic Book" w:hAnsi="Franklin Gothic Book" w:cs="Arial"/>
                <w:sz w:val="14"/>
                <w:lang w:val="es-ES_tradnl"/>
              </w:rPr>
            </w:pPr>
            <w:r w:rsidRPr="0020644E">
              <w:rPr>
                <w:rFonts w:ascii="Franklin Gothic Book" w:hAnsi="Franklin Gothic Book" w:cs="Arial"/>
                <w:sz w:val="14"/>
                <w:lang w:val="es-ES_tradnl"/>
              </w:rPr>
              <w:t>16,43</w:t>
            </w:r>
          </w:p>
        </w:tc>
        <w:tc>
          <w:tcPr>
            <w:tcW w:w="1260" w:type="dxa"/>
          </w:tcPr>
          <w:p w:rsidR="004308FC" w:rsidRPr="0020644E" w:rsidP="00501E74">
            <w:pPr>
              <w:pStyle w:val="Heading1"/>
              <w:spacing w:line="360" w:lineRule="auto"/>
              <w:jc w:val="center"/>
              <w:rPr>
                <w:rFonts w:ascii="Franklin Gothic Book" w:hAnsi="Franklin Gothic Book" w:cs="Arial"/>
                <w:sz w:val="14"/>
              </w:rPr>
            </w:pPr>
            <w:r w:rsidRPr="0020644E">
              <w:rPr>
                <w:rFonts w:ascii="Franklin Gothic Book" w:hAnsi="Franklin Gothic Book" w:cs="Arial"/>
                <w:sz w:val="14"/>
              </w:rPr>
              <w:t>Secretaría</w:t>
            </w:r>
          </w:p>
        </w:tc>
        <w:tc>
          <w:tcPr>
            <w:tcW w:w="1080" w:type="dxa"/>
          </w:tcPr>
          <w:p w:rsidR="004308FC" w:rsidRPr="0020644E" w:rsidP="00501E74">
            <w:pPr>
              <w:spacing w:line="360" w:lineRule="auto"/>
              <w:jc w:val="center"/>
              <w:rPr>
                <w:rFonts w:ascii="Franklin Gothic Book" w:hAnsi="Franklin Gothic Book" w:cs="Arial"/>
                <w:sz w:val="14"/>
                <w:lang w:val="en-GB"/>
              </w:rPr>
            </w:pPr>
            <w:r w:rsidRPr="0020644E">
              <w:rPr>
                <w:rFonts w:ascii="Franklin Gothic Book" w:hAnsi="Franklin Gothic Book" w:cs="Arial"/>
                <w:sz w:val="14"/>
                <w:lang w:val="en-GB"/>
              </w:rPr>
              <w:t>A2</w:t>
            </w:r>
          </w:p>
        </w:tc>
        <w:tc>
          <w:tcPr>
            <w:tcW w:w="1260" w:type="dxa"/>
          </w:tcPr>
          <w:p w:rsidR="004308FC" w:rsidRPr="0020644E" w:rsidP="00501E74">
            <w:pPr>
              <w:spacing w:line="360" w:lineRule="auto"/>
              <w:jc w:val="center"/>
              <w:rPr>
                <w:rFonts w:ascii="Franklin Gothic Book" w:hAnsi="Franklin Gothic Book" w:cs="Arial"/>
                <w:sz w:val="14"/>
                <w:lang w:val="en-GB"/>
              </w:rPr>
            </w:pPr>
            <w:r w:rsidRPr="0020644E">
              <w:rPr>
                <w:rFonts w:ascii="Franklin Gothic Book" w:hAnsi="Franklin Gothic Book" w:cs="Arial"/>
                <w:sz w:val="14"/>
                <w:lang w:val="en-GB"/>
              </w:rPr>
              <w:t>3</w:t>
            </w:r>
          </w:p>
        </w:tc>
        <w:tc>
          <w:tcPr>
            <w:tcW w:w="1260" w:type="dxa"/>
          </w:tcPr>
          <w:p w:rsidR="004308FC" w:rsidRPr="0020644E" w:rsidP="00501E74">
            <w:pPr>
              <w:spacing w:line="360" w:lineRule="auto"/>
              <w:ind w:right="-70"/>
              <w:jc w:val="center"/>
              <w:rPr>
                <w:rFonts w:ascii="Franklin Gothic Book" w:hAnsi="Franklin Gothic Book" w:cs="Arial"/>
                <w:sz w:val="14"/>
                <w:lang w:val="en-GB"/>
              </w:rPr>
            </w:pPr>
            <w:smartTag w:uri="urn:schemas-microsoft-com:office:smarttags" w:element="date">
              <w:smartTagPr>
                <w:attr w:name="Day" w:val="31"/>
                <w:attr w:name="Month" w:val="12"/>
                <w:attr w:name="Year" w:val="1994"/>
              </w:smartTagPr>
              <w:r w:rsidRPr="0020644E">
                <w:rPr>
                  <w:rFonts w:ascii="Franklin Gothic Book" w:hAnsi="Franklin Gothic Book" w:cs="Arial"/>
                  <w:sz w:val="14"/>
                  <w:lang w:val="en-GB"/>
                </w:rPr>
                <w:t>31/12/94</w:t>
              </w:r>
            </w:smartTag>
          </w:p>
        </w:tc>
        <w:tc>
          <w:tcPr>
            <w:tcW w:w="1080" w:type="dxa"/>
          </w:tcPr>
          <w:p w:rsidR="004308FC" w:rsidRPr="0020644E" w:rsidP="00501E74">
            <w:pPr>
              <w:spacing w:line="360" w:lineRule="auto"/>
              <w:jc w:val="center"/>
              <w:rPr>
                <w:rFonts w:ascii="Franklin Gothic Book" w:hAnsi="Franklin Gothic Book" w:cs="Arial"/>
                <w:sz w:val="14"/>
                <w:lang w:val="en-GB"/>
              </w:rPr>
            </w:pPr>
            <w:r w:rsidRPr="0020644E">
              <w:rPr>
                <w:rFonts w:ascii="Franklin Gothic Book" w:hAnsi="Franklin Gothic Book" w:cs="Arial"/>
                <w:sz w:val="14"/>
                <w:lang w:val="en-GB"/>
              </w:rPr>
              <w:t>F</w:t>
            </w:r>
          </w:p>
        </w:tc>
        <w:tc>
          <w:tcPr>
            <w:tcW w:w="1620" w:type="dxa"/>
            <w:tcBorders>
              <w:bottom w:val="single" w:sz="4" w:space="0" w:color="auto"/>
            </w:tcBorders>
          </w:tcPr>
          <w:p w:rsidR="004308FC" w:rsidRPr="0020644E" w:rsidP="00501E74">
            <w:pPr>
              <w:spacing w:line="360" w:lineRule="auto"/>
              <w:jc w:val="center"/>
              <w:rPr>
                <w:rFonts w:ascii="Franklin Gothic Book" w:hAnsi="Franklin Gothic Book" w:cs="Arial"/>
                <w:sz w:val="14"/>
                <w:lang w:val="es-ES_tradnl"/>
              </w:rPr>
            </w:pPr>
            <w:r w:rsidRPr="0020644E">
              <w:rPr>
                <w:rFonts w:ascii="Franklin Gothic Book" w:hAnsi="Franklin Gothic Book" w:cs="Arial"/>
                <w:sz w:val="14"/>
                <w:lang w:val="en-GB"/>
              </w:rPr>
              <w:t xml:space="preserve">Asist. </w:t>
            </w:r>
            <w:r w:rsidRPr="0020644E">
              <w:rPr>
                <w:rFonts w:ascii="Franklin Gothic Book" w:hAnsi="Franklin Gothic Book" w:cs="Arial"/>
                <w:sz w:val="14"/>
                <w:lang w:val="es-ES_tradnl"/>
              </w:rPr>
              <w:t>Social</w:t>
            </w:r>
          </w:p>
        </w:tc>
      </w:tr>
    </w:tbl>
    <w:p w:rsidR="004308FC" w:rsidRPr="0020644E" w:rsidP="004308FC">
      <w:pPr>
        <w:pStyle w:val="Title"/>
        <w:rPr>
          <w:rFonts w:ascii="Franklin Gothic Book" w:hAnsi="Franklin Gothic Book" w:cs="Arial"/>
          <w:b/>
          <w:sz w:val="20"/>
        </w:rPr>
      </w:pPr>
    </w:p>
    <w:p w:rsidR="004308FC" w:rsidP="004308FC">
      <w:pPr>
        <w:pStyle w:val="Title"/>
        <w:ind w:left="2124"/>
        <w:rPr>
          <w:rFonts w:ascii="Franklin Gothic Book" w:hAnsi="Franklin Gothic Book" w:cs="Arial"/>
          <w:b/>
          <w:sz w:val="20"/>
        </w:rPr>
      </w:pPr>
    </w:p>
    <w:p w:rsidR="004308FC" w:rsidP="004308FC">
      <w:pPr>
        <w:pStyle w:val="Title"/>
        <w:ind w:left="2124"/>
        <w:rPr>
          <w:rFonts w:ascii="Franklin Gothic Book" w:hAnsi="Franklin Gothic Book" w:cs="Arial"/>
          <w:b/>
          <w:sz w:val="20"/>
        </w:rPr>
      </w:pPr>
    </w:p>
    <w:p w:rsidR="004308FC" w:rsidRPr="0020644E" w:rsidP="004308FC">
      <w:pPr>
        <w:pStyle w:val="Title"/>
        <w:ind w:left="2124"/>
        <w:rPr>
          <w:rFonts w:ascii="Franklin Gothic Book" w:hAnsi="Franklin Gothic Book" w:cs="Arial"/>
          <w:b/>
          <w:sz w:val="20"/>
        </w:rPr>
      </w:pPr>
      <w:r w:rsidRPr="0020644E">
        <w:rPr>
          <w:rFonts w:ascii="Franklin Gothic Book" w:hAnsi="Franklin Gothic Book" w:cs="Arial"/>
          <w:b/>
          <w:sz w:val="20"/>
        </w:rPr>
        <w:t>RELACIÓN PUESTOS DE TRABAJO DEL AYUNTAMIENTO DE PERSONAL LABO</w:t>
      </w:r>
      <w:r>
        <w:rPr>
          <w:rFonts w:ascii="Franklin Gothic Book" w:hAnsi="Franklin Gothic Book" w:cs="Arial"/>
          <w:b/>
          <w:sz w:val="20"/>
        </w:rPr>
        <w:t>RAL DE CARÁCTER INDEFINIDO, 2020</w:t>
      </w:r>
    </w:p>
    <w:p w:rsidR="004308FC" w:rsidRPr="0020644E" w:rsidP="004308FC">
      <w:pPr>
        <w:pStyle w:val="Title"/>
        <w:ind w:left="2124" w:firstLine="708"/>
        <w:rPr>
          <w:rFonts w:ascii="Franklin Gothic Book" w:hAnsi="Franklin Gothic Book"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2338"/>
        <w:gridCol w:w="1134"/>
        <w:gridCol w:w="2246"/>
        <w:gridCol w:w="1494"/>
        <w:gridCol w:w="2268"/>
      </w:tblGrid>
      <w:tr w:rsidTr="00501E7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70"/>
        </w:trPr>
        <w:tc>
          <w:tcPr>
            <w:tcW w:w="993" w:type="dxa"/>
            <w:vAlign w:val="center"/>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Nº Orden</w:t>
            </w:r>
          </w:p>
        </w:tc>
        <w:tc>
          <w:tcPr>
            <w:tcW w:w="2338" w:type="dxa"/>
            <w:vAlign w:val="center"/>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Denominación</w:t>
            </w:r>
          </w:p>
        </w:tc>
        <w:tc>
          <w:tcPr>
            <w:tcW w:w="1134" w:type="dxa"/>
            <w:vAlign w:val="center"/>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Nº de Puestos</w:t>
            </w:r>
          </w:p>
        </w:tc>
        <w:tc>
          <w:tcPr>
            <w:tcW w:w="2246" w:type="dxa"/>
            <w:vAlign w:val="center"/>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Nivel Retributivo UDALHITZ</w:t>
            </w:r>
          </w:p>
        </w:tc>
        <w:tc>
          <w:tcPr>
            <w:tcW w:w="1494" w:type="dxa"/>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Perfil ling..</w:t>
            </w:r>
          </w:p>
        </w:tc>
        <w:tc>
          <w:tcPr>
            <w:tcW w:w="2268" w:type="dxa"/>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Fecha Precept.</w:t>
            </w:r>
          </w:p>
        </w:tc>
      </w:tr>
      <w:tr w:rsidTr="00501E74">
        <w:tblPrEx>
          <w:tblW w:w="0" w:type="auto"/>
          <w:tblLayout w:type="fixed"/>
          <w:tblCellMar>
            <w:left w:w="70" w:type="dxa"/>
            <w:right w:w="70" w:type="dxa"/>
          </w:tblCellMar>
          <w:tblLook w:val="0000"/>
        </w:tblPrEx>
        <w:trPr>
          <w:cantSplit/>
          <w:trHeight w:val="62"/>
        </w:trPr>
        <w:tc>
          <w:tcPr>
            <w:tcW w:w="993" w:type="dxa"/>
            <w:vAlign w:val="center"/>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w:t>
            </w:r>
          </w:p>
        </w:tc>
        <w:tc>
          <w:tcPr>
            <w:tcW w:w="2338" w:type="dxa"/>
            <w:vAlign w:val="center"/>
          </w:tcPr>
          <w:p w:rsidR="004308FC" w:rsidRPr="00291BF9" w:rsidP="00501E74">
            <w:pPr>
              <w:spacing w:line="360" w:lineRule="auto"/>
              <w:jc w:val="center"/>
              <w:rPr>
                <w:rFonts w:ascii="Franklin Gothic Book" w:hAnsi="Franklin Gothic Book" w:cs="Arial"/>
                <w:color w:val="000000"/>
                <w:sz w:val="14"/>
                <w:lang w:val="eu-ES"/>
              </w:rPr>
            </w:pPr>
            <w:r>
              <w:rPr>
                <w:rFonts w:ascii="Franklin Gothic Book" w:hAnsi="Franklin Gothic Book" w:cs="Arial"/>
                <w:color w:val="000000"/>
                <w:sz w:val="14"/>
                <w:lang w:val="eu-ES"/>
              </w:rPr>
              <w:t>Auxiliar Oficina de Turismo</w:t>
            </w:r>
          </w:p>
        </w:tc>
        <w:tc>
          <w:tcPr>
            <w:tcW w:w="1134" w:type="dxa"/>
            <w:vAlign w:val="center"/>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w:t>
            </w:r>
          </w:p>
        </w:tc>
        <w:tc>
          <w:tcPr>
            <w:tcW w:w="2246" w:type="dxa"/>
            <w:vAlign w:val="center"/>
          </w:tcPr>
          <w:p w:rsidR="004308FC" w:rsidRPr="00291BF9" w:rsidP="00501E74">
            <w:pPr>
              <w:spacing w:line="360" w:lineRule="auto"/>
              <w:jc w:val="center"/>
              <w:rPr>
                <w:rFonts w:ascii="Franklin Gothic Book" w:hAnsi="Franklin Gothic Book" w:cs="Arial"/>
                <w:color w:val="000000"/>
                <w:sz w:val="14"/>
                <w:lang w:val="eu-ES"/>
              </w:rPr>
            </w:pPr>
            <w:r>
              <w:rPr>
                <w:rFonts w:ascii="Franklin Gothic Book" w:hAnsi="Franklin Gothic Book" w:cs="Arial"/>
                <w:color w:val="000000"/>
                <w:sz w:val="14"/>
                <w:lang w:val="eu-ES"/>
              </w:rPr>
              <w:t>8</w:t>
            </w:r>
          </w:p>
        </w:tc>
        <w:tc>
          <w:tcPr>
            <w:tcW w:w="1494" w:type="dxa"/>
          </w:tcPr>
          <w:p w:rsidR="004308FC" w:rsidRPr="00291BF9" w:rsidP="00501E74">
            <w:pPr>
              <w:spacing w:line="360" w:lineRule="auto"/>
              <w:jc w:val="center"/>
              <w:rPr>
                <w:rFonts w:ascii="Franklin Gothic Book" w:hAnsi="Franklin Gothic Book" w:cs="Arial"/>
                <w:color w:val="000000"/>
                <w:sz w:val="14"/>
                <w:lang w:val="eu-ES"/>
              </w:rPr>
            </w:pPr>
            <w:r>
              <w:rPr>
                <w:rFonts w:ascii="Franklin Gothic Book" w:hAnsi="Franklin Gothic Book" w:cs="Arial"/>
                <w:color w:val="000000"/>
                <w:sz w:val="14"/>
                <w:lang w:val="eu-ES"/>
              </w:rPr>
              <w:t>3</w:t>
            </w:r>
          </w:p>
        </w:tc>
        <w:tc>
          <w:tcPr>
            <w:tcW w:w="2268" w:type="dxa"/>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2006-10-1</w:t>
            </w:r>
          </w:p>
        </w:tc>
      </w:tr>
      <w:tr w:rsidTr="00501E74">
        <w:tblPrEx>
          <w:tblW w:w="0" w:type="auto"/>
          <w:tblLayout w:type="fixed"/>
          <w:tblCellMar>
            <w:left w:w="70" w:type="dxa"/>
            <w:right w:w="70" w:type="dxa"/>
          </w:tblCellMar>
          <w:tblLook w:val="0000"/>
        </w:tblPrEx>
        <w:trPr>
          <w:cantSplit/>
          <w:trHeight w:val="62"/>
        </w:trPr>
        <w:tc>
          <w:tcPr>
            <w:tcW w:w="993" w:type="dxa"/>
            <w:vAlign w:val="center"/>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w:t>
            </w:r>
          </w:p>
        </w:tc>
        <w:tc>
          <w:tcPr>
            <w:tcW w:w="2338" w:type="dxa"/>
            <w:vAlign w:val="center"/>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Operario</w:t>
            </w:r>
            <w:r>
              <w:rPr>
                <w:rFonts w:ascii="Franklin Gothic Book" w:hAnsi="Franklin Gothic Book" w:cs="Arial"/>
                <w:color w:val="000000"/>
                <w:sz w:val="14"/>
                <w:lang w:val="eu-ES"/>
              </w:rPr>
              <w:t xml:space="preserve"> oficial</w:t>
            </w:r>
            <w:r w:rsidRPr="00291BF9">
              <w:rPr>
                <w:rFonts w:ascii="Franklin Gothic Book" w:hAnsi="Franklin Gothic Book" w:cs="Arial"/>
                <w:color w:val="000000"/>
                <w:sz w:val="14"/>
                <w:lang w:val="eu-ES"/>
              </w:rPr>
              <w:t xml:space="preserve"> Brigada</w:t>
            </w:r>
          </w:p>
        </w:tc>
        <w:tc>
          <w:tcPr>
            <w:tcW w:w="1134" w:type="dxa"/>
            <w:vAlign w:val="center"/>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w:t>
            </w:r>
          </w:p>
        </w:tc>
        <w:tc>
          <w:tcPr>
            <w:tcW w:w="2246" w:type="dxa"/>
            <w:vAlign w:val="center"/>
          </w:tcPr>
          <w:p w:rsidR="004308FC" w:rsidRPr="00291BF9" w:rsidP="00501E74">
            <w:pPr>
              <w:spacing w:line="360" w:lineRule="auto"/>
              <w:jc w:val="center"/>
              <w:rPr>
                <w:rFonts w:ascii="Franklin Gothic Book" w:hAnsi="Franklin Gothic Book" w:cs="Arial"/>
                <w:color w:val="000000"/>
                <w:sz w:val="14"/>
                <w:lang w:val="eu-ES"/>
              </w:rPr>
            </w:pPr>
            <w:r>
              <w:rPr>
                <w:rFonts w:ascii="Franklin Gothic Book" w:hAnsi="Franklin Gothic Book" w:cs="Arial"/>
                <w:color w:val="000000"/>
                <w:sz w:val="14"/>
                <w:lang w:val="eu-ES"/>
              </w:rPr>
              <w:t>10</w:t>
            </w:r>
          </w:p>
        </w:tc>
        <w:tc>
          <w:tcPr>
            <w:tcW w:w="1494" w:type="dxa"/>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w:t>
            </w:r>
          </w:p>
        </w:tc>
        <w:tc>
          <w:tcPr>
            <w:tcW w:w="2268" w:type="dxa"/>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2006-10-1</w:t>
            </w:r>
          </w:p>
        </w:tc>
      </w:tr>
    </w:tbl>
    <w:p w:rsidR="004308FC" w:rsidRPr="0020644E" w:rsidP="004308FC">
      <w:pPr>
        <w:pStyle w:val="Title"/>
        <w:rPr>
          <w:rFonts w:ascii="Franklin Gothic Book" w:hAnsi="Franklin Gothic Book" w:cs="Arial"/>
          <w:b/>
          <w:sz w:val="15"/>
        </w:rPr>
      </w:pPr>
    </w:p>
    <w:p w:rsidR="004308FC" w:rsidRPr="007A4CFF" w:rsidP="004308FC">
      <w:pPr>
        <w:pStyle w:val="Title"/>
        <w:rPr>
          <w:rFonts w:ascii="Franklin Gothic Book" w:hAnsi="Franklin Gothic Book" w:cs="Arial"/>
          <w:b/>
          <w:sz w:val="15"/>
          <w:lang w:val="eu-ES"/>
        </w:rPr>
      </w:pPr>
    </w:p>
    <w:p w:rsidR="004308FC" w:rsidRPr="0020644E" w:rsidP="004308FC">
      <w:pPr>
        <w:pStyle w:val="BodyText2"/>
        <w:ind w:left="360"/>
        <w:rPr>
          <w:rFonts w:ascii="Franklin Gothic Book" w:hAnsi="Franklin Gothic Book"/>
          <w:sz w:val="18"/>
          <w:szCs w:val="18"/>
          <w:lang w:val="eu-ES"/>
        </w:rPr>
      </w:pPr>
    </w:p>
    <w:p w:rsidR="004308FC" w:rsidP="004308FC">
      <w:pPr>
        <w:pStyle w:val="Title"/>
        <w:ind w:left="2124" w:firstLine="708"/>
        <w:rPr>
          <w:rFonts w:ascii="Franklin Gothic Book" w:hAnsi="Franklin Gothic Book" w:cs="Arial"/>
          <w:b/>
          <w:sz w:val="20"/>
          <w:lang w:val="eu-ES"/>
        </w:rPr>
      </w:pPr>
      <w:r>
        <w:rPr>
          <w:rFonts w:ascii="Franklin Gothic Book" w:hAnsi="Franklin Gothic Book" w:cs="Arial"/>
          <w:b/>
          <w:sz w:val="20"/>
          <w:lang w:val="eu-ES"/>
        </w:rPr>
        <w:br w:type="page"/>
      </w:r>
    </w:p>
    <w:p w:rsidR="004308FC" w:rsidRPr="0020644E" w:rsidP="004308FC">
      <w:pPr>
        <w:pStyle w:val="Title"/>
        <w:ind w:left="2124" w:firstLine="708"/>
        <w:rPr>
          <w:rFonts w:ascii="Franklin Gothic Book" w:hAnsi="Franklin Gothic Book" w:cs="Arial"/>
          <w:b/>
          <w:sz w:val="20"/>
          <w:lang w:val="eu-ES"/>
        </w:rPr>
      </w:pPr>
      <w:r w:rsidRPr="0020644E">
        <w:rPr>
          <w:rFonts w:ascii="Franklin Gothic Book" w:hAnsi="Franklin Gothic Book" w:cs="Arial"/>
          <w:b/>
          <w:sz w:val="20"/>
          <w:lang w:val="eu-ES"/>
        </w:rPr>
        <w:t>20</w:t>
      </w:r>
      <w:r>
        <w:rPr>
          <w:rFonts w:ascii="Franklin Gothic Book" w:hAnsi="Franklin Gothic Book" w:cs="Arial"/>
          <w:b/>
          <w:sz w:val="20"/>
          <w:lang w:val="eu-ES"/>
        </w:rPr>
        <w:t>20</w:t>
      </w:r>
      <w:r w:rsidRPr="0020644E">
        <w:rPr>
          <w:rFonts w:ascii="Franklin Gothic Book" w:hAnsi="Franklin Gothic Book" w:cs="Arial"/>
          <w:b/>
          <w:sz w:val="20"/>
          <w:lang w:val="eu-ES"/>
        </w:rPr>
        <w:t>KO FUNTZIONARIOEI GORDETAKO UDALEKO LANPOSTUEN ZERRENDA</w:t>
      </w:r>
    </w:p>
    <w:p w:rsidR="004308FC" w:rsidRPr="007A4CFF" w:rsidP="004308FC">
      <w:pPr>
        <w:pStyle w:val="Title"/>
        <w:ind w:left="2124" w:firstLine="708"/>
        <w:rPr>
          <w:rFonts w:ascii="Franklin Gothic Book" w:hAnsi="Franklin Gothic Book" w:cs="Arial"/>
          <w:sz w:val="20"/>
          <w:lang w:val="eu-ES"/>
        </w:rPr>
      </w:pPr>
    </w:p>
    <w:tbl>
      <w:tblPr>
        <w:tblW w:w="1455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340"/>
        <w:gridCol w:w="540"/>
        <w:gridCol w:w="1080"/>
        <w:gridCol w:w="1080"/>
        <w:gridCol w:w="1080"/>
        <w:gridCol w:w="720"/>
        <w:gridCol w:w="1080"/>
        <w:gridCol w:w="720"/>
        <w:gridCol w:w="1620"/>
        <w:gridCol w:w="518"/>
        <w:gridCol w:w="900"/>
        <w:gridCol w:w="720"/>
        <w:gridCol w:w="1620"/>
      </w:tblGrid>
      <w:tr w:rsidTr="00501E74">
        <w:tblPrEx>
          <w:tblW w:w="1455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Ord.</w:t>
            </w:r>
          </w:p>
        </w:tc>
        <w:tc>
          <w:tcPr>
            <w:tcW w:w="2340" w:type="dxa"/>
            <w:vAlign w:val="center"/>
          </w:tcPr>
          <w:p w:rsidR="004308FC" w:rsidRPr="0020644E" w:rsidP="00501E74">
            <w:pPr>
              <w:pStyle w:val="Heading3"/>
              <w:jc w:val="center"/>
              <w:rPr>
                <w:rFonts w:ascii="Franklin Gothic Book" w:hAnsi="Franklin Gothic Book" w:cs="Arial"/>
                <w:bCs/>
                <w:sz w:val="15"/>
                <w:lang w:val="eu-ES"/>
              </w:rPr>
            </w:pPr>
            <w:r w:rsidRPr="0020644E">
              <w:rPr>
                <w:rFonts w:ascii="Franklin Gothic Book" w:hAnsi="Franklin Gothic Book" w:cs="Arial"/>
                <w:bCs/>
                <w:sz w:val="15"/>
                <w:lang w:val="eu-ES"/>
              </w:rPr>
              <w:t>Izena</w:t>
            </w:r>
          </w:p>
        </w:tc>
        <w:tc>
          <w:tcPr>
            <w:tcW w:w="54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Postu</w:t>
            </w:r>
          </w:p>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Kop.</w:t>
            </w:r>
          </w:p>
        </w:tc>
        <w:tc>
          <w:tcPr>
            <w:tcW w:w="1080" w:type="dxa"/>
            <w:vAlign w:val="center"/>
          </w:tcPr>
          <w:p w:rsidR="004308FC" w:rsidRPr="0020644E" w:rsidP="00501E74">
            <w:pPr>
              <w:pStyle w:val="Heading2"/>
              <w:jc w:val="center"/>
              <w:rPr>
                <w:rFonts w:ascii="Franklin Gothic Book" w:hAnsi="Franklin Gothic Book" w:cs="Arial"/>
                <w:bCs/>
                <w:sz w:val="15"/>
                <w:u w:val="none"/>
                <w:lang w:val="eu-ES"/>
              </w:rPr>
            </w:pPr>
            <w:r w:rsidRPr="0020644E">
              <w:rPr>
                <w:rFonts w:ascii="Franklin Gothic Book" w:hAnsi="Franklin Gothic Book" w:cs="Arial"/>
                <w:bCs/>
                <w:sz w:val="15"/>
                <w:u w:val="none"/>
                <w:lang w:val="eu-ES"/>
              </w:rPr>
              <w:t>Hornitze era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lanpos. maila. osagarria UDALHITZ</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Berariazko osagarria</w:t>
            </w:r>
          </w:p>
        </w:tc>
        <w:tc>
          <w:tcPr>
            <w:tcW w:w="72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Dedika-zioa %</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Mendekota.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Taldea edo Eskala</w:t>
            </w:r>
          </w:p>
        </w:tc>
        <w:tc>
          <w:tcPr>
            <w:tcW w:w="1620" w:type="dxa"/>
            <w:vAlign w:val="center"/>
          </w:tcPr>
          <w:p w:rsidR="004308FC" w:rsidRPr="0020644E" w:rsidP="00501E74">
            <w:pPr>
              <w:pStyle w:val="Heading2"/>
              <w:jc w:val="center"/>
              <w:rPr>
                <w:rFonts w:ascii="Franklin Gothic Book" w:hAnsi="Franklin Gothic Book" w:cs="Arial"/>
                <w:bCs/>
                <w:sz w:val="15"/>
                <w:u w:val="none"/>
                <w:lang w:val="eu-ES"/>
              </w:rPr>
            </w:pPr>
            <w:r w:rsidRPr="0020644E">
              <w:rPr>
                <w:rFonts w:ascii="Franklin Gothic Book" w:hAnsi="Franklin Gothic Book" w:cs="Arial"/>
                <w:bCs/>
                <w:sz w:val="15"/>
                <w:u w:val="none"/>
                <w:lang w:val="eu-ES"/>
              </w:rPr>
              <w:t>Azpieskala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HE</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Derrig.</w:t>
            </w:r>
          </w:p>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data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Egoera</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Titulazioa</w:t>
            </w:r>
          </w:p>
        </w:tc>
      </w:tr>
      <w:tr w:rsidTr="00501E74">
        <w:tblPrEx>
          <w:tblW w:w="14558" w:type="dxa"/>
          <w:tblInd w:w="-639" w:type="dxa"/>
          <w:tblLayout w:type="fixed"/>
          <w:tblCellMar>
            <w:left w:w="70" w:type="dxa"/>
            <w:right w:w="70" w:type="dxa"/>
          </w:tblCellMar>
          <w:tblLook w:val="0000"/>
        </w:tblPrEx>
        <w:trPr>
          <w:trHeight w:val="306"/>
        </w:trPr>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234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Idazkari-kontuhartzailea</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24</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24.871,80</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A1</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Hab.Est.</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Kontuhar.</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4</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94/12/31</w:t>
            </w:r>
          </w:p>
        </w:tc>
        <w:tc>
          <w:tcPr>
            <w:tcW w:w="72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H</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Zuzenb., Ekonom.</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Diplomatua</w:t>
            </w:r>
          </w:p>
        </w:tc>
      </w:tr>
      <w:tr w:rsidTr="00501E74">
        <w:tblPrEx>
          <w:tblW w:w="14558" w:type="dxa"/>
          <w:tblInd w:w="-639" w:type="dxa"/>
          <w:tblLayout w:type="fixed"/>
          <w:tblCellMar>
            <w:left w:w="70" w:type="dxa"/>
            <w:right w:w="70" w:type="dxa"/>
          </w:tblCellMar>
          <w:tblLook w:val="0000"/>
        </w:tblPrEx>
        <w:trPr>
          <w:trHeight w:val="291"/>
        </w:trPr>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2</w:t>
            </w:r>
          </w:p>
        </w:tc>
        <w:tc>
          <w:tcPr>
            <w:tcW w:w="234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Diruzaina</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18</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22.874,28</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C1</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 Orokor.</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3</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94/12/31</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LH II edo antzek.</w:t>
            </w:r>
          </w:p>
        </w:tc>
      </w:tr>
      <w:tr w:rsidTr="00501E74">
        <w:tblPrEx>
          <w:tblW w:w="14558" w:type="dxa"/>
          <w:tblInd w:w="-639" w:type="dxa"/>
          <w:tblLayout w:type="fixed"/>
          <w:tblCellMar>
            <w:left w:w="70" w:type="dxa"/>
            <w:right w:w="70" w:type="dxa"/>
          </w:tblCellMar>
          <w:tblLook w:val="0000"/>
        </w:tblPrEx>
        <w:tc>
          <w:tcPr>
            <w:tcW w:w="540" w:type="dxa"/>
            <w:vAlign w:val="center"/>
          </w:tcPr>
          <w:p w:rsidR="004308FC" w:rsidRPr="0020644E" w:rsidP="00501E74">
            <w:pPr>
              <w:jc w:val="center"/>
              <w:rPr>
                <w:rFonts w:ascii="Franklin Gothic Book" w:hAnsi="Franklin Gothic Book" w:cs="Arial"/>
                <w:sz w:val="14"/>
                <w:lang w:val="eu-ES"/>
              </w:rPr>
            </w:pP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3</w:t>
            </w:r>
          </w:p>
        </w:tc>
        <w:tc>
          <w:tcPr>
            <w:tcW w:w="234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Administraria</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13</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16.297,32</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C1</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 Orokor.</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3</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93/04/30</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Goi batxillergoa</w:t>
            </w:r>
          </w:p>
          <w:p w:rsidR="004308FC" w:rsidRPr="0020644E" w:rsidP="00501E74">
            <w:pPr>
              <w:jc w:val="center"/>
              <w:rPr>
                <w:rFonts w:ascii="Franklin Gothic Book" w:hAnsi="Franklin Gothic Book" w:cs="Arial"/>
                <w:sz w:val="14"/>
                <w:lang w:val="eu-ES"/>
              </w:rPr>
            </w:pPr>
          </w:p>
        </w:tc>
      </w:tr>
      <w:tr w:rsidTr="00501E74">
        <w:tblPrEx>
          <w:tblW w:w="14558" w:type="dxa"/>
          <w:tblInd w:w="-639" w:type="dxa"/>
          <w:tblLayout w:type="fixed"/>
          <w:tblCellMar>
            <w:left w:w="70" w:type="dxa"/>
            <w:right w:w="70" w:type="dxa"/>
          </w:tblCellMar>
          <w:tblLook w:val="0000"/>
        </w:tblPrEx>
        <w:trPr>
          <w:trHeight w:val="89"/>
        </w:trPr>
        <w:tc>
          <w:tcPr>
            <w:tcW w:w="540" w:type="dxa"/>
            <w:vAlign w:val="center"/>
          </w:tcPr>
          <w:p w:rsidR="004308FC" w:rsidRPr="0020644E" w:rsidP="00501E74">
            <w:pPr>
              <w:jc w:val="center"/>
              <w:rPr>
                <w:rFonts w:ascii="Franklin Gothic Book" w:hAnsi="Franklin Gothic Book" w:cs="Arial"/>
                <w:sz w:val="14"/>
                <w:lang w:val="eu-ES"/>
              </w:rPr>
            </w:pP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4</w:t>
            </w:r>
          </w:p>
        </w:tc>
        <w:tc>
          <w:tcPr>
            <w:tcW w:w="234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Administraria</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13</w:t>
            </w:r>
          </w:p>
        </w:tc>
        <w:tc>
          <w:tcPr>
            <w:tcW w:w="1080" w:type="dxa"/>
          </w:tcPr>
          <w:p w:rsidR="004308FC" w:rsidRPr="0020644E" w:rsidP="00501E74">
            <w:pPr>
              <w:jc w:val="center"/>
              <w:rPr>
                <w:rFonts w:ascii="Franklin Gothic Book" w:hAnsi="Franklin Gothic Book" w:cs="Arial"/>
                <w:sz w:val="14"/>
                <w:lang w:val="es-ES_tradnl"/>
              </w:rPr>
            </w:pPr>
            <w:r w:rsidRPr="0020644E">
              <w:rPr>
                <w:rFonts w:ascii="Franklin Gothic Book" w:hAnsi="Franklin Gothic Book" w:cs="Arial"/>
                <w:sz w:val="14"/>
                <w:lang w:val="es-ES_tradnl"/>
              </w:rPr>
              <w:t>.</w:t>
            </w: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16.297,32</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C1</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 Orokor.</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3</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05/03/22</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Goi batxillergoa</w:t>
            </w:r>
          </w:p>
        </w:tc>
      </w:tr>
      <w:tr w:rsidTr="00501E74">
        <w:tblPrEx>
          <w:tblW w:w="14558" w:type="dxa"/>
          <w:tblInd w:w="-639" w:type="dxa"/>
          <w:tblLayout w:type="fixed"/>
          <w:tblCellMar>
            <w:left w:w="70" w:type="dxa"/>
            <w:right w:w="70" w:type="dxa"/>
          </w:tblCellMar>
          <w:tblLook w:val="0000"/>
        </w:tblPrEx>
        <w:trPr>
          <w:trHeight w:val="89"/>
        </w:trPr>
        <w:tc>
          <w:tcPr>
            <w:tcW w:w="540" w:type="dxa"/>
            <w:vAlign w:val="center"/>
          </w:tcPr>
          <w:p w:rsidR="004308FC" w:rsidRPr="0020644E" w:rsidP="00501E74">
            <w:pPr>
              <w:jc w:val="center"/>
              <w:rPr>
                <w:rFonts w:ascii="Franklin Gothic Book" w:hAnsi="Franklin Gothic Book" w:cs="Arial"/>
                <w:sz w:val="14"/>
                <w:lang w:val="eu-ES"/>
              </w:rPr>
            </w:pP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5*</w:t>
            </w:r>
          </w:p>
        </w:tc>
        <w:tc>
          <w:tcPr>
            <w:tcW w:w="234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Administraria</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13</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16.297,32</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C1</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 Orokor.</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3</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07/09/26</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Goi batxillergoa</w:t>
            </w:r>
          </w:p>
        </w:tc>
      </w:tr>
      <w:tr w:rsidTr="00501E74">
        <w:tblPrEx>
          <w:tblW w:w="14558" w:type="dxa"/>
          <w:tblInd w:w="-639" w:type="dxa"/>
          <w:tblLayout w:type="fixed"/>
          <w:tblCellMar>
            <w:left w:w="70" w:type="dxa"/>
            <w:right w:w="70" w:type="dxa"/>
          </w:tblCellMar>
          <w:tblLook w:val="0000"/>
        </w:tblPrEx>
        <w:trPr>
          <w:trHeight w:val="89"/>
        </w:trPr>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6</w:t>
            </w:r>
          </w:p>
        </w:tc>
        <w:tc>
          <w:tcPr>
            <w:tcW w:w="234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Euskara Teknikaria</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13</w:t>
            </w:r>
          </w:p>
        </w:tc>
        <w:tc>
          <w:tcPr>
            <w:tcW w:w="1080" w:type="dxa"/>
          </w:tcPr>
          <w:p w:rsidR="004308FC" w:rsidRPr="0020644E" w:rsidP="00501E74">
            <w:pPr>
              <w:jc w:val="center"/>
              <w:rPr>
                <w:rFonts w:ascii="Franklin Gothic Book" w:hAnsi="Franklin Gothic Book" w:cs="Arial"/>
                <w:sz w:val="14"/>
                <w:lang w:val="eu-ES"/>
              </w:rPr>
            </w:pPr>
          </w:p>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s-ES_tradnl"/>
              </w:rPr>
              <w:t>16.297,32</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50</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A1</w:t>
            </w:r>
          </w:p>
        </w:tc>
        <w:tc>
          <w:tcPr>
            <w:tcW w:w="162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Administ</w:t>
            </w:r>
            <w:r w:rsidRPr="0020644E">
              <w:rPr>
                <w:rFonts w:ascii="Franklin Gothic Book" w:hAnsi="Franklin Gothic Book" w:cs="Arial"/>
                <w:sz w:val="14"/>
                <w:lang w:val="eu-ES"/>
              </w:rPr>
              <w:t>. Orokorra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TG</w:t>
            </w:r>
          </w:p>
        </w:tc>
        <w:tc>
          <w:tcPr>
            <w:tcW w:w="900" w:type="dxa"/>
            <w:vAlign w:val="center"/>
          </w:tcPr>
          <w:p w:rsidR="004308FC" w:rsidRPr="0020644E" w:rsidP="00501E74">
            <w:pPr>
              <w:ind w:left="-70" w:right="-70"/>
              <w:jc w:val="center"/>
              <w:rPr>
                <w:rFonts w:ascii="Franklin Gothic Book" w:hAnsi="Franklin Gothic Book" w:cs="Arial"/>
                <w:sz w:val="14"/>
                <w:lang w:val="eu-ES"/>
              </w:rPr>
            </w:pP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H</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Euskal Filologian Liz.</w:t>
            </w:r>
          </w:p>
        </w:tc>
      </w:tr>
      <w:tr w:rsidTr="00501E74">
        <w:tblPrEx>
          <w:tblW w:w="14558" w:type="dxa"/>
          <w:tblInd w:w="-639" w:type="dxa"/>
          <w:tblLayout w:type="fixed"/>
          <w:tblCellMar>
            <w:left w:w="70" w:type="dxa"/>
            <w:right w:w="70" w:type="dxa"/>
          </w:tblCellMar>
          <w:tblLook w:val="0000"/>
        </w:tblPrEx>
        <w:tc>
          <w:tcPr>
            <w:tcW w:w="54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7*</w:t>
            </w:r>
          </w:p>
        </w:tc>
        <w:tc>
          <w:tcPr>
            <w:tcW w:w="234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Zerbitzuetako</w:t>
            </w:r>
          </w:p>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Lantald. Arduraduna</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18</w:t>
            </w:r>
          </w:p>
        </w:tc>
        <w:tc>
          <w:tcPr>
            <w:tcW w:w="1080" w:type="dxa"/>
          </w:tcPr>
          <w:p w:rsidR="004308FC" w:rsidRPr="0020644E" w:rsidP="00501E74">
            <w:pPr>
              <w:jc w:val="center"/>
              <w:rPr>
                <w:rFonts w:ascii="Franklin Gothic Book" w:hAnsi="Franklin Gothic Book" w:cs="Arial"/>
                <w:sz w:val="14"/>
                <w:lang w:val="eu-ES"/>
              </w:rPr>
            </w:pPr>
          </w:p>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22.874,28</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C1</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w:t>
            </w:r>
            <w:r>
              <w:rPr>
                <w:rFonts w:ascii="Franklin Gothic Book" w:hAnsi="Franklin Gothic Book" w:cs="Arial"/>
                <w:sz w:val="14"/>
                <w:lang w:val="eu-ES"/>
              </w:rPr>
              <w:t>t</w:t>
            </w:r>
            <w:r w:rsidRPr="0020644E">
              <w:rPr>
                <w:rFonts w:ascii="Franklin Gothic Book" w:hAnsi="Franklin Gothic Book" w:cs="Arial"/>
                <w:sz w:val="14"/>
                <w:lang w:val="eu-ES"/>
              </w:rPr>
              <w:t>.Berezia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2</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95/12/31</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LH II edo antzek.</w:t>
            </w:r>
          </w:p>
        </w:tc>
      </w:tr>
      <w:tr w:rsidTr="00501E74">
        <w:tblPrEx>
          <w:tblW w:w="14558" w:type="dxa"/>
          <w:tblInd w:w="-639" w:type="dxa"/>
          <w:tblLayout w:type="fixed"/>
          <w:tblCellMar>
            <w:left w:w="70" w:type="dxa"/>
            <w:right w:w="70" w:type="dxa"/>
          </w:tblCellMar>
          <w:tblLook w:val="0000"/>
        </w:tblPrEx>
        <w:tc>
          <w:tcPr>
            <w:tcW w:w="54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8</w:t>
            </w:r>
          </w:p>
        </w:tc>
        <w:tc>
          <w:tcPr>
            <w:tcW w:w="2340" w:type="dxa"/>
            <w:vAlign w:val="center"/>
          </w:tcPr>
          <w:p w:rsidR="004308FC" w:rsidRPr="00291BF9" w:rsidP="00501E74">
            <w:pPr>
              <w:ind w:right="-70"/>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Zerbitzuetako</w:t>
            </w:r>
          </w:p>
          <w:p w:rsidR="004308FC" w:rsidRPr="00291BF9" w:rsidP="00501E74">
            <w:pPr>
              <w:ind w:right="-70"/>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 xml:space="preserve">Lantald. </w:t>
            </w:r>
            <w:r>
              <w:rPr>
                <w:rFonts w:ascii="Franklin Gothic Book" w:hAnsi="Franklin Gothic Book" w:cs="Arial"/>
                <w:color w:val="000000"/>
                <w:sz w:val="14"/>
                <w:lang w:val="eu-ES"/>
              </w:rPr>
              <w:t>ofiziala</w:t>
            </w:r>
          </w:p>
        </w:tc>
        <w:tc>
          <w:tcPr>
            <w:tcW w:w="540" w:type="dxa"/>
            <w:vAlign w:val="center"/>
          </w:tcPr>
          <w:p w:rsidR="004308FC" w:rsidRPr="00291BF9" w:rsidP="00501E74">
            <w:pPr>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2</w:t>
            </w:r>
          </w:p>
        </w:tc>
        <w:tc>
          <w:tcPr>
            <w:tcW w:w="1080" w:type="dxa"/>
            <w:vAlign w:val="center"/>
          </w:tcPr>
          <w:p w:rsidR="004308FC" w:rsidRPr="00291BF9" w:rsidP="00501E74">
            <w:pPr>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Oposizio Lehiaketa</w:t>
            </w:r>
          </w:p>
        </w:tc>
        <w:tc>
          <w:tcPr>
            <w:tcW w:w="1080" w:type="dxa"/>
            <w:vAlign w:val="center"/>
          </w:tcPr>
          <w:p w:rsidR="004308FC" w:rsidRPr="00291BF9" w:rsidP="00501E74">
            <w:pPr>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12</w:t>
            </w:r>
          </w:p>
        </w:tc>
        <w:tc>
          <w:tcPr>
            <w:tcW w:w="1080" w:type="dxa"/>
          </w:tcPr>
          <w:p w:rsidR="004308FC" w:rsidRPr="00291BF9" w:rsidP="00501E74">
            <w:pPr>
              <w:jc w:val="center"/>
              <w:rPr>
                <w:rFonts w:ascii="Franklin Gothic Book" w:hAnsi="Franklin Gothic Book" w:cs="Arial"/>
                <w:color w:val="000000"/>
                <w:sz w:val="14"/>
                <w:lang w:val="es-ES_tradnl"/>
              </w:rPr>
            </w:pPr>
          </w:p>
          <w:p w:rsidR="004308FC" w:rsidRPr="00291BF9" w:rsidP="00501E74">
            <w:pPr>
              <w:jc w:val="center"/>
              <w:rPr>
                <w:rFonts w:ascii="Franklin Gothic Book" w:hAnsi="Franklin Gothic Book" w:cs="Arial"/>
                <w:color w:val="000000"/>
                <w:sz w:val="14"/>
                <w:lang w:val="es-ES_tradnl"/>
              </w:rPr>
            </w:pPr>
            <w:r>
              <w:rPr>
                <w:rFonts w:ascii="Franklin Gothic Book" w:hAnsi="Franklin Gothic Book" w:cs="Arial"/>
                <w:color w:val="000000"/>
                <w:sz w:val="14"/>
                <w:lang w:val="es-ES_tradnl"/>
              </w:rPr>
              <w:t>17.488,56</w:t>
            </w:r>
          </w:p>
        </w:tc>
        <w:tc>
          <w:tcPr>
            <w:tcW w:w="720" w:type="dxa"/>
            <w:vAlign w:val="center"/>
          </w:tcPr>
          <w:p w:rsidR="004308FC" w:rsidRPr="00291BF9" w:rsidP="00501E74">
            <w:pPr>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100</w:t>
            </w:r>
          </w:p>
        </w:tc>
        <w:tc>
          <w:tcPr>
            <w:tcW w:w="1080" w:type="dxa"/>
            <w:vAlign w:val="center"/>
          </w:tcPr>
          <w:p w:rsidR="004308FC" w:rsidRPr="00291BF9" w:rsidP="00501E74">
            <w:pPr>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Idazkaritza</w:t>
            </w:r>
          </w:p>
        </w:tc>
        <w:tc>
          <w:tcPr>
            <w:tcW w:w="720" w:type="dxa"/>
            <w:vAlign w:val="center"/>
          </w:tcPr>
          <w:p w:rsidR="004308FC" w:rsidRPr="00291BF9" w:rsidP="00501E74">
            <w:pPr>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C2</w:t>
            </w:r>
          </w:p>
        </w:tc>
        <w:tc>
          <w:tcPr>
            <w:tcW w:w="1620" w:type="dxa"/>
            <w:vAlign w:val="center"/>
          </w:tcPr>
          <w:p w:rsidR="004308FC" w:rsidRPr="00291BF9" w:rsidP="00501E74">
            <w:pPr>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Administ.Berezia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01/07/30</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LH I edo antzek.</w:t>
            </w:r>
          </w:p>
        </w:tc>
      </w:tr>
      <w:tr w:rsidTr="00501E74">
        <w:tblPrEx>
          <w:tblW w:w="14558" w:type="dxa"/>
          <w:tblInd w:w="-639" w:type="dxa"/>
          <w:tblLayout w:type="fixed"/>
          <w:tblCellMar>
            <w:left w:w="70" w:type="dxa"/>
            <w:right w:w="70" w:type="dxa"/>
          </w:tblCellMar>
          <w:tblLook w:val="0000"/>
        </w:tblPrEx>
        <w:tc>
          <w:tcPr>
            <w:tcW w:w="54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9</w:t>
            </w:r>
          </w:p>
        </w:tc>
        <w:tc>
          <w:tcPr>
            <w:tcW w:w="234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Zerbitzuetako</w:t>
            </w:r>
          </w:p>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Lantald. Langilea</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2</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14.727,24</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C2</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w:t>
            </w:r>
            <w:r>
              <w:rPr>
                <w:rFonts w:ascii="Franklin Gothic Book" w:hAnsi="Franklin Gothic Book" w:cs="Arial"/>
                <w:sz w:val="14"/>
                <w:lang w:val="eu-ES"/>
              </w:rPr>
              <w:t>t</w:t>
            </w:r>
            <w:r w:rsidRPr="0020644E">
              <w:rPr>
                <w:rFonts w:ascii="Franklin Gothic Book" w:hAnsi="Franklin Gothic Book" w:cs="Arial"/>
                <w:sz w:val="14"/>
                <w:lang w:val="eu-ES"/>
              </w:rPr>
              <w:t>.Berezia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01/07/30</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LH I edo antzek.</w:t>
            </w:r>
          </w:p>
        </w:tc>
      </w:tr>
      <w:tr w:rsidTr="00501E74">
        <w:tblPrEx>
          <w:tblW w:w="14558" w:type="dxa"/>
          <w:tblInd w:w="-639" w:type="dxa"/>
          <w:tblLayout w:type="fixed"/>
          <w:tblCellMar>
            <w:left w:w="70" w:type="dxa"/>
            <w:right w:w="70" w:type="dxa"/>
          </w:tblCellMar>
          <w:tblLook w:val="0000"/>
        </w:tblPrEx>
        <w:tc>
          <w:tcPr>
            <w:tcW w:w="54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10</w:t>
            </w:r>
          </w:p>
        </w:tc>
        <w:tc>
          <w:tcPr>
            <w:tcW w:w="234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Zerbitzuetako</w:t>
            </w:r>
          </w:p>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Lantald. Langi.</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2</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14.727,24</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C2</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w:t>
            </w:r>
            <w:r>
              <w:rPr>
                <w:rFonts w:ascii="Franklin Gothic Book" w:hAnsi="Franklin Gothic Book" w:cs="Arial"/>
                <w:sz w:val="14"/>
                <w:lang w:val="eu-ES"/>
              </w:rPr>
              <w:t>t</w:t>
            </w:r>
            <w:r w:rsidRPr="0020644E">
              <w:rPr>
                <w:rFonts w:ascii="Franklin Gothic Book" w:hAnsi="Franklin Gothic Book" w:cs="Arial"/>
                <w:sz w:val="14"/>
                <w:lang w:val="eu-ES"/>
              </w:rPr>
              <w:t>.Berezia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03/05/27</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LH I edo antzek. B Gidabaimena</w:t>
            </w:r>
          </w:p>
        </w:tc>
      </w:tr>
      <w:tr w:rsidTr="00501E74">
        <w:tblPrEx>
          <w:tblW w:w="14558" w:type="dxa"/>
          <w:tblInd w:w="-639" w:type="dxa"/>
          <w:tblLayout w:type="fixed"/>
          <w:tblCellMar>
            <w:left w:w="70" w:type="dxa"/>
            <w:right w:w="70" w:type="dxa"/>
          </w:tblCellMar>
          <w:tblLook w:val="0000"/>
        </w:tblPrEx>
        <w:tc>
          <w:tcPr>
            <w:tcW w:w="54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11</w:t>
            </w:r>
          </w:p>
        </w:tc>
        <w:tc>
          <w:tcPr>
            <w:tcW w:w="2340"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Gizarte Zerbitzuak</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14</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11.542,39</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83,57</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A2</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w:t>
            </w:r>
            <w:r>
              <w:rPr>
                <w:rFonts w:ascii="Franklin Gothic Book" w:hAnsi="Franklin Gothic Book" w:cs="Arial"/>
                <w:sz w:val="14"/>
                <w:lang w:val="eu-ES"/>
              </w:rPr>
              <w:t>t</w:t>
            </w:r>
            <w:r w:rsidRPr="0020644E">
              <w:rPr>
                <w:rFonts w:ascii="Franklin Gothic Book" w:hAnsi="Franklin Gothic Book" w:cs="Arial"/>
                <w:sz w:val="14"/>
                <w:lang w:val="eu-ES"/>
              </w:rPr>
              <w:t>. Berezia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3</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94/12/31</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 xml:space="preserve">Gizarte </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Laguntzailea</w:t>
            </w:r>
          </w:p>
        </w:tc>
      </w:tr>
      <w:tr w:rsidTr="00501E74">
        <w:tblPrEx>
          <w:tblW w:w="14558" w:type="dxa"/>
          <w:tblInd w:w="-639" w:type="dxa"/>
          <w:tblLayout w:type="fixed"/>
          <w:tblCellMar>
            <w:left w:w="70" w:type="dxa"/>
            <w:right w:w="70" w:type="dxa"/>
          </w:tblCellMar>
          <w:tblLook w:val="0000"/>
        </w:tblPrEx>
        <w:trPr>
          <w:cantSplit/>
          <w:trHeight w:val="70"/>
        </w:trPr>
        <w:tc>
          <w:tcPr>
            <w:tcW w:w="540" w:type="dxa"/>
            <w:vAlign w:val="center"/>
          </w:tcPr>
          <w:p w:rsidR="004308FC" w:rsidRPr="0020644E" w:rsidP="00501E74">
            <w:pPr>
              <w:jc w:val="center"/>
              <w:rPr>
                <w:rFonts w:ascii="Franklin Gothic Book" w:hAnsi="Franklin Gothic Book" w:cs="Arial"/>
                <w:sz w:val="14"/>
                <w:highlight w:val="yellow"/>
                <w:lang w:val="eu-ES"/>
              </w:rPr>
            </w:pPr>
            <w:r w:rsidRPr="0020644E">
              <w:rPr>
                <w:rFonts w:ascii="Franklin Gothic Book" w:hAnsi="Franklin Gothic Book" w:cs="Arial"/>
                <w:sz w:val="14"/>
                <w:lang w:val="eu-ES"/>
              </w:rPr>
              <w:t>1</w:t>
            </w:r>
            <w:r>
              <w:rPr>
                <w:rFonts w:ascii="Franklin Gothic Book" w:hAnsi="Franklin Gothic Book" w:cs="Arial"/>
                <w:sz w:val="14"/>
                <w:lang w:val="eu-ES"/>
              </w:rPr>
              <w:t>2</w:t>
            </w:r>
          </w:p>
        </w:tc>
        <w:tc>
          <w:tcPr>
            <w:tcW w:w="2340" w:type="dxa"/>
            <w:vAlign w:val="center"/>
          </w:tcPr>
          <w:p w:rsidR="004308FC" w:rsidRPr="0020644E" w:rsidP="00501E74">
            <w:pPr>
              <w:ind w:right="-70"/>
              <w:jc w:val="center"/>
              <w:rPr>
                <w:rFonts w:ascii="Franklin Gothic Book" w:hAnsi="Franklin Gothic Book" w:cs="Arial"/>
                <w:sz w:val="14"/>
                <w:highlight w:val="yellow"/>
                <w:lang w:val="eu-ES"/>
              </w:rPr>
            </w:pPr>
            <w:r w:rsidRPr="0020644E">
              <w:rPr>
                <w:rFonts w:ascii="Franklin Gothic Book" w:hAnsi="Franklin Gothic Book" w:cs="Arial"/>
                <w:sz w:val="14"/>
                <w:lang w:val="eu-ES"/>
              </w:rPr>
              <w:t>Kulturako Teknikari Laguntz.</w:t>
            </w:r>
          </w:p>
        </w:tc>
        <w:tc>
          <w:tcPr>
            <w:tcW w:w="540" w:type="dxa"/>
            <w:vAlign w:val="center"/>
          </w:tcPr>
          <w:p w:rsidR="004308FC" w:rsidRPr="0020644E" w:rsidP="00501E74">
            <w:pPr>
              <w:jc w:val="center"/>
              <w:rPr>
                <w:rFonts w:ascii="Franklin Gothic Book" w:hAnsi="Franklin Gothic Book" w:cs="Arial"/>
                <w:sz w:val="14"/>
                <w:highlight w:val="yellow"/>
                <w:lang w:val="eu-ES"/>
              </w:rPr>
            </w:pPr>
            <w:r w:rsidRPr="0020644E">
              <w:rPr>
                <w:rFonts w:ascii="Franklin Gothic Book" w:hAnsi="Franklin Gothic Book" w:cs="Arial"/>
                <w:sz w:val="14"/>
                <w:lang w:val="eu-ES"/>
              </w:rPr>
              <w:t>1</w:t>
            </w:r>
          </w:p>
        </w:tc>
        <w:tc>
          <w:tcPr>
            <w:tcW w:w="1080" w:type="dxa"/>
            <w:vAlign w:val="center"/>
          </w:tcPr>
          <w:p w:rsidR="004308FC" w:rsidRPr="0020644E" w:rsidP="00501E74">
            <w:pPr>
              <w:jc w:val="center"/>
              <w:rPr>
                <w:rFonts w:ascii="Franklin Gothic Book" w:hAnsi="Franklin Gothic Book" w:cs="Arial"/>
                <w:sz w:val="14"/>
                <w:highlight w:val="yellow"/>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highlight w:val="yellow"/>
                <w:lang w:val="eu-ES"/>
              </w:rPr>
            </w:pPr>
            <w:r w:rsidRPr="0020644E">
              <w:rPr>
                <w:rFonts w:ascii="Franklin Gothic Book" w:hAnsi="Franklin Gothic Book" w:cs="Arial"/>
                <w:sz w:val="14"/>
                <w:lang w:val="eu-ES"/>
              </w:rPr>
              <w:t>12</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16.297,32</w:t>
            </w:r>
          </w:p>
        </w:tc>
        <w:tc>
          <w:tcPr>
            <w:tcW w:w="720" w:type="dxa"/>
            <w:vAlign w:val="center"/>
          </w:tcPr>
          <w:p w:rsidR="004308FC" w:rsidRPr="0020644E" w:rsidP="00501E74">
            <w:pPr>
              <w:jc w:val="center"/>
              <w:rPr>
                <w:rFonts w:ascii="Franklin Gothic Book" w:hAnsi="Franklin Gothic Book" w:cs="Arial"/>
                <w:sz w:val="14"/>
                <w:highlight w:val="yellow"/>
                <w:lang w:val="eu-ES"/>
              </w:rPr>
            </w:pPr>
            <w:r w:rsidRPr="0020644E">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highlight w:val="yellow"/>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C1</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w:t>
            </w:r>
            <w:r>
              <w:rPr>
                <w:rFonts w:ascii="Franklin Gothic Book" w:hAnsi="Franklin Gothic Book" w:cs="Arial"/>
                <w:sz w:val="14"/>
                <w:lang w:val="eu-ES"/>
              </w:rPr>
              <w:t>t</w:t>
            </w:r>
            <w:r w:rsidRPr="0020644E">
              <w:rPr>
                <w:rFonts w:ascii="Franklin Gothic Book" w:hAnsi="Franklin Gothic Book" w:cs="Arial"/>
                <w:sz w:val="14"/>
                <w:lang w:val="eu-ES"/>
              </w:rPr>
              <w:t>.Berezia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3</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94/12/31</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LH II edo antzek.</w:t>
            </w:r>
          </w:p>
        </w:tc>
      </w:tr>
      <w:tr w:rsidTr="00501E74">
        <w:tblPrEx>
          <w:tblW w:w="14558" w:type="dxa"/>
          <w:tblInd w:w="-639" w:type="dxa"/>
          <w:tblLayout w:type="fixed"/>
          <w:tblCellMar>
            <w:left w:w="70" w:type="dxa"/>
            <w:right w:w="70" w:type="dxa"/>
          </w:tblCellMar>
          <w:tblLook w:val="0000"/>
        </w:tblPrEx>
        <w:trPr>
          <w:cantSplit/>
          <w:trHeight w:val="104"/>
        </w:trPr>
        <w:tc>
          <w:tcPr>
            <w:tcW w:w="54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13</w:t>
            </w:r>
          </w:p>
        </w:tc>
        <w:tc>
          <w:tcPr>
            <w:tcW w:w="2340" w:type="dxa"/>
            <w:vAlign w:val="center"/>
          </w:tcPr>
          <w:p w:rsidR="004308FC" w:rsidP="00501E74">
            <w:pPr>
              <w:ind w:right="-70"/>
              <w:jc w:val="center"/>
              <w:rPr>
                <w:rFonts w:ascii="Franklin Gothic Book" w:hAnsi="Franklin Gothic Book" w:cs="Arial"/>
                <w:sz w:val="14"/>
                <w:lang w:val="eu-ES"/>
              </w:rPr>
            </w:pPr>
            <w:r w:rsidRPr="00E22FD5">
              <w:rPr>
                <w:rFonts w:ascii="Franklin Gothic Book" w:hAnsi="Franklin Gothic Book" w:cs="Arial"/>
                <w:sz w:val="14"/>
                <w:lang w:val="eu-ES"/>
              </w:rPr>
              <w:t xml:space="preserve">Udaltzaingoko zerbitzuetako </w:t>
            </w:r>
          </w:p>
          <w:p w:rsidR="004308FC" w:rsidRPr="0020644E" w:rsidP="00501E74">
            <w:pPr>
              <w:ind w:right="-70"/>
              <w:jc w:val="center"/>
              <w:rPr>
                <w:rFonts w:ascii="Franklin Gothic Book" w:hAnsi="Franklin Gothic Book" w:cs="Arial"/>
                <w:sz w:val="14"/>
                <w:lang w:val="eu-ES"/>
              </w:rPr>
            </w:pPr>
            <w:r w:rsidRPr="00E22FD5">
              <w:rPr>
                <w:rFonts w:ascii="Franklin Gothic Book" w:hAnsi="Franklin Gothic Book" w:cs="Arial"/>
                <w:sz w:val="14"/>
                <w:lang w:val="eu-ES"/>
              </w:rPr>
              <w:t>agentea</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16.265,40</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w:t>
            </w:r>
            <w:r>
              <w:rPr>
                <w:rFonts w:ascii="Franklin Gothic Book" w:hAnsi="Franklin Gothic Book" w:cs="Arial"/>
                <w:sz w:val="14"/>
                <w:lang w:val="eu-ES"/>
              </w:rPr>
              <w:t>1</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Administ.berezia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2</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00/02/29</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 xml:space="preserve">DBH </w:t>
            </w:r>
            <w:r w:rsidRPr="0020644E">
              <w:rPr>
                <w:rFonts w:ascii="Franklin Gothic Book" w:hAnsi="Franklin Gothic Book" w:cs="Arial"/>
                <w:sz w:val="14"/>
                <w:lang w:val="eu-ES"/>
              </w:rPr>
              <w:t>edo antzek</w:t>
            </w:r>
            <w:r>
              <w:rPr>
                <w:rFonts w:ascii="Franklin Gothic Book" w:hAnsi="Franklin Gothic Book" w:cs="Arial"/>
                <w:sz w:val="14"/>
                <w:lang w:val="eu-ES"/>
              </w:rPr>
              <w:t>oa</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B</w:t>
            </w:r>
            <w:r>
              <w:rPr>
                <w:rFonts w:ascii="Franklin Gothic Book" w:hAnsi="Franklin Gothic Book" w:cs="Arial"/>
                <w:sz w:val="14"/>
                <w:lang w:val="eu-ES"/>
              </w:rPr>
              <w:t xml:space="preserve"> </w:t>
            </w:r>
            <w:r w:rsidRPr="0020644E">
              <w:rPr>
                <w:rFonts w:ascii="Franklin Gothic Book" w:hAnsi="Franklin Gothic Book" w:cs="Arial"/>
                <w:sz w:val="14"/>
                <w:lang w:val="eu-ES"/>
              </w:rPr>
              <w:t>Gidabaimena</w:t>
            </w:r>
          </w:p>
        </w:tc>
      </w:tr>
      <w:tr w:rsidTr="00501E74">
        <w:tblPrEx>
          <w:tblW w:w="14558" w:type="dxa"/>
          <w:tblInd w:w="-639" w:type="dxa"/>
          <w:tblLayout w:type="fixed"/>
          <w:tblCellMar>
            <w:left w:w="70" w:type="dxa"/>
            <w:right w:w="70" w:type="dxa"/>
          </w:tblCellMar>
          <w:tblLook w:val="0000"/>
        </w:tblPrEx>
        <w:trPr>
          <w:cantSplit/>
          <w:trHeight w:val="104"/>
        </w:trPr>
        <w:tc>
          <w:tcPr>
            <w:tcW w:w="54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14</w:t>
            </w:r>
          </w:p>
        </w:tc>
        <w:tc>
          <w:tcPr>
            <w:tcW w:w="2340" w:type="dxa"/>
            <w:vAlign w:val="center"/>
          </w:tcPr>
          <w:p w:rsidR="004308FC" w:rsidP="00501E74">
            <w:pPr>
              <w:ind w:right="-70"/>
              <w:jc w:val="center"/>
              <w:rPr>
                <w:rFonts w:ascii="Franklin Gothic Book" w:hAnsi="Franklin Gothic Book" w:cs="Arial"/>
                <w:sz w:val="14"/>
                <w:lang w:val="eu-ES"/>
              </w:rPr>
            </w:pPr>
            <w:r w:rsidRPr="00E22FD5">
              <w:rPr>
                <w:rFonts w:ascii="Franklin Gothic Book" w:hAnsi="Franklin Gothic Book" w:cs="Arial"/>
                <w:sz w:val="14"/>
                <w:lang w:val="eu-ES"/>
              </w:rPr>
              <w:t xml:space="preserve">Udaltzaingoko zerbitzuetako </w:t>
            </w:r>
          </w:p>
          <w:p w:rsidR="004308FC" w:rsidRPr="0020644E" w:rsidP="00501E74">
            <w:pPr>
              <w:ind w:right="-70"/>
              <w:jc w:val="center"/>
              <w:rPr>
                <w:rFonts w:ascii="Franklin Gothic Book" w:hAnsi="Franklin Gothic Book" w:cs="Arial"/>
                <w:sz w:val="14"/>
                <w:lang w:val="eu-ES"/>
              </w:rPr>
            </w:pPr>
            <w:r w:rsidRPr="00E22FD5">
              <w:rPr>
                <w:rFonts w:ascii="Franklin Gothic Book" w:hAnsi="Franklin Gothic Book" w:cs="Arial"/>
                <w:sz w:val="14"/>
                <w:lang w:val="eu-ES"/>
              </w:rPr>
              <w:t>agentea</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w:t>
            </w:r>
          </w:p>
        </w:tc>
        <w:tc>
          <w:tcPr>
            <w:tcW w:w="1080" w:type="dxa"/>
          </w:tcPr>
          <w:p w:rsidR="004308FC" w:rsidRPr="0020644E"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16.265,40</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C</w:t>
            </w:r>
            <w:r>
              <w:rPr>
                <w:rFonts w:ascii="Franklin Gothic Book" w:hAnsi="Franklin Gothic Book" w:cs="Arial"/>
                <w:sz w:val="14"/>
                <w:lang w:val="eu-ES"/>
              </w:rPr>
              <w:t>1</w:t>
            </w:r>
          </w:p>
        </w:tc>
        <w:tc>
          <w:tcPr>
            <w:tcW w:w="16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Administ.berezia</w:t>
            </w:r>
          </w:p>
        </w:tc>
        <w:tc>
          <w:tcPr>
            <w:tcW w:w="518"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2</w:t>
            </w:r>
          </w:p>
        </w:tc>
        <w:tc>
          <w:tcPr>
            <w:tcW w:w="900" w:type="dxa"/>
            <w:vAlign w:val="center"/>
          </w:tcPr>
          <w:p w:rsidR="004308FC" w:rsidRPr="0020644E" w:rsidP="00501E74">
            <w:pPr>
              <w:ind w:left="-70" w:right="-70"/>
              <w:jc w:val="center"/>
              <w:rPr>
                <w:rFonts w:ascii="Franklin Gothic Book" w:hAnsi="Franklin Gothic Book" w:cs="Arial"/>
                <w:sz w:val="14"/>
                <w:lang w:val="eu-ES"/>
              </w:rPr>
            </w:pPr>
            <w:r w:rsidRPr="0020644E">
              <w:rPr>
                <w:rFonts w:ascii="Franklin Gothic Book" w:hAnsi="Franklin Gothic Book" w:cs="Arial"/>
                <w:sz w:val="14"/>
                <w:lang w:val="eu-ES"/>
              </w:rPr>
              <w:t>07/11/28</w:t>
            </w:r>
          </w:p>
        </w:tc>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J</w:t>
            </w:r>
          </w:p>
        </w:tc>
        <w:tc>
          <w:tcPr>
            <w:tcW w:w="162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DB</w:t>
            </w:r>
            <w:r w:rsidRPr="0020644E">
              <w:rPr>
                <w:rFonts w:ascii="Franklin Gothic Book" w:hAnsi="Franklin Gothic Book" w:cs="Arial"/>
                <w:sz w:val="14"/>
                <w:lang w:val="eu-ES"/>
              </w:rPr>
              <w:t>H edo antzek</w:t>
            </w:r>
            <w:r>
              <w:rPr>
                <w:rFonts w:ascii="Franklin Gothic Book" w:hAnsi="Franklin Gothic Book" w:cs="Arial"/>
                <w:sz w:val="14"/>
                <w:lang w:val="eu-ES"/>
              </w:rPr>
              <w:t>oa</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B Gidabaimena</w:t>
            </w:r>
          </w:p>
        </w:tc>
      </w:tr>
      <w:tr w:rsidTr="00501E74">
        <w:tblPrEx>
          <w:tblW w:w="14558" w:type="dxa"/>
          <w:tblInd w:w="-639" w:type="dxa"/>
          <w:tblLayout w:type="fixed"/>
          <w:tblCellMar>
            <w:left w:w="70" w:type="dxa"/>
            <w:right w:w="70" w:type="dxa"/>
          </w:tblCellMar>
          <w:tblLook w:val="0000"/>
        </w:tblPrEx>
        <w:trPr>
          <w:cantSplit/>
          <w:trHeight w:val="104"/>
        </w:trPr>
        <w:tc>
          <w:tcPr>
            <w:tcW w:w="540" w:type="dxa"/>
            <w:vAlign w:val="center"/>
          </w:tcPr>
          <w:p w:rsidR="004308FC" w:rsidP="00501E74">
            <w:pPr>
              <w:jc w:val="center"/>
              <w:rPr>
                <w:rFonts w:ascii="Franklin Gothic Book" w:hAnsi="Franklin Gothic Book" w:cs="Arial"/>
                <w:sz w:val="14"/>
                <w:lang w:val="eu-ES"/>
              </w:rPr>
            </w:pPr>
          </w:p>
          <w:p w:rsidR="004308FC" w:rsidP="00501E74">
            <w:pPr>
              <w:jc w:val="center"/>
              <w:rPr>
                <w:rFonts w:ascii="Franklin Gothic Book" w:hAnsi="Franklin Gothic Book" w:cs="Arial"/>
                <w:sz w:val="14"/>
                <w:lang w:val="eu-ES"/>
              </w:rPr>
            </w:pPr>
            <w:r>
              <w:rPr>
                <w:rFonts w:ascii="Franklin Gothic Book" w:hAnsi="Franklin Gothic Book" w:cs="Arial"/>
                <w:sz w:val="14"/>
                <w:lang w:val="eu-ES"/>
              </w:rPr>
              <w:t>15</w:t>
            </w:r>
          </w:p>
        </w:tc>
        <w:tc>
          <w:tcPr>
            <w:tcW w:w="2340" w:type="dxa"/>
            <w:vAlign w:val="center"/>
          </w:tcPr>
          <w:p w:rsidR="004308FC" w:rsidRPr="0020644E" w:rsidP="00501E74">
            <w:pPr>
              <w:ind w:right="-70"/>
              <w:jc w:val="center"/>
              <w:rPr>
                <w:rFonts w:ascii="Franklin Gothic Book" w:hAnsi="Franklin Gothic Book" w:cs="Arial"/>
                <w:sz w:val="14"/>
                <w:lang w:val="eu-ES"/>
              </w:rPr>
            </w:pPr>
            <w:r>
              <w:rPr>
                <w:rFonts w:ascii="Franklin Gothic Book" w:hAnsi="Franklin Gothic Book" w:cs="Arial"/>
                <w:sz w:val="14"/>
                <w:lang w:val="eu-ES"/>
              </w:rPr>
              <w:t>Arkitektoa</w:t>
            </w:r>
          </w:p>
        </w:tc>
        <w:tc>
          <w:tcPr>
            <w:tcW w:w="54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1</w:t>
            </w:r>
          </w:p>
        </w:tc>
        <w:tc>
          <w:tcPr>
            <w:tcW w:w="1080" w:type="dxa"/>
          </w:tcPr>
          <w:p w:rsidR="004308FC" w:rsidP="00501E74">
            <w:pPr>
              <w:jc w:val="center"/>
            </w:pPr>
            <w:r w:rsidRPr="00FD1ED8">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22</w:t>
            </w:r>
          </w:p>
        </w:tc>
        <w:tc>
          <w:tcPr>
            <w:tcW w:w="108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23.412,96</w:t>
            </w:r>
          </w:p>
        </w:tc>
        <w:tc>
          <w:tcPr>
            <w:tcW w:w="72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A1</w:t>
            </w:r>
          </w:p>
        </w:tc>
        <w:tc>
          <w:tcPr>
            <w:tcW w:w="1620" w:type="dxa"/>
          </w:tcPr>
          <w:p w:rsidR="004308FC" w:rsidP="00501E74">
            <w:pPr>
              <w:jc w:val="center"/>
            </w:pPr>
            <w:r w:rsidRPr="007A49EC">
              <w:rPr>
                <w:rFonts w:ascii="Franklin Gothic Book" w:hAnsi="Franklin Gothic Book" w:cs="Arial"/>
                <w:sz w:val="14"/>
                <w:lang w:val="eu-ES"/>
              </w:rPr>
              <w:t>Administ.Berezia</w:t>
            </w:r>
          </w:p>
        </w:tc>
        <w:tc>
          <w:tcPr>
            <w:tcW w:w="518"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4</w:t>
            </w:r>
          </w:p>
        </w:tc>
        <w:tc>
          <w:tcPr>
            <w:tcW w:w="900" w:type="dxa"/>
            <w:vAlign w:val="center"/>
          </w:tcPr>
          <w:p w:rsidR="004308FC" w:rsidRPr="0020644E" w:rsidP="00501E74">
            <w:pPr>
              <w:ind w:left="-70" w:right="-70"/>
              <w:jc w:val="center"/>
              <w:rPr>
                <w:rFonts w:ascii="Franklin Gothic Book" w:hAnsi="Franklin Gothic Book" w:cs="Arial"/>
                <w:sz w:val="14"/>
                <w:lang w:val="eu-ES"/>
              </w:rPr>
            </w:pPr>
            <w:r>
              <w:rPr>
                <w:rFonts w:ascii="Franklin Gothic Book" w:hAnsi="Franklin Gothic Book" w:cs="Arial"/>
                <w:sz w:val="14"/>
                <w:lang w:val="eu-ES"/>
              </w:rPr>
              <w:t>01/01/2019</w:t>
            </w:r>
          </w:p>
        </w:tc>
        <w:tc>
          <w:tcPr>
            <w:tcW w:w="72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H</w:t>
            </w:r>
          </w:p>
        </w:tc>
        <w:tc>
          <w:tcPr>
            <w:tcW w:w="1620" w:type="dxa"/>
            <w:vAlign w:val="center"/>
          </w:tcPr>
          <w:p w:rsidR="004308FC" w:rsidP="00501E74">
            <w:pPr>
              <w:jc w:val="center"/>
              <w:rPr>
                <w:rFonts w:ascii="Franklin Gothic Book" w:hAnsi="Franklin Gothic Book" w:cs="Arial"/>
                <w:sz w:val="14"/>
                <w:lang w:val="eu-ES"/>
              </w:rPr>
            </w:pPr>
            <w:r>
              <w:rPr>
                <w:rFonts w:ascii="Franklin Gothic Book" w:hAnsi="Franklin Gothic Book" w:cs="Arial"/>
                <w:sz w:val="14"/>
                <w:lang w:val="eu-ES"/>
              </w:rPr>
              <w:t>Arkitekturaren oinarrietako gradua</w:t>
            </w:r>
          </w:p>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B gidabaimena</w:t>
            </w:r>
          </w:p>
        </w:tc>
      </w:tr>
      <w:tr w:rsidTr="00501E74">
        <w:tblPrEx>
          <w:tblW w:w="14558" w:type="dxa"/>
          <w:tblInd w:w="-639" w:type="dxa"/>
          <w:tblLayout w:type="fixed"/>
          <w:tblCellMar>
            <w:left w:w="70" w:type="dxa"/>
            <w:right w:w="70" w:type="dxa"/>
          </w:tblCellMar>
          <w:tblLook w:val="0000"/>
        </w:tblPrEx>
        <w:trPr>
          <w:cantSplit/>
          <w:trHeight w:val="104"/>
        </w:trPr>
        <w:tc>
          <w:tcPr>
            <w:tcW w:w="540" w:type="dxa"/>
            <w:vAlign w:val="center"/>
          </w:tcPr>
          <w:p w:rsidR="004308FC" w:rsidP="00501E74">
            <w:pPr>
              <w:jc w:val="center"/>
              <w:rPr>
                <w:rFonts w:ascii="Franklin Gothic Book" w:hAnsi="Franklin Gothic Book" w:cs="Arial"/>
                <w:sz w:val="14"/>
                <w:lang w:val="eu-ES"/>
              </w:rPr>
            </w:pPr>
          </w:p>
          <w:p w:rsidR="004308FC" w:rsidP="00501E74">
            <w:pPr>
              <w:jc w:val="center"/>
              <w:rPr>
                <w:rFonts w:ascii="Franklin Gothic Book" w:hAnsi="Franklin Gothic Book" w:cs="Arial"/>
                <w:sz w:val="14"/>
                <w:lang w:val="eu-ES"/>
              </w:rPr>
            </w:pPr>
            <w:r>
              <w:rPr>
                <w:rFonts w:ascii="Franklin Gothic Book" w:hAnsi="Franklin Gothic Book" w:cs="Arial"/>
                <w:sz w:val="14"/>
                <w:lang w:val="eu-ES"/>
              </w:rPr>
              <w:t>16</w:t>
            </w:r>
          </w:p>
        </w:tc>
        <w:tc>
          <w:tcPr>
            <w:tcW w:w="2340" w:type="dxa"/>
            <w:vAlign w:val="center"/>
          </w:tcPr>
          <w:p w:rsidR="004308FC" w:rsidRPr="0020644E" w:rsidP="00501E74">
            <w:pPr>
              <w:ind w:right="-70"/>
              <w:jc w:val="center"/>
              <w:rPr>
                <w:rFonts w:ascii="Franklin Gothic Book" w:hAnsi="Franklin Gothic Book" w:cs="Arial"/>
                <w:sz w:val="14"/>
                <w:lang w:val="eu-ES"/>
              </w:rPr>
            </w:pPr>
            <w:r>
              <w:rPr>
                <w:rFonts w:ascii="Franklin Gothic Book" w:hAnsi="Franklin Gothic Book" w:cs="Arial"/>
                <w:sz w:val="14"/>
                <w:lang w:val="eu-ES"/>
              </w:rPr>
              <w:t>Eginkizun anitzeko langilea</w:t>
            </w:r>
          </w:p>
        </w:tc>
        <w:tc>
          <w:tcPr>
            <w:tcW w:w="54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2</w:t>
            </w:r>
          </w:p>
        </w:tc>
        <w:tc>
          <w:tcPr>
            <w:tcW w:w="1080" w:type="dxa"/>
          </w:tcPr>
          <w:p w:rsidR="004308FC" w:rsidP="00501E74">
            <w:pPr>
              <w:jc w:val="center"/>
            </w:pPr>
            <w:r w:rsidRPr="00FD1ED8">
              <w:rPr>
                <w:rFonts w:ascii="Franklin Gothic Book" w:hAnsi="Franklin Gothic Book" w:cs="Arial"/>
                <w:sz w:val="14"/>
                <w:lang w:val="eu-ES"/>
              </w:rPr>
              <w:t>Oposizio Lehiaketa</w:t>
            </w:r>
          </w:p>
        </w:tc>
        <w:tc>
          <w:tcPr>
            <w:tcW w:w="108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7</w:t>
            </w:r>
          </w:p>
        </w:tc>
        <w:tc>
          <w:tcPr>
            <w:tcW w:w="1080" w:type="dxa"/>
          </w:tcPr>
          <w:p w:rsidR="004308FC" w:rsidP="00501E74">
            <w:pPr>
              <w:jc w:val="center"/>
              <w:rPr>
                <w:rFonts w:ascii="Franklin Gothic Book" w:hAnsi="Franklin Gothic Book" w:cs="Arial"/>
                <w:sz w:val="14"/>
                <w:lang w:val="es-ES_tradnl"/>
              </w:rPr>
            </w:pPr>
          </w:p>
          <w:p w:rsidR="004308FC" w:rsidRPr="0020644E" w:rsidP="00501E74">
            <w:pPr>
              <w:jc w:val="center"/>
              <w:rPr>
                <w:rFonts w:ascii="Franklin Gothic Book" w:hAnsi="Franklin Gothic Book" w:cs="Arial"/>
                <w:sz w:val="14"/>
                <w:lang w:val="es-ES_tradnl"/>
              </w:rPr>
            </w:pPr>
            <w:r>
              <w:rPr>
                <w:rFonts w:ascii="Franklin Gothic Book" w:hAnsi="Franklin Gothic Book" w:cs="Arial"/>
                <w:sz w:val="14"/>
                <w:lang w:val="es-ES_tradnl"/>
              </w:rPr>
              <w:t>10.777,32</w:t>
            </w:r>
          </w:p>
        </w:tc>
        <w:tc>
          <w:tcPr>
            <w:tcW w:w="72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100</w:t>
            </w:r>
          </w:p>
        </w:tc>
        <w:tc>
          <w:tcPr>
            <w:tcW w:w="108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Idazkaritza</w:t>
            </w:r>
          </w:p>
        </w:tc>
        <w:tc>
          <w:tcPr>
            <w:tcW w:w="72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C2</w:t>
            </w:r>
          </w:p>
        </w:tc>
        <w:tc>
          <w:tcPr>
            <w:tcW w:w="1620" w:type="dxa"/>
          </w:tcPr>
          <w:p w:rsidR="004308FC" w:rsidP="00501E74">
            <w:pPr>
              <w:jc w:val="center"/>
            </w:pPr>
            <w:r w:rsidRPr="007A49EC">
              <w:rPr>
                <w:rFonts w:ascii="Franklin Gothic Book" w:hAnsi="Franklin Gothic Book" w:cs="Arial"/>
                <w:sz w:val="14"/>
                <w:lang w:val="eu-ES"/>
              </w:rPr>
              <w:t>Administ.Berezia</w:t>
            </w:r>
          </w:p>
        </w:tc>
        <w:tc>
          <w:tcPr>
            <w:tcW w:w="518"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2</w:t>
            </w:r>
          </w:p>
        </w:tc>
        <w:tc>
          <w:tcPr>
            <w:tcW w:w="900" w:type="dxa"/>
            <w:vAlign w:val="center"/>
          </w:tcPr>
          <w:p w:rsidR="004308FC" w:rsidP="00501E74">
            <w:pPr>
              <w:spacing w:before="80"/>
              <w:ind w:left="-70" w:right="-70"/>
              <w:jc w:val="center"/>
              <w:rPr>
                <w:rFonts w:ascii="Franklin Gothic Book" w:hAnsi="Franklin Gothic Book" w:cs="Arial"/>
                <w:sz w:val="14"/>
                <w:lang w:val="eu-ES"/>
              </w:rPr>
            </w:pPr>
            <w:r>
              <w:rPr>
                <w:rFonts w:ascii="Franklin Gothic Book" w:hAnsi="Franklin Gothic Book" w:cs="Arial"/>
                <w:sz w:val="14"/>
                <w:lang w:val="eu-ES"/>
              </w:rPr>
              <w:t>01/01/2019</w:t>
            </w:r>
          </w:p>
          <w:p w:rsidR="004308FC" w:rsidRPr="0020644E" w:rsidP="00501E74">
            <w:pPr>
              <w:ind w:left="-70" w:right="-70"/>
              <w:jc w:val="center"/>
              <w:rPr>
                <w:rFonts w:ascii="Franklin Gothic Book" w:hAnsi="Franklin Gothic Book" w:cs="Arial"/>
                <w:sz w:val="14"/>
                <w:lang w:val="eu-ES"/>
              </w:rPr>
            </w:pPr>
          </w:p>
        </w:tc>
        <w:tc>
          <w:tcPr>
            <w:tcW w:w="720" w:type="dxa"/>
            <w:vAlign w:val="center"/>
          </w:tcPr>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H</w:t>
            </w:r>
          </w:p>
        </w:tc>
        <w:tc>
          <w:tcPr>
            <w:tcW w:w="1620" w:type="dxa"/>
            <w:vAlign w:val="center"/>
          </w:tcPr>
          <w:p w:rsidR="004308FC" w:rsidP="00501E74">
            <w:pPr>
              <w:jc w:val="center"/>
              <w:rPr>
                <w:rFonts w:ascii="Franklin Gothic Book" w:hAnsi="Franklin Gothic Book" w:cs="Arial"/>
                <w:sz w:val="14"/>
                <w:lang w:val="eu-ES"/>
              </w:rPr>
            </w:pPr>
            <w:r>
              <w:rPr>
                <w:rFonts w:ascii="Franklin Gothic Book" w:hAnsi="Franklin Gothic Book" w:cs="Arial"/>
                <w:sz w:val="14"/>
                <w:lang w:val="eu-ES"/>
              </w:rPr>
              <w:t>LH I edo antzekoa</w:t>
            </w:r>
          </w:p>
          <w:p w:rsidR="004308FC" w:rsidRPr="0020644E" w:rsidP="00501E74">
            <w:pPr>
              <w:jc w:val="center"/>
              <w:rPr>
                <w:rFonts w:ascii="Franklin Gothic Book" w:hAnsi="Franklin Gothic Book" w:cs="Arial"/>
                <w:sz w:val="14"/>
                <w:lang w:val="eu-ES"/>
              </w:rPr>
            </w:pPr>
            <w:r>
              <w:rPr>
                <w:rFonts w:ascii="Franklin Gothic Book" w:hAnsi="Franklin Gothic Book" w:cs="Arial"/>
                <w:sz w:val="14"/>
                <w:lang w:val="eu-ES"/>
              </w:rPr>
              <w:t>B gidabaimena</w:t>
            </w:r>
          </w:p>
        </w:tc>
      </w:tr>
    </w:tbl>
    <w:p w:rsidR="004308FC" w:rsidRPr="0020644E" w:rsidP="004308FC">
      <w:pPr>
        <w:pStyle w:val="Title"/>
        <w:rPr>
          <w:rFonts w:ascii="Franklin Gothic Book" w:hAnsi="Franklin Gothic Book" w:cs="Arial"/>
          <w:b/>
          <w:sz w:val="14"/>
          <w:lang w:val="eu-ES"/>
        </w:rPr>
      </w:pPr>
      <w:r w:rsidRPr="0020644E">
        <w:rPr>
          <w:rFonts w:ascii="Franklin Gothic Book" w:hAnsi="Franklin Gothic Book" w:cs="Arial"/>
          <w:b/>
          <w:sz w:val="14"/>
          <w:lang w:val="eu-ES"/>
        </w:rPr>
        <w:t xml:space="preserve">*  %17ko dedikazio bereziko osagarria  (5) . </w:t>
      </w:r>
    </w:p>
    <w:p w:rsidR="004308FC" w:rsidRPr="0020644E" w:rsidP="004308FC">
      <w:pPr>
        <w:pStyle w:val="Title"/>
        <w:rPr>
          <w:rFonts w:ascii="Franklin Gothic Book" w:hAnsi="Franklin Gothic Book" w:cs="Arial"/>
          <w:b/>
          <w:sz w:val="14"/>
          <w:lang w:val="eu-ES"/>
        </w:rPr>
      </w:pPr>
      <w:r w:rsidRPr="0020644E">
        <w:rPr>
          <w:rFonts w:ascii="Franklin Gothic Book" w:hAnsi="Franklin Gothic Book" w:cs="Arial"/>
          <w:b/>
          <w:sz w:val="14"/>
          <w:lang w:val="eu-ES"/>
        </w:rPr>
        <w:t>*  %20ko dedikazio bereziko osagarria  (</w:t>
      </w:r>
      <w:r>
        <w:rPr>
          <w:rFonts w:ascii="Franklin Gothic Book" w:hAnsi="Franklin Gothic Book" w:cs="Arial"/>
          <w:b/>
          <w:sz w:val="14"/>
          <w:lang w:val="eu-ES"/>
        </w:rPr>
        <w:t>8</w:t>
      </w:r>
      <w:r w:rsidRPr="0020644E">
        <w:rPr>
          <w:rFonts w:ascii="Franklin Gothic Book" w:hAnsi="Franklin Gothic Book" w:cs="Arial"/>
          <w:b/>
          <w:sz w:val="14"/>
          <w:lang w:val="eu-ES"/>
        </w:rPr>
        <w:t xml:space="preserve">) . </w:t>
      </w:r>
    </w:p>
    <w:p w:rsidR="004308FC" w:rsidRPr="0020644E" w:rsidP="004308FC">
      <w:pPr>
        <w:pStyle w:val="Title"/>
        <w:rPr>
          <w:rFonts w:ascii="Franklin Gothic Book" w:hAnsi="Franklin Gothic Book" w:cs="Arial"/>
          <w:b/>
          <w:sz w:val="14"/>
          <w:lang w:val="eu-ES"/>
        </w:rPr>
      </w:pPr>
    </w:p>
    <w:p w:rsidR="004308FC" w:rsidRPr="0020644E" w:rsidP="004308FC">
      <w:pPr>
        <w:pStyle w:val="Title"/>
        <w:ind w:left="2124" w:firstLine="708"/>
        <w:rPr>
          <w:rFonts w:ascii="Franklin Gothic Book" w:hAnsi="Franklin Gothic Book" w:cs="Arial"/>
          <w:b/>
          <w:sz w:val="20"/>
          <w:lang w:val="eu-ES"/>
        </w:rPr>
      </w:pPr>
      <w:r w:rsidRPr="0020644E">
        <w:rPr>
          <w:rFonts w:ascii="Franklin Gothic Book" w:hAnsi="Franklin Gothic Book" w:cs="Arial"/>
          <w:b/>
          <w:sz w:val="20"/>
          <w:lang w:val="eu-ES"/>
        </w:rPr>
        <w:t>20</w:t>
      </w:r>
      <w:r>
        <w:rPr>
          <w:rFonts w:ascii="Franklin Gothic Book" w:hAnsi="Franklin Gothic Book" w:cs="Arial"/>
          <w:b/>
          <w:sz w:val="20"/>
          <w:lang w:val="eu-ES"/>
        </w:rPr>
        <w:t>20</w:t>
      </w:r>
      <w:r w:rsidRPr="0020644E">
        <w:rPr>
          <w:rFonts w:ascii="Franklin Gothic Book" w:hAnsi="Franklin Gothic Book" w:cs="Arial"/>
          <w:b/>
          <w:sz w:val="20"/>
          <w:lang w:val="eu-ES"/>
        </w:rPr>
        <w:t>KO LAN-KONTRATUKO LANGILE FINKOENTZAT GORDETAKO LANPOSTUEN ZERRENDA</w:t>
      </w:r>
    </w:p>
    <w:p w:rsidR="004308FC" w:rsidRPr="0020644E" w:rsidP="004308FC">
      <w:pPr>
        <w:pStyle w:val="Title"/>
        <w:ind w:left="2124" w:firstLine="708"/>
        <w:rPr>
          <w:rFonts w:ascii="Franklin Gothic Book" w:hAnsi="Franklin Gothic Book" w:cs="Arial"/>
          <w:b/>
          <w:sz w:val="20"/>
          <w:lang w:val="eu-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1440"/>
        <w:gridCol w:w="540"/>
        <w:gridCol w:w="1440"/>
        <w:gridCol w:w="1247"/>
        <w:gridCol w:w="1134"/>
        <w:gridCol w:w="1134"/>
        <w:gridCol w:w="1134"/>
        <w:gridCol w:w="1134"/>
        <w:gridCol w:w="1134"/>
        <w:gridCol w:w="992"/>
        <w:gridCol w:w="1631"/>
      </w:tblGrid>
      <w:tr w:rsidTr="00501E74">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160"/>
        </w:trPr>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Ordena</w:t>
            </w:r>
          </w:p>
        </w:tc>
        <w:tc>
          <w:tcPr>
            <w:tcW w:w="14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Izena</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Postu</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Kop.</w:t>
            </w:r>
          </w:p>
        </w:tc>
        <w:tc>
          <w:tcPr>
            <w:tcW w:w="14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Hornitze era</w:t>
            </w:r>
          </w:p>
        </w:tc>
        <w:tc>
          <w:tcPr>
            <w:tcW w:w="1247"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Lansari maila</w:t>
            </w:r>
          </w:p>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UDALHITZ</w:t>
            </w:r>
          </w:p>
        </w:tc>
        <w:tc>
          <w:tcPr>
            <w:tcW w:w="1134"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Dedikazioa %</w:t>
            </w:r>
          </w:p>
        </w:tc>
        <w:tc>
          <w:tcPr>
            <w:tcW w:w="1134"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Mendekota.</w:t>
            </w:r>
          </w:p>
        </w:tc>
        <w:tc>
          <w:tcPr>
            <w:tcW w:w="1134"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Asimilazio Taldea</w:t>
            </w:r>
          </w:p>
        </w:tc>
        <w:tc>
          <w:tcPr>
            <w:tcW w:w="1134"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HE</w:t>
            </w:r>
          </w:p>
        </w:tc>
        <w:tc>
          <w:tcPr>
            <w:tcW w:w="1134"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Derrig.</w:t>
            </w:r>
          </w:p>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Data</w:t>
            </w:r>
          </w:p>
        </w:tc>
        <w:tc>
          <w:tcPr>
            <w:tcW w:w="992"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Egoera</w:t>
            </w:r>
          </w:p>
        </w:tc>
        <w:tc>
          <w:tcPr>
            <w:tcW w:w="1631" w:type="dxa"/>
            <w:tcBorders>
              <w:bottom w:val="single" w:sz="4" w:space="0" w:color="auto"/>
            </w:tcBorders>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Titulazioa</w:t>
            </w:r>
          </w:p>
        </w:tc>
      </w:tr>
      <w:tr w:rsidTr="00501E74">
        <w:tblPrEx>
          <w:tblW w:w="0" w:type="auto"/>
          <w:tblInd w:w="70" w:type="dxa"/>
          <w:tblLayout w:type="fixed"/>
          <w:tblCellMar>
            <w:left w:w="70" w:type="dxa"/>
            <w:right w:w="70" w:type="dxa"/>
          </w:tblCellMar>
          <w:tblLook w:val="0000"/>
        </w:tblPrEx>
        <w:trPr>
          <w:cantSplit/>
          <w:trHeight w:val="323"/>
        </w:trPr>
        <w:tc>
          <w:tcPr>
            <w:tcW w:w="72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4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Gizarte Zerbitzuak</w:t>
            </w:r>
          </w:p>
        </w:tc>
        <w:tc>
          <w:tcPr>
            <w:tcW w:w="5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w:t>
            </w:r>
          </w:p>
        </w:tc>
        <w:tc>
          <w:tcPr>
            <w:tcW w:w="1440"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Oposizio Lehiaketa</w:t>
            </w:r>
          </w:p>
        </w:tc>
        <w:tc>
          <w:tcPr>
            <w:tcW w:w="1247" w:type="dxa"/>
            <w:tcBorders>
              <w:bottom w:val="single" w:sz="4" w:space="0" w:color="auto"/>
            </w:tcBorders>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14</w:t>
            </w:r>
          </w:p>
        </w:tc>
        <w:tc>
          <w:tcPr>
            <w:tcW w:w="1134"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16,43</w:t>
            </w:r>
          </w:p>
        </w:tc>
        <w:tc>
          <w:tcPr>
            <w:tcW w:w="1134"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Idazkaritza</w:t>
            </w:r>
          </w:p>
        </w:tc>
        <w:tc>
          <w:tcPr>
            <w:tcW w:w="1134"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A2</w:t>
            </w:r>
          </w:p>
        </w:tc>
        <w:tc>
          <w:tcPr>
            <w:tcW w:w="1134"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3</w:t>
            </w:r>
          </w:p>
        </w:tc>
        <w:tc>
          <w:tcPr>
            <w:tcW w:w="1134" w:type="dxa"/>
            <w:vAlign w:val="center"/>
          </w:tcPr>
          <w:p w:rsidR="004308FC" w:rsidRPr="0020644E" w:rsidP="00501E74">
            <w:pPr>
              <w:ind w:right="-70"/>
              <w:jc w:val="center"/>
              <w:rPr>
                <w:rFonts w:ascii="Franklin Gothic Book" w:hAnsi="Franklin Gothic Book" w:cs="Arial"/>
                <w:sz w:val="14"/>
                <w:lang w:val="eu-ES"/>
              </w:rPr>
            </w:pPr>
            <w:r w:rsidRPr="0020644E">
              <w:rPr>
                <w:rFonts w:ascii="Franklin Gothic Book" w:hAnsi="Franklin Gothic Book" w:cs="Arial"/>
                <w:sz w:val="14"/>
                <w:lang w:val="eu-ES"/>
              </w:rPr>
              <w:t>94/12/31</w:t>
            </w:r>
          </w:p>
        </w:tc>
        <w:tc>
          <w:tcPr>
            <w:tcW w:w="992"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F</w:t>
            </w:r>
          </w:p>
        </w:tc>
        <w:tc>
          <w:tcPr>
            <w:tcW w:w="1631" w:type="dxa"/>
            <w:vAlign w:val="center"/>
          </w:tcPr>
          <w:p w:rsidR="004308FC" w:rsidRPr="0020644E" w:rsidP="00501E74">
            <w:pPr>
              <w:jc w:val="center"/>
              <w:rPr>
                <w:rFonts w:ascii="Franklin Gothic Book" w:hAnsi="Franklin Gothic Book" w:cs="Arial"/>
                <w:sz w:val="14"/>
                <w:lang w:val="eu-ES"/>
              </w:rPr>
            </w:pPr>
            <w:r w:rsidRPr="0020644E">
              <w:rPr>
                <w:rFonts w:ascii="Franklin Gothic Book" w:hAnsi="Franklin Gothic Book" w:cs="Arial"/>
                <w:sz w:val="14"/>
                <w:lang w:val="eu-ES"/>
              </w:rPr>
              <w:t>Gizarte Langilea</w:t>
            </w:r>
          </w:p>
        </w:tc>
      </w:tr>
    </w:tbl>
    <w:p w:rsidR="004308FC" w:rsidRPr="0020644E" w:rsidP="004308FC">
      <w:pPr>
        <w:jc w:val="center"/>
        <w:rPr>
          <w:rFonts w:ascii="Franklin Gothic Book" w:hAnsi="Franklin Gothic Book" w:cs="Arial"/>
          <w:sz w:val="14"/>
          <w:lang w:val="eu-ES"/>
        </w:rPr>
      </w:pPr>
    </w:p>
    <w:p w:rsidR="004308FC" w:rsidP="004308FC">
      <w:pPr>
        <w:rPr>
          <w:rFonts w:ascii="Franklin Gothic Book" w:hAnsi="Franklin Gothic Book" w:cs="Arial"/>
          <w:sz w:val="14"/>
          <w:lang w:val="eu-ES"/>
        </w:rPr>
      </w:pPr>
    </w:p>
    <w:p w:rsidR="004308FC" w:rsidRPr="0020644E" w:rsidP="004308FC">
      <w:pPr>
        <w:pStyle w:val="Title"/>
        <w:ind w:left="2124" w:firstLine="708"/>
        <w:rPr>
          <w:rFonts w:ascii="Franklin Gothic Book" w:hAnsi="Franklin Gothic Book" w:cs="Arial"/>
          <w:b/>
          <w:sz w:val="20"/>
          <w:lang w:val="eu-ES"/>
        </w:rPr>
      </w:pPr>
      <w:r w:rsidRPr="0020644E">
        <w:rPr>
          <w:rFonts w:ascii="Franklin Gothic Book" w:hAnsi="Franklin Gothic Book" w:cs="Arial"/>
          <w:b/>
          <w:sz w:val="20"/>
          <w:lang w:val="eu-ES"/>
        </w:rPr>
        <w:t>20</w:t>
      </w:r>
      <w:r>
        <w:rPr>
          <w:rFonts w:ascii="Franklin Gothic Book" w:hAnsi="Franklin Gothic Book" w:cs="Arial"/>
          <w:b/>
          <w:sz w:val="20"/>
          <w:lang w:val="eu-ES"/>
        </w:rPr>
        <w:t>20</w:t>
      </w:r>
      <w:r w:rsidRPr="0020644E">
        <w:rPr>
          <w:rFonts w:ascii="Franklin Gothic Book" w:hAnsi="Franklin Gothic Book" w:cs="Arial"/>
          <w:b/>
          <w:sz w:val="20"/>
          <w:lang w:val="eu-ES"/>
        </w:rPr>
        <w:t>KO IZAERA MUGAGABEKO LAN-KONTRATUDUNEKO LANPOSTUEN ZERRENDA</w:t>
      </w:r>
    </w:p>
    <w:p w:rsidR="004308FC" w:rsidRPr="0020644E" w:rsidP="004308FC">
      <w:pPr>
        <w:pStyle w:val="Title"/>
        <w:ind w:left="2124" w:firstLine="708"/>
        <w:rPr>
          <w:rFonts w:ascii="Franklin Gothic Book" w:hAnsi="Franklin Gothic Book" w:cs="Arial"/>
          <w:b/>
          <w:sz w:val="20"/>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2185"/>
        <w:gridCol w:w="1235"/>
        <w:gridCol w:w="2700"/>
        <w:gridCol w:w="1494"/>
        <w:gridCol w:w="2268"/>
      </w:tblGrid>
      <w:tr w:rsidTr="00501E7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70"/>
        </w:trPr>
        <w:tc>
          <w:tcPr>
            <w:tcW w:w="720" w:type="dxa"/>
            <w:vAlign w:val="center"/>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Ordena</w:t>
            </w:r>
          </w:p>
        </w:tc>
        <w:tc>
          <w:tcPr>
            <w:tcW w:w="2185" w:type="dxa"/>
            <w:vAlign w:val="center"/>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Izena</w:t>
            </w:r>
          </w:p>
        </w:tc>
        <w:tc>
          <w:tcPr>
            <w:tcW w:w="1235" w:type="dxa"/>
            <w:vAlign w:val="center"/>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Postuen Kopurua</w:t>
            </w:r>
          </w:p>
        </w:tc>
        <w:tc>
          <w:tcPr>
            <w:tcW w:w="2700" w:type="dxa"/>
            <w:vAlign w:val="center"/>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UDALHITZ-en lansariaren maila</w:t>
            </w:r>
          </w:p>
        </w:tc>
        <w:tc>
          <w:tcPr>
            <w:tcW w:w="1494" w:type="dxa"/>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Hizk. Eskak.</w:t>
            </w:r>
          </w:p>
        </w:tc>
        <w:tc>
          <w:tcPr>
            <w:tcW w:w="2268" w:type="dxa"/>
          </w:tcPr>
          <w:p w:rsidR="004308FC" w:rsidRPr="0020644E" w:rsidP="00501E74">
            <w:pPr>
              <w:spacing w:line="360" w:lineRule="auto"/>
              <w:jc w:val="center"/>
              <w:rPr>
                <w:rFonts w:ascii="Franklin Gothic Book" w:hAnsi="Franklin Gothic Book" w:cs="Arial"/>
                <w:sz w:val="14"/>
                <w:lang w:val="eu-ES"/>
              </w:rPr>
            </w:pPr>
            <w:r w:rsidRPr="0020644E">
              <w:rPr>
                <w:rFonts w:ascii="Franklin Gothic Book" w:hAnsi="Franklin Gothic Book" w:cs="Arial"/>
                <w:sz w:val="14"/>
                <w:lang w:val="eu-ES"/>
              </w:rPr>
              <w:t>Derrig. data</w:t>
            </w:r>
          </w:p>
        </w:tc>
      </w:tr>
      <w:tr w:rsidTr="00501E74">
        <w:tblPrEx>
          <w:tblW w:w="0" w:type="auto"/>
          <w:tblLayout w:type="fixed"/>
          <w:tblCellMar>
            <w:left w:w="70" w:type="dxa"/>
            <w:right w:w="70" w:type="dxa"/>
          </w:tblCellMar>
          <w:tblLook w:val="0000"/>
        </w:tblPrEx>
        <w:trPr>
          <w:cantSplit/>
          <w:trHeight w:val="137"/>
        </w:trPr>
        <w:tc>
          <w:tcPr>
            <w:tcW w:w="720" w:type="dxa"/>
            <w:vAlign w:val="center"/>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w:t>
            </w:r>
          </w:p>
        </w:tc>
        <w:tc>
          <w:tcPr>
            <w:tcW w:w="2185" w:type="dxa"/>
            <w:vAlign w:val="center"/>
          </w:tcPr>
          <w:p w:rsidR="004308FC" w:rsidRPr="00291BF9" w:rsidP="00501E74">
            <w:pPr>
              <w:spacing w:line="360" w:lineRule="auto"/>
              <w:jc w:val="center"/>
              <w:rPr>
                <w:rFonts w:ascii="Franklin Gothic Book" w:hAnsi="Franklin Gothic Book" w:cs="Arial"/>
                <w:color w:val="000000"/>
                <w:sz w:val="14"/>
                <w:lang w:val="eu-ES"/>
              </w:rPr>
            </w:pPr>
            <w:r>
              <w:rPr>
                <w:rFonts w:ascii="Franklin Gothic Book" w:hAnsi="Franklin Gothic Book" w:cs="Arial"/>
                <w:color w:val="000000"/>
                <w:sz w:val="14"/>
                <w:lang w:val="eu-ES"/>
              </w:rPr>
              <w:t>Turismo bulegoko laguntzailea</w:t>
            </w:r>
          </w:p>
        </w:tc>
        <w:tc>
          <w:tcPr>
            <w:tcW w:w="1235" w:type="dxa"/>
            <w:vAlign w:val="center"/>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w:t>
            </w:r>
          </w:p>
        </w:tc>
        <w:tc>
          <w:tcPr>
            <w:tcW w:w="2700" w:type="dxa"/>
            <w:vAlign w:val="center"/>
          </w:tcPr>
          <w:p w:rsidR="004308FC" w:rsidRPr="00291BF9" w:rsidP="00501E74">
            <w:pPr>
              <w:spacing w:line="360" w:lineRule="auto"/>
              <w:jc w:val="center"/>
              <w:rPr>
                <w:rFonts w:ascii="Franklin Gothic Book" w:hAnsi="Franklin Gothic Book" w:cs="Arial"/>
                <w:color w:val="000000"/>
                <w:sz w:val="14"/>
                <w:lang w:val="eu-ES"/>
              </w:rPr>
            </w:pPr>
            <w:r>
              <w:rPr>
                <w:rFonts w:ascii="Franklin Gothic Book" w:hAnsi="Franklin Gothic Book" w:cs="Arial"/>
                <w:color w:val="000000"/>
                <w:sz w:val="14"/>
                <w:lang w:val="eu-ES"/>
              </w:rPr>
              <w:t>8</w:t>
            </w:r>
          </w:p>
        </w:tc>
        <w:tc>
          <w:tcPr>
            <w:tcW w:w="1494" w:type="dxa"/>
          </w:tcPr>
          <w:p w:rsidR="004308FC" w:rsidRPr="00291BF9" w:rsidP="00501E74">
            <w:pPr>
              <w:spacing w:line="360" w:lineRule="auto"/>
              <w:jc w:val="center"/>
              <w:rPr>
                <w:rFonts w:ascii="Franklin Gothic Book" w:hAnsi="Franklin Gothic Book" w:cs="Arial"/>
                <w:color w:val="000000"/>
                <w:sz w:val="14"/>
                <w:lang w:val="eu-ES"/>
              </w:rPr>
            </w:pPr>
            <w:r>
              <w:rPr>
                <w:rFonts w:ascii="Franklin Gothic Book" w:hAnsi="Franklin Gothic Book" w:cs="Arial"/>
                <w:color w:val="000000"/>
                <w:sz w:val="14"/>
                <w:lang w:val="eu-ES"/>
              </w:rPr>
              <w:t>3</w:t>
            </w:r>
          </w:p>
        </w:tc>
        <w:tc>
          <w:tcPr>
            <w:tcW w:w="2268" w:type="dxa"/>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2006-10-1</w:t>
            </w:r>
          </w:p>
        </w:tc>
      </w:tr>
      <w:tr w:rsidTr="00501E74">
        <w:tblPrEx>
          <w:tblW w:w="0" w:type="auto"/>
          <w:tblLayout w:type="fixed"/>
          <w:tblCellMar>
            <w:left w:w="70" w:type="dxa"/>
            <w:right w:w="70" w:type="dxa"/>
          </w:tblCellMar>
          <w:tblLook w:val="0000"/>
        </w:tblPrEx>
        <w:trPr>
          <w:cantSplit/>
          <w:trHeight w:val="137"/>
        </w:trPr>
        <w:tc>
          <w:tcPr>
            <w:tcW w:w="720" w:type="dxa"/>
            <w:vAlign w:val="center"/>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w:t>
            </w:r>
          </w:p>
        </w:tc>
        <w:tc>
          <w:tcPr>
            <w:tcW w:w="2185" w:type="dxa"/>
            <w:vAlign w:val="center"/>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 xml:space="preserve">Lantaldeko langile </w:t>
            </w:r>
            <w:r>
              <w:rPr>
                <w:rFonts w:ascii="Franklin Gothic Book" w:hAnsi="Franklin Gothic Book" w:cs="Arial"/>
                <w:color w:val="000000"/>
                <w:sz w:val="14"/>
                <w:lang w:val="eu-ES"/>
              </w:rPr>
              <w:t>ofiziala</w:t>
            </w:r>
          </w:p>
        </w:tc>
        <w:tc>
          <w:tcPr>
            <w:tcW w:w="1235" w:type="dxa"/>
            <w:vAlign w:val="center"/>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w:t>
            </w:r>
          </w:p>
        </w:tc>
        <w:tc>
          <w:tcPr>
            <w:tcW w:w="2700" w:type="dxa"/>
            <w:vAlign w:val="center"/>
          </w:tcPr>
          <w:p w:rsidR="004308FC" w:rsidRPr="00291BF9" w:rsidP="00501E74">
            <w:pPr>
              <w:spacing w:line="360" w:lineRule="auto"/>
              <w:jc w:val="center"/>
              <w:rPr>
                <w:rFonts w:ascii="Franklin Gothic Book" w:hAnsi="Franklin Gothic Book" w:cs="Arial"/>
                <w:color w:val="000000"/>
                <w:sz w:val="14"/>
                <w:lang w:val="eu-ES"/>
              </w:rPr>
            </w:pPr>
            <w:r>
              <w:rPr>
                <w:rFonts w:ascii="Franklin Gothic Book" w:hAnsi="Franklin Gothic Book" w:cs="Arial"/>
                <w:color w:val="000000"/>
                <w:sz w:val="14"/>
                <w:lang w:val="eu-ES"/>
              </w:rPr>
              <w:t>10</w:t>
            </w:r>
          </w:p>
        </w:tc>
        <w:tc>
          <w:tcPr>
            <w:tcW w:w="1494" w:type="dxa"/>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1</w:t>
            </w:r>
          </w:p>
        </w:tc>
        <w:tc>
          <w:tcPr>
            <w:tcW w:w="2268" w:type="dxa"/>
          </w:tcPr>
          <w:p w:rsidR="004308FC" w:rsidRPr="00291BF9" w:rsidP="00501E74">
            <w:pPr>
              <w:spacing w:line="360" w:lineRule="auto"/>
              <w:jc w:val="center"/>
              <w:rPr>
                <w:rFonts w:ascii="Franklin Gothic Book" w:hAnsi="Franklin Gothic Book" w:cs="Arial"/>
                <w:color w:val="000000"/>
                <w:sz w:val="14"/>
                <w:lang w:val="eu-ES"/>
              </w:rPr>
            </w:pPr>
            <w:r w:rsidRPr="00291BF9">
              <w:rPr>
                <w:rFonts w:ascii="Franklin Gothic Book" w:hAnsi="Franklin Gothic Book" w:cs="Arial"/>
                <w:color w:val="000000"/>
                <w:sz w:val="14"/>
                <w:lang w:val="eu-ES"/>
              </w:rPr>
              <w:t>2006-10-1</w:t>
            </w:r>
          </w:p>
        </w:tc>
      </w:tr>
    </w:tbl>
    <w:p w:rsidR="004308FC" w:rsidP="004308FC">
      <w:pPr>
        <w:pStyle w:val="BodyText2"/>
        <w:ind w:left="360"/>
        <w:rPr>
          <w:rFonts w:ascii="Franklin Gothic Book" w:hAnsi="Franklin Gothic Book"/>
          <w:sz w:val="18"/>
          <w:szCs w:val="18"/>
          <w:lang w:val="eu-ES"/>
        </w:rPr>
      </w:pPr>
    </w:p>
    <w:p w:rsidR="004308FC" w:rsidP="004308FC">
      <w:pPr>
        <w:pStyle w:val="BodyText2"/>
        <w:ind w:left="360"/>
        <w:rPr>
          <w:rFonts w:ascii="Franklin Gothic Book" w:hAnsi="Franklin Gothic Book"/>
          <w:sz w:val="18"/>
          <w:szCs w:val="18"/>
          <w:lang w:val="eu-ES"/>
        </w:rPr>
      </w:pPr>
    </w:p>
    <w:p w:rsidR="004308FC" w:rsidP="004308FC">
      <w:pPr>
        <w:pStyle w:val="BodyText2"/>
        <w:ind w:left="360"/>
        <w:rPr>
          <w:rFonts w:ascii="Franklin Gothic Book" w:hAnsi="Franklin Gothic Book"/>
          <w:sz w:val="18"/>
          <w:szCs w:val="18"/>
          <w:lang w:val="eu-ES"/>
        </w:rPr>
        <w:sectPr w:rsidSect="00501E74">
          <w:pgSz w:w="16838" w:h="11906" w:orient="landscape" w:code="9"/>
          <w:pgMar w:top="1418" w:right="3232" w:bottom="1418" w:left="1134" w:header="284" w:footer="709" w:gutter="0"/>
          <w:cols w:space="720"/>
          <w:docGrid w:linePitch="360"/>
        </w:sectPr>
      </w:pPr>
    </w:p>
    <w:p w:rsidR="004308FC" w:rsidRPr="00291BF9" w:rsidP="004308FC">
      <w:pPr>
        <w:pStyle w:val="BodyText2"/>
        <w:ind w:left="360"/>
        <w:rPr>
          <w:rFonts w:ascii="Franklin Gothic Book" w:hAnsi="Franklin Gothic Book"/>
          <w:color w:val="000000"/>
          <w:sz w:val="18"/>
          <w:szCs w:val="18"/>
          <w:lang w:val="eu-ES"/>
        </w:rPr>
      </w:pPr>
    </w:p>
    <w:p w:rsidR="004308FC" w:rsidRPr="00E7346A" w:rsidP="004308FC">
      <w:pPr>
        <w:rPr>
          <w:rFonts w:ascii="Arial" w:eastAsia="Tahoma" w:hAnsi="Arial" w:cs="Arial"/>
        </w:rPr>
      </w:pPr>
    </w:p>
    <w:p w:rsidR="00750D87" w:rsidRPr="00E7346A" w:rsidP="00750D87">
      <w:pPr>
        <w:rPr>
          <w:rFonts w:ascii="Arial" w:eastAsia="Tahoma" w:hAnsi="Arial" w:cs="Arial"/>
        </w:rPr>
      </w:pPr>
    </w:p>
    <w:sectPr w:rsidSect="00750D87">
      <w:headerReference w:type="default" r:id="rId11"/>
      <w:footerReference w:type="even" r:id="rId12"/>
      <w:footerReference w:type="default" r:id="rId13"/>
      <w:pgSz w:w="11906" w:h="16838" w:code="9"/>
      <w:pgMar w:top="3230" w:right="1418" w:bottom="1134" w:left="1418" w:header="284"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Arial"/>
    <w:charset w:val="00"/>
    <w:family w:val="swiss"/>
    <w:pitch w:val="variable"/>
    <w:sig w:usb0="00000001"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71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rsidR="00447105" w:rsidRPr="004308FC" w:rsidP="00501E74">
    <w:pPr>
      <w:pStyle w:val="Footer"/>
      <w:spacing w:after="80"/>
      <w:ind w:left="-851" w:right="-711"/>
      <w:rPr>
        <w:rFonts w:ascii="Calibri" w:hAnsi="Calibri" w:cs="Arial"/>
        <w:sz w:val="16"/>
        <w:szCs w:val="16"/>
      </w:rPr>
    </w:pPr>
    <w:r w:rsidRPr="004308FC">
      <w:rPr>
        <w:rFonts w:ascii="Calibri" w:hAnsi="Calibri" w:cs="Arial"/>
        <w:noProof/>
        <w:sz w:val="16"/>
        <w:szCs w:val="16"/>
      </w:rPr>
      <w:t>https://munigex.net/r/0/39/AAAA2CYHE.Clc5</w:t>
    </w:r>
  </w:p>
  <w:p w:rsidR="00447105" w:rsidRPr="004308FC" w:rsidP="00501E74">
    <w:pPr>
      <w:pStyle w:val="Footer"/>
      <w:ind w:left="-851" w:right="-711"/>
      <w:rPr>
        <w:rFonts w:ascii="Calibri" w:hAnsi="Calibri" w:cs="Arial"/>
        <w:sz w:val="16"/>
        <w:szCs w:val="16"/>
      </w:rPr>
    </w:pPr>
    <w:r w:rsidRPr="004308FC">
      <w:rPr>
        <w:rFonts w:ascii="Calibri" w:hAnsi="Calibri" w:cs="Arial"/>
        <w:noProof/>
        <w:sz w:val="16"/>
        <w:szCs w:val="16"/>
      </w:rPr>
      <w:t>Gudarien Enparantza 1 -  20808 GETARIA (Gipuzkoa)        Tel.: 943 896024 Faxa: 943 140190        E-maila: udala@getaria.eus     www.getaria.eus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710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36</w:t>
    </w:r>
    <w:r>
      <w:rPr>
        <w:rStyle w:val="PageNumber"/>
      </w:rPr>
      <w:fldChar w:fldCharType="end"/>
    </w:r>
  </w:p>
  <w:p w:rsidR="00447105">
    <w:pPr>
      <w:pStyle w:val="Footer"/>
      <w:ind w:right="360"/>
      <w:rPr>
        <w:rFonts w:ascii="Arial" w:hAnsi="Arial" w:cs="Arial"/>
        <w:sz w:val="16"/>
        <w:szCs w:val="16"/>
      </w:rPr>
    </w:pPr>
    <w:r>
      <w:rPr>
        <w:rFonts w:ascii="Arial" w:hAnsi="Arial" w:cs="Arial"/>
        <w:noProof/>
        <w:sz w:val="16"/>
        <w:szCs w:val="16"/>
      </w:rPr>
      <w:t>https://munigex.net/r/0/39/AAAA2CZKQ.TRxK</w:t>
    </w:r>
  </w:p>
  <w:p w:rsidR="00447105">
    <w:pPr>
      <w:pStyle w:val="Footer"/>
      <w:ind w:right="360"/>
      <w:rPr>
        <w:rFonts w:ascii="Arial" w:hAnsi="Arial" w:cs="Arial"/>
        <w:sz w:val="16"/>
        <w:szCs w:val="16"/>
      </w:rPr>
    </w:pPr>
  </w:p>
  <w:p w:rsidR="00447105" w:rsidRPr="000D6F57">
    <w:pPr>
      <w:pStyle w:val="Footer"/>
      <w:ind w:right="360"/>
      <w:rPr>
        <w:rFonts w:ascii="Arial" w:hAnsi="Arial" w:cs="Arial"/>
        <w:sz w:val="16"/>
        <w:szCs w:val="16"/>
      </w:rPr>
    </w:pPr>
    <w:r w:rsidRPr="000D6F57">
      <w:rPr>
        <w:rFonts w:ascii="Arial" w:hAnsi="Arial" w:cs="Arial"/>
        <w:noProof/>
        <w:sz w:val="16"/>
        <w:szCs w:val="16"/>
      </w:rPr>
      <w:t>Gudarien Enparantza 1 -  20808 GETARIA (Gipuzkoa)        Tel.: 943 896024 Faxa: 943 140190        E-maila: udala@getaria.eus     www.getaria.eus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710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37</w:t>
    </w:r>
    <w:r>
      <w:rPr>
        <w:rStyle w:val="PageNumber"/>
      </w:rPr>
      <w:fldChar w:fldCharType="end"/>
    </w:r>
  </w:p>
  <w:p w:rsidR="00447105">
    <w:pPr>
      <w:pStyle w:val="Footer"/>
      <w:ind w:right="360"/>
      <w:rPr>
        <w:rFonts w:ascii="Arial" w:hAnsi="Arial" w:cs="Arial"/>
        <w:sz w:val="16"/>
        <w:szCs w:val="16"/>
      </w:rPr>
    </w:pPr>
    <w:r>
      <w:rPr>
        <w:rFonts w:ascii="Arial" w:hAnsi="Arial" w:cs="Arial"/>
        <w:noProof/>
        <w:sz w:val="16"/>
        <w:szCs w:val="16"/>
      </w:rPr>
      <w:t>https://munigex.net/r/0/39/AAAA2EVMS.USRH</w:t>
    </w:r>
  </w:p>
  <w:p w:rsidR="00447105">
    <w:pPr>
      <w:pStyle w:val="Footer"/>
      <w:ind w:right="360"/>
      <w:rPr>
        <w:rFonts w:ascii="Arial" w:hAnsi="Arial" w:cs="Arial"/>
        <w:sz w:val="16"/>
        <w:szCs w:val="16"/>
      </w:rPr>
    </w:pPr>
  </w:p>
  <w:p w:rsidR="00447105" w:rsidRPr="000D6F57">
    <w:pPr>
      <w:pStyle w:val="Footer"/>
      <w:ind w:right="360"/>
      <w:rPr>
        <w:rFonts w:ascii="Arial" w:hAnsi="Arial" w:cs="Arial"/>
        <w:sz w:val="16"/>
        <w:szCs w:val="16"/>
      </w:rPr>
    </w:pPr>
    <w:r w:rsidRPr="000D6F57">
      <w:rPr>
        <w:rFonts w:ascii="Arial" w:hAnsi="Arial" w:cs="Arial"/>
        <w:noProof/>
        <w:sz w:val="16"/>
        <w:szCs w:val="16"/>
      </w:rPr>
      <w:t>Gudarien enparantza 1 - 20808 GETARIA (Gipuzkoa)   Tel.: 943 896024 - Faxa: 943 140190   E-maila: udala@getaria.eus - www.getaria.eus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105" w:rsidP="00501E74">
    <w:pPr>
      <w:pStyle w:val="Default"/>
      <w:framePr w:w="4509" w:h="2188" w:hRule="exact" w:wrap="auto" w:vAnchor="page" w:hAnchor="page" w:x="869" w:y="622"/>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232.5pt;height:120.75pt">
          <v:imagedata r:id="rId1" o:title="udala logo3"/>
        </v:shape>
      </w:pict>
    </w:r>
  </w:p>
  <w:p w:rsidR="00447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105" w:rsidP="00750D87">
    <w:pPr>
      <w:pStyle w:val="Default"/>
      <w:framePr w:w="4509" w:h="2188" w:hRule="exact" w:wrap="auto" w:vAnchor="page" w:hAnchor="page" w:x="869" w:y="622"/>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232.5pt;height:120.75pt">
          <v:imagedata r:id="rId1" o:title="udala logo3"/>
        </v:shape>
      </w:pict>
    </w:r>
  </w:p>
  <w:p w:rsidR="00447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10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96.75pt;height:80.25pt">
          <v:imagedata r:id="rId1" o:title="GetariakoUdala"/>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105" w:rsidP="00750D87">
    <w:pPr>
      <w:pStyle w:val="Default"/>
      <w:framePr w:w="4509" w:h="2188" w:hRule="exact" w:wrap="auto" w:vAnchor="page" w:hAnchor="page" w:x="869" w:y="622"/>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2" type="#_x0000_t75" style="width:231.75pt;height:120.75pt">
          <v:imagedata r:id="rId1" o:title="udala logo3"/>
        </v:shape>
      </w:pict>
    </w:r>
  </w:p>
  <w:p w:rsidR="00447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5F820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nsid w:val="050A09EE"/>
    <w:multiLevelType w:val="hybridMultilevel"/>
    <w:tmpl w:val="A404D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5">
    <w:nsid w:val="23547CF3"/>
    <w:multiLevelType w:val="hybridMultilevel"/>
    <w:tmpl w:val="684CAD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00151B"/>
    <w:multiLevelType w:val="hybridMultilevel"/>
    <w:tmpl w:val="669CEF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9C52C6F"/>
    <w:multiLevelType w:val="hybridMultilevel"/>
    <w:tmpl w:val="8F66B58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8">
    <w:nsid w:val="38834BC7"/>
    <w:multiLevelType w:val="hybridMultilevel"/>
    <w:tmpl w:val="7A14C980"/>
    <w:lvl w:ilvl="0">
      <w:start w:val="4"/>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BB71DA3"/>
    <w:multiLevelType w:val="singleLevel"/>
    <w:tmpl w:val="471EDE06"/>
    <w:lvl w:ilvl="0">
      <w:start w:val="1"/>
      <w:numFmt w:val="upperLetter"/>
      <w:lvlText w:val="%1)"/>
      <w:lvlJc w:val="left"/>
      <w:pPr>
        <w:tabs>
          <w:tab w:val="num" w:pos="1395"/>
        </w:tabs>
        <w:ind w:left="1395" w:hanging="360"/>
      </w:pPr>
      <w:rPr>
        <w:rFonts w:hint="default"/>
      </w:rPr>
    </w:lvl>
  </w:abstractNum>
  <w:abstractNum w:abstractNumId="10">
    <w:nsid w:val="4B73396C"/>
    <w:multiLevelType w:val="hybridMultilevel"/>
    <w:tmpl w:val="454A8E22"/>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267506"/>
    <w:multiLevelType w:val="hybridMultilevel"/>
    <w:tmpl w:val="C0A89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1877604"/>
    <w:multiLevelType w:val="singleLevel"/>
    <w:tmpl w:val="862E3A1E"/>
    <w:lvl w:ilvl="0">
      <w:start w:val="6"/>
      <w:numFmt w:val="decimal"/>
      <w:lvlText w:val="%1"/>
      <w:lvlJc w:val="left"/>
      <w:pPr>
        <w:tabs>
          <w:tab w:val="num" w:pos="855"/>
        </w:tabs>
        <w:ind w:left="855" w:hanging="720"/>
      </w:pPr>
      <w:rPr>
        <w:rFonts w:hint="default"/>
      </w:rPr>
    </w:lvl>
  </w:abstractNum>
  <w:abstractNum w:abstractNumId="13">
    <w:nsid w:val="6B9F125A"/>
    <w:multiLevelType w:val="hybridMultilevel"/>
    <w:tmpl w:val="08A85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11F0934"/>
    <w:multiLevelType w:val="hybridMultilevel"/>
    <w:tmpl w:val="DDB4DD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ECD4CCB"/>
    <w:multiLevelType w:val="hybridMultilevel"/>
    <w:tmpl w:val="ACC0C39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8"/>
  </w:num>
  <w:num w:numId="2">
    <w:abstractNumId w:val="0"/>
  </w:num>
  <w:num w:numId="3">
    <w:abstractNumId w:val="4"/>
  </w:num>
  <w:num w:numId="4">
    <w:abstractNumId w:val="12"/>
  </w:num>
  <w:num w:numId="5">
    <w:abstractNumId w:val="9"/>
  </w:num>
  <w:num w:numId="6">
    <w:abstractNumId w:val="3"/>
  </w:num>
  <w:num w:numId="7">
    <w:abstractNumId w:val="13"/>
  </w:num>
  <w:num w:numId="8">
    <w:abstractNumId w:val="11"/>
  </w:num>
  <w:num w:numId="9">
    <w:abstractNumId w:val="7"/>
  </w:num>
  <w:num w:numId="10">
    <w:abstractNumId w:val="5"/>
  </w:num>
  <w:num w:numId="11">
    <w:abstractNumId w:val="14"/>
  </w:num>
  <w:num w:numId="12">
    <w:abstractNumId w:val="6"/>
  </w:num>
  <w:num w:numId="13">
    <w:abstractNumId w:val="1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531"/>
    <w:rsid w:val="00055DFF"/>
    <w:rsid w:val="000B21D3"/>
    <w:rsid w:val="000D035E"/>
    <w:rsid w:val="000D1F0C"/>
    <w:rsid w:val="000D6F57"/>
    <w:rsid w:val="000E5715"/>
    <w:rsid w:val="000E6236"/>
    <w:rsid w:val="001441F3"/>
    <w:rsid w:val="001739AF"/>
    <w:rsid w:val="0017558C"/>
    <w:rsid w:val="0018289F"/>
    <w:rsid w:val="00197A1B"/>
    <w:rsid w:val="001C7358"/>
    <w:rsid w:val="0020644E"/>
    <w:rsid w:val="0026309D"/>
    <w:rsid w:val="00291BF9"/>
    <w:rsid w:val="002A3C8F"/>
    <w:rsid w:val="002A5E58"/>
    <w:rsid w:val="002B62DA"/>
    <w:rsid w:val="002E5570"/>
    <w:rsid w:val="002F5B91"/>
    <w:rsid w:val="00323D63"/>
    <w:rsid w:val="0033454E"/>
    <w:rsid w:val="00374F6C"/>
    <w:rsid w:val="00396F97"/>
    <w:rsid w:val="003976A9"/>
    <w:rsid w:val="003A43C3"/>
    <w:rsid w:val="003B5BD9"/>
    <w:rsid w:val="003E7EAE"/>
    <w:rsid w:val="00413869"/>
    <w:rsid w:val="004139BC"/>
    <w:rsid w:val="00413CCB"/>
    <w:rsid w:val="00425B08"/>
    <w:rsid w:val="004308FC"/>
    <w:rsid w:val="0044107D"/>
    <w:rsid w:val="00447105"/>
    <w:rsid w:val="00462B92"/>
    <w:rsid w:val="00467337"/>
    <w:rsid w:val="00482B47"/>
    <w:rsid w:val="004C1341"/>
    <w:rsid w:val="004C1902"/>
    <w:rsid w:val="004E1929"/>
    <w:rsid w:val="00501E74"/>
    <w:rsid w:val="005758E8"/>
    <w:rsid w:val="005814BA"/>
    <w:rsid w:val="00582F76"/>
    <w:rsid w:val="005878D5"/>
    <w:rsid w:val="005D20FF"/>
    <w:rsid w:val="005E07C5"/>
    <w:rsid w:val="00615743"/>
    <w:rsid w:val="006368F6"/>
    <w:rsid w:val="006413A2"/>
    <w:rsid w:val="00667054"/>
    <w:rsid w:val="00674BCC"/>
    <w:rsid w:val="006914A7"/>
    <w:rsid w:val="006E6872"/>
    <w:rsid w:val="00750D87"/>
    <w:rsid w:val="00797D03"/>
    <w:rsid w:val="007A49EC"/>
    <w:rsid w:val="007A4CFF"/>
    <w:rsid w:val="007D43B1"/>
    <w:rsid w:val="007F7691"/>
    <w:rsid w:val="008156D9"/>
    <w:rsid w:val="00834259"/>
    <w:rsid w:val="0086299C"/>
    <w:rsid w:val="008E22D6"/>
    <w:rsid w:val="0092616D"/>
    <w:rsid w:val="009412EE"/>
    <w:rsid w:val="00946AC0"/>
    <w:rsid w:val="00951CF0"/>
    <w:rsid w:val="00977D37"/>
    <w:rsid w:val="00986002"/>
    <w:rsid w:val="009A4C85"/>
    <w:rsid w:val="009B28A2"/>
    <w:rsid w:val="009E4BC5"/>
    <w:rsid w:val="00A12A5A"/>
    <w:rsid w:val="00A31A00"/>
    <w:rsid w:val="00A32088"/>
    <w:rsid w:val="00A77B3E"/>
    <w:rsid w:val="00A95418"/>
    <w:rsid w:val="00AA3AE4"/>
    <w:rsid w:val="00AC332C"/>
    <w:rsid w:val="00B11363"/>
    <w:rsid w:val="00B7757A"/>
    <w:rsid w:val="00B82A9C"/>
    <w:rsid w:val="00BB60F8"/>
    <w:rsid w:val="00BE128B"/>
    <w:rsid w:val="00BF22B3"/>
    <w:rsid w:val="00C13AB2"/>
    <w:rsid w:val="00C633DD"/>
    <w:rsid w:val="00C67AD2"/>
    <w:rsid w:val="00C86EB4"/>
    <w:rsid w:val="00CA5CD4"/>
    <w:rsid w:val="00CE1839"/>
    <w:rsid w:val="00D00B77"/>
    <w:rsid w:val="00D15F8E"/>
    <w:rsid w:val="00D319B2"/>
    <w:rsid w:val="00D553C9"/>
    <w:rsid w:val="00D63292"/>
    <w:rsid w:val="00D71C70"/>
    <w:rsid w:val="00D74A93"/>
    <w:rsid w:val="00D93DBE"/>
    <w:rsid w:val="00DC1D32"/>
    <w:rsid w:val="00E22FD5"/>
    <w:rsid w:val="00E27813"/>
    <w:rsid w:val="00E335BD"/>
    <w:rsid w:val="00E35A92"/>
    <w:rsid w:val="00E52CED"/>
    <w:rsid w:val="00E541D5"/>
    <w:rsid w:val="00E7346A"/>
    <w:rsid w:val="00E842FA"/>
    <w:rsid w:val="00E975EF"/>
    <w:rsid w:val="00EA3845"/>
    <w:rsid w:val="00EB1FAE"/>
    <w:rsid w:val="00ED42BA"/>
    <w:rsid w:val="00ED6B40"/>
    <w:rsid w:val="00EE7CEC"/>
    <w:rsid w:val="00F10D2C"/>
    <w:rsid w:val="00F173E1"/>
    <w:rsid w:val="00F44ECC"/>
    <w:rsid w:val="00F45487"/>
    <w:rsid w:val="00FD1ED8"/>
    <w:rsid w:val="00FE1A21"/>
    <w:rsid w:val="00FF283C"/>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F5"/>
    <w:pPr>
      <w:widowControl w:val="0"/>
    </w:pPr>
    <w:rPr>
      <w:rFonts w:ascii="Courier New" w:hAnsi="Courier New"/>
      <w:snapToGrid w:val="0"/>
    </w:rPr>
  </w:style>
  <w:style w:type="paragraph" w:styleId="Heading1">
    <w:name w:val="heading 1"/>
    <w:basedOn w:val="Normal"/>
    <w:next w:val="Normal"/>
    <w:uiPriority w:val="9"/>
    <w:qFormat/>
    <w:rsid w:val="00F52376"/>
    <w:pPr>
      <w:keepNext/>
      <w:tabs>
        <w:tab w:val="left" w:pos="-720"/>
      </w:tabs>
      <w:suppressAutoHyphens/>
      <w:jc w:val="both"/>
      <w:outlineLvl w:val="0"/>
    </w:pPr>
    <w:rPr>
      <w:rFonts w:ascii="Arial" w:hAnsi="Arial"/>
      <w:i/>
      <w:spacing w:val="-2"/>
      <w:sz w:val="18"/>
      <w:lang w:val="es-ES_tradnl"/>
    </w:rPr>
  </w:style>
  <w:style w:type="paragraph" w:styleId="Heading2">
    <w:name w:val="heading 2"/>
    <w:basedOn w:val="Normal"/>
    <w:next w:val="Normal"/>
    <w:uiPriority w:val="9"/>
    <w:qFormat/>
    <w:rsid w:val="00F52376"/>
    <w:pPr>
      <w:keepNext/>
      <w:tabs>
        <w:tab w:val="left" w:pos="-720"/>
      </w:tabs>
      <w:suppressAutoHyphens/>
      <w:jc w:val="both"/>
      <w:outlineLvl w:val="1"/>
    </w:pPr>
    <w:rPr>
      <w:rFonts w:ascii="Arial" w:hAnsi="Arial"/>
      <w:spacing w:val="-1"/>
      <w:sz w:val="16"/>
      <w:u w:val="single"/>
      <w:lang w:val="es-ES_tradnl"/>
    </w:rPr>
  </w:style>
  <w:style w:type="paragraph" w:styleId="Heading3">
    <w:name w:val="heading 3"/>
    <w:basedOn w:val="Normal"/>
    <w:next w:val="Normal"/>
    <w:uiPriority w:val="9"/>
    <w:qFormat/>
    <w:rsid w:val="00F52376"/>
    <w:pPr>
      <w:keepNext/>
      <w:widowControl/>
      <w:spacing w:before="60" w:after="60"/>
      <w:jc w:val="both"/>
      <w:outlineLvl w:val="2"/>
    </w:pPr>
    <w:rPr>
      <w:rFonts w:ascii="Times New Roman" w:hAnsi="Times New Roman"/>
      <w:b/>
      <w:snapToGrid/>
      <w:sz w:val="16"/>
      <w:szCs w:val="24"/>
      <w:u w:val="single"/>
    </w:rPr>
  </w:style>
  <w:style w:type="paragraph" w:styleId="Heading4">
    <w:name w:val="heading 4"/>
    <w:basedOn w:val="Normal"/>
    <w:next w:val="Normal"/>
    <w:uiPriority w:val="9"/>
    <w:qFormat/>
    <w:rsid w:val="00F52376"/>
    <w:pPr>
      <w:keepNext/>
      <w:widowControl/>
      <w:outlineLvl w:val="3"/>
    </w:pPr>
    <w:rPr>
      <w:rFonts w:ascii="Times New Roman" w:hAnsi="Times New Roman"/>
      <w:b/>
      <w:snapToGrid/>
      <w:sz w:val="16"/>
      <w:szCs w:val="24"/>
      <w:bdr w:val="threeDEngrave" w:sz="24" w:space="0" w:color="auto" w:frame="1"/>
    </w:rPr>
  </w:style>
  <w:style w:type="paragraph" w:styleId="Heading5">
    <w:name w:val="heading 5"/>
    <w:basedOn w:val="Normal"/>
    <w:next w:val="Normal"/>
    <w:uiPriority w:val="9"/>
    <w:qFormat/>
    <w:rsid w:val="00F52376"/>
    <w:pPr>
      <w:keepNext/>
      <w:widowControl/>
      <w:jc w:val="both"/>
      <w:outlineLvl w:val="4"/>
    </w:pPr>
    <w:rPr>
      <w:rFonts w:ascii="Times New Roman" w:hAnsi="Times New Roman"/>
      <w:b/>
      <w:snapToGrid/>
      <w:szCs w:val="24"/>
      <w:u w:val="single"/>
    </w:rPr>
  </w:style>
  <w:style w:type="paragraph" w:styleId="Heading6">
    <w:name w:val="heading 6"/>
    <w:basedOn w:val="Normal"/>
    <w:next w:val="Normal"/>
    <w:uiPriority w:val="9"/>
    <w:qFormat/>
    <w:rsid w:val="00F52376"/>
    <w:pPr>
      <w:keepNext/>
      <w:widowControl/>
      <w:jc w:val="both"/>
      <w:outlineLvl w:val="5"/>
    </w:pPr>
    <w:rPr>
      <w:rFonts w:ascii="Tahoma" w:hAnsi="Tahoma"/>
      <w:b/>
      <w:snapToGrid/>
      <w:sz w:val="24"/>
      <w:szCs w:val="24"/>
    </w:rPr>
  </w:style>
  <w:style w:type="paragraph" w:styleId="Heading7">
    <w:name w:val="heading 7"/>
    <w:basedOn w:val="Normal"/>
    <w:next w:val="Normal"/>
    <w:link w:val="Ttulo7Car"/>
    <w:uiPriority w:val="9"/>
    <w:qFormat/>
    <w:rsid w:val="00F52376"/>
    <w:pPr>
      <w:keepNext/>
      <w:widowControl/>
      <w:jc w:val="both"/>
      <w:outlineLvl w:val="6"/>
    </w:pPr>
    <w:rPr>
      <w:rFonts w:ascii="Tahoma" w:hAnsi="Tahoma"/>
      <w:snapToGrid/>
      <w:sz w:val="24"/>
      <w:szCs w:val="24"/>
    </w:rPr>
  </w:style>
  <w:style w:type="paragraph" w:styleId="Heading8">
    <w:name w:val="heading 8"/>
    <w:basedOn w:val="Normal"/>
    <w:next w:val="Normal"/>
    <w:uiPriority w:val="9"/>
    <w:qFormat/>
    <w:rsid w:val="00F52376"/>
    <w:p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F52376"/>
    <w:pPr>
      <w:keepNext/>
      <w:outlineLvl w:val="8"/>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tuloCar"/>
    <w:qFormat/>
    <w:rsid w:val="00821DF5"/>
    <w:rPr>
      <w:sz w:val="24"/>
      <w:lang w:val="x-none" w:eastAsia="x-none"/>
    </w:rPr>
  </w:style>
  <w:style w:type="table" w:styleId="TableGrid">
    <w:name w:val="Table Grid"/>
    <w:basedOn w:val="TableNormal"/>
    <w:uiPriority w:val="59"/>
    <w:rsid w:val="00821D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TextoindependienteCar"/>
    <w:rsid w:val="00F52376"/>
    <w:pPr>
      <w:tabs>
        <w:tab w:val="left" w:pos="-720"/>
      </w:tabs>
      <w:suppressAutoHyphens/>
      <w:jc w:val="both"/>
    </w:pPr>
    <w:rPr>
      <w:rFonts w:ascii="Arial" w:hAnsi="Arial"/>
      <w:spacing w:val="-1"/>
      <w:sz w:val="18"/>
      <w:u w:val="single"/>
      <w:lang w:val="es-ES_tradnl"/>
    </w:rPr>
  </w:style>
  <w:style w:type="paragraph" w:styleId="Footer">
    <w:name w:val="footer"/>
    <w:basedOn w:val="Normal"/>
    <w:link w:val="PiedepginaCar"/>
    <w:rsid w:val="00F52376"/>
    <w:pPr>
      <w:tabs>
        <w:tab w:val="center" w:pos="4252"/>
        <w:tab w:val="right" w:pos="8504"/>
      </w:tabs>
    </w:pPr>
  </w:style>
  <w:style w:type="character" w:styleId="PageNumber">
    <w:name w:val="page number"/>
    <w:basedOn w:val="DefaultParagraphFont"/>
    <w:rsid w:val="00F52376"/>
  </w:style>
  <w:style w:type="paragraph" w:styleId="BodyText2">
    <w:name w:val="Body Text 2"/>
    <w:basedOn w:val="Normal"/>
    <w:rsid w:val="00F52376"/>
    <w:pPr>
      <w:spacing w:after="120" w:line="480" w:lineRule="auto"/>
    </w:pPr>
  </w:style>
  <w:style w:type="paragraph" w:styleId="NormalWeb">
    <w:name w:val="Normal (Web)"/>
    <w:basedOn w:val="Normal"/>
    <w:uiPriority w:val="99"/>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yperlink">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BodyText3">
    <w:name w:val="Body Text 3"/>
    <w:basedOn w:val="Normal"/>
    <w:link w:val="Textoindependiente3Car"/>
    <w:rsid w:val="00F52376"/>
    <w:pPr>
      <w:spacing w:after="120"/>
    </w:pPr>
    <w:rPr>
      <w:sz w:val="16"/>
      <w:szCs w:val="16"/>
    </w:rPr>
  </w:style>
  <w:style w:type="paragraph" w:styleId="BlockText">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BodyTextIndent3">
    <w:name w:val="Body Text Indent 3"/>
    <w:basedOn w:val="Normal"/>
    <w:rsid w:val="00F52376"/>
    <w:pPr>
      <w:widowControl/>
      <w:ind w:left="360"/>
      <w:jc w:val="both"/>
    </w:pPr>
    <w:rPr>
      <w:rFonts w:ascii="Albertus Medium" w:hAnsi="Albertus Medium"/>
      <w:i/>
      <w:snapToGrid/>
      <w:sz w:val="22"/>
    </w:rPr>
  </w:style>
  <w:style w:type="paragraph" w:styleId="BodyTextIndent">
    <w:name w:val="Body Text Indent"/>
    <w:basedOn w:val="Normal"/>
    <w:rsid w:val="00F52376"/>
    <w:pPr>
      <w:widowControl/>
      <w:spacing w:after="120"/>
      <w:ind w:left="283"/>
    </w:pPr>
    <w:rPr>
      <w:rFonts w:ascii="MS Sans Serif" w:hAnsi="MS Sans Serif"/>
      <w:snapToGrid/>
      <w:lang w:val="en-US"/>
    </w:rPr>
  </w:style>
  <w:style w:type="paragraph" w:styleId="BodyTextIndent2">
    <w:name w:val="Body Text Indent 2"/>
    <w:basedOn w:val="Normal"/>
    <w:rsid w:val="00F52376"/>
    <w:pPr>
      <w:widowControl/>
      <w:spacing w:after="120" w:line="480" w:lineRule="auto"/>
      <w:ind w:left="283"/>
    </w:pPr>
    <w:rPr>
      <w:rFonts w:ascii="MS Sans Serif" w:hAnsi="MS Sans Serif"/>
      <w:snapToGrid/>
      <w:lang w:val="en-US"/>
    </w:rPr>
  </w:style>
  <w:style w:type="paragraph" w:styleId="Subtitle">
    <w:name w:val="Subtitle"/>
    <w:basedOn w:val="Normal"/>
    <w:link w:val="SubttuloCar"/>
    <w:qFormat/>
    <w:rsid w:val="00F52376"/>
    <w:pPr>
      <w:widowControl/>
      <w:jc w:val="center"/>
    </w:pPr>
    <w:rPr>
      <w:rFonts w:ascii="Arial" w:hAnsi="Arial" w:cs="Arial"/>
      <w:b/>
      <w:snapToGrid/>
      <w:sz w:val="24"/>
      <w:szCs w:val="24"/>
      <w:u w:val="single"/>
    </w:rPr>
  </w:style>
  <w:style w:type="paragraph" w:styleId="List2">
    <w:name w:val="List 2"/>
    <w:basedOn w:val="Normal"/>
    <w:rsid w:val="00F52376"/>
    <w:pPr>
      <w:widowControl/>
      <w:ind w:left="566" w:hanging="283"/>
    </w:pPr>
    <w:rPr>
      <w:rFonts w:ascii="Times New Roman" w:hAnsi="Times New Roman"/>
      <w:snapToGrid/>
      <w:szCs w:val="24"/>
      <w:lang w:val="es-ES_tradnl"/>
    </w:rPr>
  </w:style>
  <w:style w:type="paragraph" w:styleId="Header">
    <w:name w:val="header"/>
    <w:basedOn w:val="Normal"/>
    <w:link w:val="EncabezadoCar"/>
    <w:uiPriority w:val="99"/>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EnvelopeReturn">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FollowedHyperlink">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Emphasis">
    <w:name w:val="Emphasis"/>
    <w:uiPriority w:val="20"/>
    <w:qFormat/>
    <w:rsid w:val="00F52376"/>
    <w:rPr>
      <w:i/>
      <w:iCs/>
    </w:rPr>
  </w:style>
  <w:style w:type="paragraph" w:styleId="ListBullet">
    <w:name w:val="List Bullet"/>
    <w:basedOn w:val="Normal"/>
    <w:autoRedefine/>
    <w:rsid w:val="00F52376"/>
    <w:pPr>
      <w:numPr>
        <w:numId w:val="2"/>
      </w:numPr>
    </w:pPr>
  </w:style>
  <w:style w:type="paragraph" w:styleId="Index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left" w:pos="0"/>
        <w:tab w:val="left" w:pos="708"/>
        <w:tab w:val="left" w:pos="1416"/>
        <w:tab w:val="clear" w:pos="1440"/>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Strong">
    <w:name w:val="Strong"/>
    <w:uiPriority w:val="22"/>
    <w:qFormat/>
    <w:rsid w:val="00F52376"/>
    <w:rPr>
      <w:b/>
      <w:bCs/>
    </w:rPr>
  </w:style>
  <w:style w:type="character" w:customStyle="1" w:styleId="TtuloCar">
    <w:name w:val="Título Car"/>
    <w:link w:val="Title"/>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paragraph" w:customStyle="1" w:styleId="Ttulo1">
    <w:name w:val="Título_1"/>
    <w:basedOn w:val="Normal"/>
    <w:qFormat/>
    <w:rsid w:val="004308FC"/>
    <w:rPr>
      <w:sz w:val="24"/>
    </w:rPr>
  </w:style>
  <w:style w:type="character" w:customStyle="1" w:styleId="Textoindependiente3Car">
    <w:name w:val="Texto independiente 3 Car"/>
    <w:link w:val="BodyText3"/>
    <w:rsid w:val="004308FC"/>
    <w:rPr>
      <w:rFonts w:ascii="Courier New" w:hAnsi="Courier New"/>
      <w:snapToGrid w:val="0"/>
      <w:sz w:val="16"/>
      <w:szCs w:val="16"/>
    </w:rPr>
  </w:style>
  <w:style w:type="paragraph" w:styleId="NoSpacing">
    <w:name w:val="No Spacing"/>
    <w:uiPriority w:val="1"/>
    <w:qFormat/>
    <w:rsid w:val="004308FC"/>
    <w:pPr>
      <w:widowControl w:val="0"/>
    </w:pPr>
    <w:rPr>
      <w:rFonts w:ascii="Courier New" w:hAnsi="Courier New"/>
      <w:snapToGrid w:val="0"/>
    </w:rPr>
  </w:style>
  <w:style w:type="paragraph" w:customStyle="1" w:styleId="Ttulo0">
    <w:name w:val="Título_0"/>
    <w:basedOn w:val="Normal"/>
    <w:qFormat/>
    <w:rsid w:val="004308FC"/>
    <w:rPr>
      <w:sz w:val="24"/>
    </w:rPr>
  </w:style>
  <w:style w:type="character" w:customStyle="1" w:styleId="Ttulo7Car">
    <w:name w:val="Título 7 Car"/>
    <w:link w:val="Heading7"/>
    <w:uiPriority w:val="9"/>
    <w:rsid w:val="004308FC"/>
    <w:rPr>
      <w:rFonts w:ascii="Tahoma" w:hAnsi="Tahoma"/>
      <w:sz w:val="24"/>
      <w:szCs w:val="24"/>
    </w:rPr>
  </w:style>
  <w:style w:type="character" w:customStyle="1" w:styleId="TextoindependienteCar">
    <w:name w:val="Texto independiente Car"/>
    <w:link w:val="BodyText"/>
    <w:rsid w:val="004308FC"/>
    <w:rPr>
      <w:rFonts w:ascii="Arial" w:hAnsi="Arial"/>
      <w:snapToGrid w:val="0"/>
      <w:spacing w:val="-1"/>
      <w:sz w:val="18"/>
      <w:u w:val="single"/>
      <w:lang w:val="es-ES_tradnl"/>
    </w:rPr>
  </w:style>
  <w:style w:type="character" w:customStyle="1" w:styleId="PiedepginaCar">
    <w:name w:val="Pie de página Car"/>
    <w:link w:val="Footer"/>
    <w:rsid w:val="004308FC"/>
    <w:rPr>
      <w:rFonts w:ascii="Courier New" w:hAnsi="Courier New"/>
      <w:snapToGrid w:val="0"/>
    </w:rPr>
  </w:style>
  <w:style w:type="paragraph" w:styleId="ListParagraph">
    <w:name w:val="List Paragraph"/>
    <w:basedOn w:val="Normal"/>
    <w:uiPriority w:val="34"/>
    <w:qFormat/>
    <w:rsid w:val="004308FC"/>
    <w:pPr>
      <w:widowControl/>
      <w:ind w:left="720"/>
      <w:contextualSpacing/>
    </w:pPr>
    <w:rPr>
      <w:rFonts w:ascii="Courier" w:hAnsi="Courier"/>
      <w:snapToGrid/>
      <w:sz w:val="24"/>
      <w:lang w:val="es-ES_tradnl"/>
    </w:rPr>
  </w:style>
  <w:style w:type="character" w:customStyle="1" w:styleId="EncabezadoCar">
    <w:name w:val="Encabezado Car"/>
    <w:link w:val="Header"/>
    <w:uiPriority w:val="99"/>
    <w:rsid w:val="004308FC"/>
    <w:rPr>
      <w:sz w:val="24"/>
      <w:szCs w:val="24"/>
    </w:rPr>
  </w:style>
  <w:style w:type="character" w:customStyle="1" w:styleId="SubttuloCar">
    <w:name w:val="Subtítulo Car"/>
    <w:link w:val="Subtitle"/>
    <w:rsid w:val="004308FC"/>
    <w:rPr>
      <w:rFonts w:ascii="Arial" w:hAnsi="Arial" w:cs="Arial"/>
      <w:b/>
      <w:sz w:val="24"/>
      <w:szCs w:val="24"/>
      <w:u w:val="single"/>
    </w:rPr>
  </w:style>
  <w:style w:type="paragraph" w:styleId="BalloonText">
    <w:name w:val="Balloon Text"/>
    <w:basedOn w:val="Normal"/>
    <w:link w:val="TextodegloboCar"/>
    <w:uiPriority w:val="99"/>
    <w:semiHidden/>
    <w:unhideWhenUsed/>
    <w:rsid w:val="004308FC"/>
    <w:rPr>
      <w:rFonts w:ascii="Tahoma" w:hAnsi="Tahoma" w:cs="Tahoma"/>
      <w:sz w:val="16"/>
      <w:szCs w:val="16"/>
    </w:rPr>
  </w:style>
  <w:style w:type="character" w:customStyle="1" w:styleId="TextodegloboCar">
    <w:name w:val="Texto de globo Car"/>
    <w:basedOn w:val="DefaultParagraphFont"/>
    <w:link w:val="BalloonText"/>
    <w:uiPriority w:val="99"/>
    <w:semiHidden/>
    <w:rsid w:val="004308FC"/>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footer" Target="footer4.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_rels/header4.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37</Pages>
  <Words>10593</Words>
  <Characters>69226</Characters>
  <Application>Microsoft Office Word</Application>
  <DocSecurity>0</DocSecurity>
  <Lines>580</Lines>
  <Paragraphs>1893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marcos</cp:lastModifiedBy>
  <cp:revision>44</cp:revision>
  <cp:lastPrinted>2010-04-16T13:29:00Z</cp:lastPrinted>
  <dcterms:created xsi:type="dcterms:W3CDTF">2010-04-16T13:29:00Z</dcterms:created>
  <dcterms:modified xsi:type="dcterms:W3CDTF">2020-07-17T07:37:00Z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Marcos</vt:lpwstr>
  </property>
  <property fmtid="{D5CDD505-2E9C-101B-9397-08002B2CF9AE}" pid="3" name="cgsCodigoCatalogo">
    <vt:lpwstr>OP19/0007</vt:lpwstr>
  </property>
  <property fmtid="{D5CDD505-2E9C-101B-9397-08002B2CF9AE}" pid="4" name="cgsCodigoExpediente">
    <vt:lpwstr>2019IAKU0011</vt:lpwstr>
  </property>
  <property fmtid="{D5CDD505-2E9C-101B-9397-08002B2CF9AE}" pid="5" name="cgsGenerador">
    <vt:lpwstr>MUNIGEX</vt:lpwstr>
  </property>
  <property fmtid="{D5CDD505-2E9C-101B-9397-08002B2CF9AE}" pid="6" name="cgsIDGlobalDoc">
    <vt:lpwstr>74584</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68502</vt:lpwstr>
  </property>
  <property fmtid="{D5CDD505-2E9C-101B-9397-08002B2CF9AE}" pid="12" name="cgsPlantilla">
    <vt:lpwstr>IAKU.40</vt:lpwstr>
  </property>
  <property fmtid="{D5CDD505-2E9C-101B-9397-08002B2CF9AE}" pid="13" name="cgsPoblacion">
    <vt:lpwstr>GETARIA</vt:lpwstr>
  </property>
  <property fmtid="{D5CDD505-2E9C-101B-9397-08002B2CF9AE}" pid="14" name="cgsVersionGenerador">
    <vt:lpwstr>7.18</vt:lpwstr>
  </property>
</Properties>
</file>