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09D" w:rsidRPr="00794616" w:rsidRDefault="00A15C2F" w:rsidP="00A3109D">
      <w:pPr>
        <w:rPr>
          <w:rFonts w:ascii="Arial" w:hAnsi="Arial" w:cs="Arial"/>
        </w:rPr>
      </w:pPr>
      <w:proofErr w:type="spellStart"/>
      <w:r w:rsidRPr="00794616">
        <w:rPr>
          <w:rFonts w:ascii="Arial" w:eastAsia="Tahoma" w:hAnsi="Arial" w:cs="Arial"/>
          <w:b/>
          <w:sz w:val="18"/>
        </w:rPr>
        <w:t>Espediente</w:t>
      </w:r>
      <w:proofErr w:type="spellEnd"/>
      <w:r w:rsidRPr="00794616">
        <w:rPr>
          <w:rFonts w:ascii="Arial" w:eastAsia="Tahoma" w:hAnsi="Arial" w:cs="Arial"/>
          <w:b/>
          <w:sz w:val="18"/>
        </w:rPr>
        <w:t xml:space="preserve"> </w:t>
      </w:r>
      <w:proofErr w:type="spellStart"/>
      <w:r w:rsidRPr="00794616">
        <w:rPr>
          <w:rFonts w:ascii="Arial" w:eastAsia="Tahoma" w:hAnsi="Arial" w:cs="Arial"/>
          <w:b/>
          <w:sz w:val="18"/>
        </w:rPr>
        <w:t>kodea</w:t>
      </w:r>
      <w:proofErr w:type="spellEnd"/>
      <w:r w:rsidRPr="00794616">
        <w:rPr>
          <w:rFonts w:ascii="Arial" w:eastAsia="Tahoma" w:hAnsi="Arial" w:cs="Arial"/>
          <w:b/>
          <w:sz w:val="18"/>
        </w:rPr>
        <w:t>:</w:t>
      </w:r>
      <w:r w:rsidRPr="00794616">
        <w:rPr>
          <w:rFonts w:ascii="Arial" w:eastAsia="Tahoma" w:hAnsi="Arial" w:cs="Arial"/>
          <w:sz w:val="18"/>
        </w:rPr>
        <w:t xml:space="preserve"> </w:t>
      </w:r>
      <w:r w:rsidRPr="003F3A6D">
        <w:rPr>
          <w:rFonts w:ascii="Arial" w:eastAsia="Tahoma" w:hAnsi="Arial" w:cs="Arial"/>
          <w:noProof/>
          <w:sz w:val="18"/>
        </w:rPr>
        <w:t>2019IAKU0006</w:t>
      </w:r>
    </w:p>
    <w:p w:rsidR="00A15C2F" w:rsidRDefault="00A15C2F" w:rsidP="00A15C2F">
      <w:pPr>
        <w:rPr>
          <w:rFonts w:ascii="Arial" w:eastAsia="Tahoma" w:hAnsi="Arial" w:cs="Arial"/>
          <w:sz w:val="18"/>
        </w:rPr>
      </w:pPr>
    </w:p>
    <w:p w:rsidR="00A15C2F" w:rsidRDefault="00A15C2F" w:rsidP="00A15C2F">
      <w:pPr>
        <w:suppressAutoHyphens/>
        <w:jc w:val="both"/>
        <w:rPr>
          <w:rFonts w:ascii="Arial" w:hAnsi="Arial" w:cs="Arial"/>
          <w:spacing w:val="-2"/>
          <w:lang w:val="es-ES_tradnl"/>
        </w:rPr>
      </w:pPr>
      <w:r>
        <w:rPr>
          <w:rFonts w:ascii="Arial" w:hAnsi="Arial" w:cs="Arial"/>
          <w:spacing w:val="-2"/>
          <w:lang w:val="es-ES_tradnl"/>
        </w:rPr>
        <w:fldChar w:fldCharType="begin"/>
      </w:r>
      <w:r>
        <w:rPr>
          <w:rFonts w:ascii="Arial" w:hAnsi="Arial" w:cs="Arial"/>
          <w:spacing w:val="-2"/>
          <w:lang w:val="es-ES_tradnl"/>
        </w:rPr>
        <w:instrText xml:space="preserve">PRIVATE </w:instrText>
      </w:r>
      <w:r>
        <w:rPr>
          <w:rFonts w:ascii="Arial" w:hAnsi="Arial" w:cs="Arial"/>
          <w:spacing w:val="-2"/>
          <w:lang w:val="es-ES_tradnl"/>
        </w:rPr>
        <w:fldChar w:fldCharType="end"/>
      </w:r>
    </w:p>
    <w:tbl>
      <w:tblPr>
        <w:tblW w:w="0" w:type="auto"/>
        <w:tblLayout w:type="fixed"/>
        <w:tblCellMar>
          <w:left w:w="283" w:type="dxa"/>
          <w:right w:w="283" w:type="dxa"/>
        </w:tblCellMar>
        <w:tblLook w:val="04A0" w:firstRow="1" w:lastRow="0" w:firstColumn="1" w:lastColumn="0" w:noHBand="0" w:noVBand="1"/>
      </w:tblPr>
      <w:tblGrid>
        <w:gridCol w:w="5079"/>
        <w:gridCol w:w="5102"/>
      </w:tblGrid>
      <w:tr w:rsidR="00A15C2F" w:rsidTr="00A15C2F">
        <w:tc>
          <w:tcPr>
            <w:tcW w:w="5079" w:type="dxa"/>
            <w:hideMark/>
          </w:tcPr>
          <w:p w:rsidR="00A15C2F" w:rsidRDefault="00A15C2F">
            <w:pPr>
              <w:autoSpaceDE w:val="0"/>
              <w:autoSpaceDN w:val="0"/>
              <w:adjustRightInd w:val="0"/>
              <w:jc w:val="both"/>
              <w:rPr>
                <w:rFonts w:ascii="Arial" w:hAnsi="Arial" w:cs="Arial"/>
                <w:b/>
                <w:spacing w:val="-2"/>
                <w:u w:val="single"/>
                <w:lang w:val="es-ES_tradnl"/>
              </w:rPr>
            </w:pPr>
            <w:r>
              <w:rPr>
                <w:rFonts w:ascii="Arial" w:hAnsi="Arial" w:cs="Arial"/>
                <w:b/>
                <w:u w:val="single"/>
                <w:lang w:val="es-ES_tradnl"/>
              </w:rPr>
              <w:t>2019KO EKAINAREN 12AN EGINDAKO OSOKO EZ OHIKO BATZARRAREN AGIRIA.-</w:t>
            </w:r>
          </w:p>
          <w:p w:rsidR="00A15C2F" w:rsidRDefault="00A15C2F">
            <w:pPr>
              <w:tabs>
                <w:tab w:val="left" w:pos="-720"/>
              </w:tabs>
              <w:suppressAutoHyphens/>
              <w:jc w:val="both"/>
              <w:rPr>
                <w:rFonts w:ascii="Arial" w:hAnsi="Arial" w:cs="Arial"/>
                <w:b/>
                <w:spacing w:val="-2"/>
                <w:lang w:val="es-ES_tradnl"/>
              </w:rPr>
            </w:pPr>
            <w:r>
              <w:rPr>
                <w:rFonts w:ascii="Arial" w:hAnsi="Arial" w:cs="Arial"/>
                <w:b/>
                <w:spacing w:val="-2"/>
                <w:lang w:val="es-ES_tradnl"/>
              </w:rPr>
              <w:t>================================</w:t>
            </w:r>
          </w:p>
        </w:tc>
        <w:tc>
          <w:tcPr>
            <w:tcW w:w="5102" w:type="dxa"/>
            <w:hideMark/>
          </w:tcPr>
          <w:p w:rsidR="00A15C2F" w:rsidRDefault="00A15C2F">
            <w:pPr>
              <w:autoSpaceDE w:val="0"/>
              <w:autoSpaceDN w:val="0"/>
              <w:adjustRightInd w:val="0"/>
              <w:jc w:val="both"/>
              <w:rPr>
                <w:rFonts w:ascii="Arial" w:hAnsi="Arial" w:cs="Arial"/>
                <w:b/>
                <w:u w:val="single"/>
              </w:rPr>
            </w:pPr>
            <w:r>
              <w:rPr>
                <w:rFonts w:ascii="Arial" w:hAnsi="Arial" w:cs="Arial"/>
                <w:b/>
                <w:u w:val="single"/>
              </w:rPr>
              <w:t>ACTA DE LA SESION EXTRAORDINARIA DEL PLENO DEL DIA 12 DE JUNIO DE 2019.-</w:t>
            </w:r>
          </w:p>
          <w:p w:rsidR="00A15C2F" w:rsidRDefault="00A15C2F">
            <w:pPr>
              <w:tabs>
                <w:tab w:val="left" w:pos="-720"/>
              </w:tabs>
              <w:suppressAutoHyphens/>
              <w:jc w:val="both"/>
              <w:rPr>
                <w:rFonts w:ascii="Arial" w:hAnsi="Arial" w:cs="Arial"/>
                <w:b/>
                <w:spacing w:val="-2"/>
                <w:lang w:val="en-GB"/>
              </w:rPr>
            </w:pPr>
            <w:r>
              <w:rPr>
                <w:rFonts w:ascii="Arial" w:hAnsi="Arial" w:cs="Arial"/>
                <w:b/>
                <w:spacing w:val="-2"/>
                <w:lang w:val="en-GB"/>
              </w:rPr>
              <w:t>================================</w:t>
            </w:r>
          </w:p>
        </w:tc>
      </w:tr>
      <w:tr w:rsidR="00A15C2F" w:rsidTr="00A15C2F">
        <w:tc>
          <w:tcPr>
            <w:tcW w:w="5079" w:type="dxa"/>
          </w:tcPr>
          <w:p w:rsidR="00A15C2F" w:rsidRDefault="00A15C2F">
            <w:pPr>
              <w:tabs>
                <w:tab w:val="left" w:pos="-720"/>
              </w:tabs>
              <w:suppressAutoHyphens/>
              <w:jc w:val="both"/>
              <w:rPr>
                <w:rFonts w:ascii="Arial" w:hAnsi="Arial" w:cs="Arial"/>
                <w:b/>
                <w:i/>
                <w:spacing w:val="-2"/>
                <w:lang w:val="en-GB"/>
              </w:rPr>
            </w:pPr>
          </w:p>
        </w:tc>
        <w:tc>
          <w:tcPr>
            <w:tcW w:w="5102" w:type="dxa"/>
          </w:tcPr>
          <w:p w:rsidR="00A15C2F" w:rsidRDefault="00A15C2F">
            <w:pPr>
              <w:tabs>
                <w:tab w:val="left" w:pos="-720"/>
              </w:tabs>
              <w:suppressAutoHyphens/>
              <w:jc w:val="both"/>
              <w:rPr>
                <w:rFonts w:ascii="Arial" w:hAnsi="Arial" w:cs="Arial"/>
                <w:b/>
                <w:i/>
                <w:spacing w:val="-2"/>
                <w:lang w:val="en-GB"/>
              </w:rPr>
            </w:pPr>
          </w:p>
        </w:tc>
      </w:tr>
    </w:tbl>
    <w:p w:rsidR="00A15C2F" w:rsidRDefault="00A15C2F" w:rsidP="00A15C2F">
      <w:pPr>
        <w:tabs>
          <w:tab w:val="left" w:pos="-720"/>
        </w:tabs>
        <w:suppressAutoHyphens/>
        <w:jc w:val="both"/>
        <w:rPr>
          <w:rFonts w:ascii="Arial" w:hAnsi="Arial" w:cs="Arial"/>
          <w:i/>
          <w:spacing w:val="-2"/>
          <w:lang w:val="es-ES_tradnl"/>
        </w:rPr>
      </w:pPr>
      <w:r>
        <w:rPr>
          <w:rFonts w:ascii="Arial" w:hAnsi="Arial" w:cs="Arial"/>
          <w:b/>
          <w:i/>
          <w:spacing w:val="-2"/>
          <w:lang w:val="en-GB"/>
        </w:rPr>
        <w:tab/>
      </w:r>
      <w:r>
        <w:rPr>
          <w:rFonts w:ascii="Arial" w:hAnsi="Arial" w:cs="Arial"/>
          <w:b/>
          <w:i/>
          <w:spacing w:val="-2"/>
          <w:lang w:val="en-GB"/>
        </w:rPr>
        <w:tab/>
      </w:r>
      <w:r>
        <w:rPr>
          <w:rFonts w:ascii="Arial" w:hAnsi="Arial" w:cs="Arial"/>
          <w:b/>
          <w:i/>
          <w:spacing w:val="-2"/>
          <w:lang w:val="en-GB"/>
        </w:rPr>
        <w:tab/>
      </w:r>
      <w:r>
        <w:rPr>
          <w:rFonts w:ascii="Arial" w:hAnsi="Arial" w:cs="Arial"/>
          <w:b/>
          <w:i/>
          <w:spacing w:val="-2"/>
          <w:lang w:val="en-GB"/>
        </w:rPr>
        <w:tab/>
      </w:r>
      <w:r>
        <w:rPr>
          <w:rFonts w:ascii="Arial" w:hAnsi="Arial" w:cs="Arial"/>
          <w:b/>
          <w:i/>
          <w:spacing w:val="-2"/>
          <w:u w:val="single"/>
          <w:lang w:val="es-ES_tradnl"/>
        </w:rPr>
        <w:t>ALKATEA</w:t>
      </w:r>
      <w:r>
        <w:rPr>
          <w:rFonts w:ascii="Arial" w:hAnsi="Arial" w:cs="Arial"/>
          <w:b/>
          <w:i/>
          <w:spacing w:val="-2"/>
          <w:lang w:val="es-ES_tradnl"/>
        </w:rPr>
        <w:t xml:space="preserve">        </w:t>
      </w:r>
      <w:r>
        <w:rPr>
          <w:rFonts w:ascii="Arial" w:hAnsi="Arial" w:cs="Arial"/>
          <w:b/>
          <w:i/>
          <w:spacing w:val="-2"/>
          <w:u w:val="single"/>
          <w:lang w:val="es-ES_tradnl"/>
        </w:rPr>
        <w:t>ALCALDE</w:t>
      </w:r>
    </w:p>
    <w:p w:rsidR="00A15C2F" w:rsidRDefault="00A15C2F" w:rsidP="00A15C2F">
      <w:pPr>
        <w:tabs>
          <w:tab w:val="left" w:pos="-720"/>
        </w:tabs>
        <w:suppressAutoHyphens/>
        <w:jc w:val="both"/>
        <w:rPr>
          <w:rFonts w:ascii="Arial" w:hAnsi="Arial" w:cs="Arial"/>
          <w:i/>
          <w:spacing w:val="-2"/>
          <w:lang w:val="es-ES_tradnl"/>
        </w:rPr>
      </w:pPr>
    </w:p>
    <w:p w:rsidR="00A15C2F" w:rsidRDefault="00A15C2F" w:rsidP="00A15C2F">
      <w:pPr>
        <w:tabs>
          <w:tab w:val="left" w:pos="-720"/>
        </w:tabs>
        <w:suppressAutoHyphens/>
        <w:jc w:val="both"/>
        <w:outlineLvl w:val="0"/>
        <w:rPr>
          <w:rFonts w:ascii="Arial" w:hAnsi="Arial" w:cs="Arial"/>
          <w:spacing w:val="-2"/>
          <w:lang w:val="es-ES_tradnl"/>
        </w:rPr>
      </w:pPr>
      <w:r>
        <w:rPr>
          <w:rFonts w:ascii="Arial" w:hAnsi="Arial" w:cs="Arial"/>
          <w:i/>
          <w:spacing w:val="-2"/>
          <w:lang w:val="es-ES_tradnl"/>
        </w:rPr>
        <w:tab/>
      </w:r>
      <w:r>
        <w:rPr>
          <w:rFonts w:ascii="Arial" w:hAnsi="Arial" w:cs="Arial"/>
          <w:i/>
          <w:spacing w:val="-2"/>
          <w:lang w:val="es-ES_tradnl"/>
        </w:rPr>
        <w:tab/>
      </w:r>
      <w:r>
        <w:rPr>
          <w:rFonts w:ascii="Arial" w:hAnsi="Arial" w:cs="Arial"/>
          <w:spacing w:val="-2"/>
          <w:lang w:val="es-ES_tradnl"/>
        </w:rPr>
        <w:tab/>
        <w:t xml:space="preserve">NIKANOR LERTXUNDI IBARGUREN </w:t>
      </w:r>
    </w:p>
    <w:p w:rsidR="00A15C2F" w:rsidRDefault="00A15C2F" w:rsidP="00A15C2F">
      <w:pPr>
        <w:tabs>
          <w:tab w:val="left" w:pos="-720"/>
        </w:tabs>
        <w:suppressAutoHyphens/>
        <w:jc w:val="both"/>
        <w:rPr>
          <w:rFonts w:ascii="Arial" w:hAnsi="Arial" w:cs="Arial"/>
          <w:i/>
          <w:iCs/>
          <w:spacing w:val="-2"/>
          <w:lang w:val="es-ES_tradnl"/>
        </w:rPr>
      </w:pPr>
      <w:r>
        <w:rPr>
          <w:rFonts w:ascii="Arial" w:hAnsi="Arial" w:cs="Arial"/>
          <w:i/>
          <w:iCs/>
          <w:spacing w:val="-2"/>
          <w:lang w:val="es-ES_tradnl"/>
        </w:rPr>
        <w:tab/>
      </w:r>
      <w:r>
        <w:rPr>
          <w:rFonts w:ascii="Arial" w:hAnsi="Arial" w:cs="Arial"/>
          <w:i/>
          <w:iCs/>
          <w:spacing w:val="-2"/>
          <w:lang w:val="es-ES_tradnl"/>
        </w:rPr>
        <w:tab/>
      </w:r>
      <w:r>
        <w:rPr>
          <w:rFonts w:ascii="Arial" w:hAnsi="Arial" w:cs="Arial"/>
          <w:i/>
          <w:iCs/>
          <w:spacing w:val="-2"/>
          <w:lang w:val="es-ES_tradnl"/>
        </w:rPr>
        <w:tab/>
      </w:r>
    </w:p>
    <w:p w:rsidR="00A15C2F" w:rsidRDefault="00A15C2F" w:rsidP="00A15C2F">
      <w:pPr>
        <w:tabs>
          <w:tab w:val="left" w:pos="-720"/>
        </w:tabs>
        <w:suppressAutoHyphens/>
        <w:jc w:val="both"/>
        <w:rPr>
          <w:rFonts w:ascii="Arial" w:hAnsi="Arial" w:cs="Arial"/>
          <w:i/>
          <w:iCs/>
          <w:spacing w:val="-2"/>
          <w:lang w:val="es-ES_tradnl"/>
        </w:rPr>
      </w:pPr>
      <w:r>
        <w:rPr>
          <w:rFonts w:ascii="Arial" w:hAnsi="Arial" w:cs="Arial"/>
          <w:i/>
          <w:iCs/>
          <w:spacing w:val="-2"/>
          <w:lang w:val="es-ES_tradnl"/>
        </w:rPr>
        <w:tab/>
      </w:r>
      <w:r>
        <w:rPr>
          <w:rFonts w:ascii="Arial" w:hAnsi="Arial" w:cs="Arial"/>
          <w:i/>
          <w:iCs/>
          <w:spacing w:val="-2"/>
          <w:lang w:val="es-ES_tradnl"/>
        </w:rPr>
        <w:tab/>
      </w:r>
      <w:r>
        <w:rPr>
          <w:rFonts w:ascii="Arial" w:hAnsi="Arial" w:cs="Arial"/>
          <w:i/>
          <w:iCs/>
          <w:spacing w:val="-2"/>
          <w:lang w:val="es-ES_tradnl"/>
        </w:rPr>
        <w:tab/>
      </w:r>
      <w:r>
        <w:rPr>
          <w:rFonts w:ascii="Arial" w:hAnsi="Arial" w:cs="Arial"/>
          <w:b/>
          <w:bCs/>
          <w:i/>
          <w:iCs/>
          <w:spacing w:val="-2"/>
          <w:lang w:val="es-ES_tradnl"/>
        </w:rPr>
        <w:tab/>
      </w:r>
      <w:r>
        <w:rPr>
          <w:rFonts w:ascii="Arial" w:hAnsi="Arial" w:cs="Arial"/>
          <w:b/>
          <w:bCs/>
          <w:i/>
          <w:iCs/>
          <w:spacing w:val="-2"/>
          <w:u w:val="single"/>
          <w:lang w:val="es-ES_tradnl"/>
        </w:rPr>
        <w:t>ZINEGOTZIAK</w:t>
      </w:r>
      <w:r>
        <w:rPr>
          <w:rFonts w:ascii="Arial" w:hAnsi="Arial" w:cs="Arial"/>
          <w:b/>
          <w:bCs/>
          <w:i/>
          <w:iCs/>
          <w:spacing w:val="-2"/>
          <w:lang w:val="es-ES_tradnl"/>
        </w:rPr>
        <w:t xml:space="preserve">        </w:t>
      </w:r>
      <w:r>
        <w:rPr>
          <w:rFonts w:ascii="Arial" w:hAnsi="Arial" w:cs="Arial"/>
          <w:b/>
          <w:bCs/>
          <w:i/>
          <w:iCs/>
          <w:spacing w:val="-2"/>
          <w:u w:val="single"/>
          <w:lang w:val="es-ES_tradnl"/>
        </w:rPr>
        <w:t>CONCEJALES</w:t>
      </w:r>
    </w:p>
    <w:p w:rsidR="00A15C2F" w:rsidRDefault="00A15C2F" w:rsidP="00A15C2F">
      <w:pPr>
        <w:tabs>
          <w:tab w:val="left" w:pos="-720"/>
        </w:tabs>
        <w:suppressAutoHyphens/>
        <w:jc w:val="both"/>
        <w:outlineLvl w:val="0"/>
        <w:rPr>
          <w:rFonts w:ascii="Arial" w:hAnsi="Arial" w:cs="Arial"/>
          <w:i/>
          <w:iCs/>
          <w:spacing w:val="-2"/>
          <w:lang w:val="es-ES_tradnl"/>
        </w:rPr>
      </w:pPr>
      <w:r>
        <w:rPr>
          <w:rFonts w:ascii="Arial" w:hAnsi="Arial" w:cs="Arial"/>
          <w:i/>
          <w:iCs/>
          <w:spacing w:val="-2"/>
          <w:lang w:val="es-ES_tradnl"/>
        </w:rPr>
        <w:tab/>
      </w:r>
      <w:r>
        <w:rPr>
          <w:rFonts w:ascii="Arial" w:hAnsi="Arial" w:cs="Arial"/>
          <w:i/>
          <w:iCs/>
          <w:spacing w:val="-2"/>
          <w:lang w:val="es-ES_tradnl"/>
        </w:rPr>
        <w:tab/>
      </w:r>
      <w:r>
        <w:rPr>
          <w:rFonts w:ascii="Arial" w:hAnsi="Arial" w:cs="Arial"/>
          <w:i/>
          <w:iCs/>
          <w:spacing w:val="-2"/>
          <w:lang w:val="es-ES_tradnl"/>
        </w:rPr>
        <w:tab/>
      </w:r>
    </w:p>
    <w:p w:rsidR="00A15C2F" w:rsidRDefault="00A15C2F" w:rsidP="00A15C2F">
      <w:pPr>
        <w:autoSpaceDE w:val="0"/>
        <w:autoSpaceDN w:val="0"/>
        <w:adjustRightInd w:val="0"/>
        <w:rPr>
          <w:rFonts w:ascii="ArialMT" w:hAnsi="ArialMT" w:cs="ArialMT"/>
          <w:sz w:val="22"/>
          <w:szCs w:val="22"/>
        </w:rPr>
      </w:pPr>
      <w:r>
        <w:rPr>
          <w:rFonts w:ascii="Arial" w:hAnsi="Arial" w:cs="Arial"/>
          <w:i/>
          <w:iCs/>
          <w:spacing w:val="-2"/>
          <w:lang w:val="es-ES_tradnl"/>
        </w:rPr>
        <w:tab/>
      </w:r>
      <w:r>
        <w:rPr>
          <w:rFonts w:ascii="Arial" w:hAnsi="Arial" w:cs="Arial"/>
          <w:i/>
          <w:iCs/>
          <w:spacing w:val="-2"/>
          <w:lang w:val="es-ES_tradnl"/>
        </w:rPr>
        <w:tab/>
      </w:r>
      <w:r>
        <w:rPr>
          <w:rFonts w:ascii="Arial" w:hAnsi="Arial" w:cs="Arial"/>
          <w:i/>
          <w:iCs/>
          <w:spacing w:val="-2"/>
          <w:lang w:val="es-ES_tradnl"/>
        </w:rPr>
        <w:tab/>
      </w:r>
      <w:r>
        <w:rPr>
          <w:rFonts w:ascii="ArialMT" w:hAnsi="ArialMT" w:cs="ArialMT"/>
          <w:sz w:val="22"/>
          <w:szCs w:val="22"/>
        </w:rPr>
        <w:t>BEGOÑA GARATE EIZAGIRRE</w:t>
      </w:r>
    </w:p>
    <w:p w:rsidR="00A15C2F" w:rsidRDefault="00A15C2F" w:rsidP="00A15C2F">
      <w:pPr>
        <w:autoSpaceDE w:val="0"/>
        <w:autoSpaceDN w:val="0"/>
        <w:adjustRightInd w:val="0"/>
        <w:ind w:left="1440" w:firstLine="720"/>
        <w:rPr>
          <w:rFonts w:ascii="ArialMT" w:hAnsi="ArialMT" w:cs="ArialMT"/>
          <w:sz w:val="22"/>
          <w:szCs w:val="22"/>
        </w:rPr>
      </w:pPr>
      <w:r>
        <w:rPr>
          <w:rFonts w:ascii="ArialMT" w:hAnsi="ArialMT" w:cs="ArialMT"/>
          <w:sz w:val="22"/>
          <w:szCs w:val="22"/>
        </w:rPr>
        <w:t>FLORENCIO IRIBAR AZPEITIA</w:t>
      </w:r>
    </w:p>
    <w:p w:rsidR="00A15C2F" w:rsidRDefault="00A15C2F" w:rsidP="00A15C2F">
      <w:pPr>
        <w:autoSpaceDE w:val="0"/>
        <w:autoSpaceDN w:val="0"/>
        <w:adjustRightInd w:val="0"/>
        <w:ind w:left="1440" w:firstLine="720"/>
        <w:rPr>
          <w:rFonts w:ascii="ArialMT" w:hAnsi="ArialMT" w:cs="ArialMT"/>
          <w:sz w:val="22"/>
          <w:szCs w:val="22"/>
        </w:rPr>
      </w:pPr>
      <w:r>
        <w:rPr>
          <w:rFonts w:ascii="ArialMT" w:hAnsi="ArialMT" w:cs="ArialMT"/>
          <w:sz w:val="22"/>
          <w:szCs w:val="22"/>
        </w:rPr>
        <w:t>ARANTZA AGIRREZABALAGA ITUARTE</w:t>
      </w:r>
    </w:p>
    <w:p w:rsidR="00A15C2F" w:rsidRDefault="00A15C2F" w:rsidP="00A15C2F">
      <w:pPr>
        <w:tabs>
          <w:tab w:val="left" w:pos="-720"/>
        </w:tabs>
        <w:suppressAutoHyphens/>
        <w:jc w:val="both"/>
        <w:outlineLvl w:val="0"/>
        <w:rPr>
          <w:rFonts w:ascii="Arial" w:hAnsi="Arial" w:cs="Arial"/>
          <w:spacing w:val="-2"/>
          <w:lang w:val="es-ES_tradnl"/>
        </w:rPr>
      </w:pPr>
      <w:r>
        <w:rPr>
          <w:rFonts w:ascii="ArialMT" w:hAnsi="ArialMT" w:cs="ArialMT"/>
          <w:sz w:val="22"/>
          <w:szCs w:val="22"/>
        </w:rPr>
        <w:tab/>
      </w:r>
      <w:r>
        <w:rPr>
          <w:rFonts w:ascii="ArialMT" w:hAnsi="ArialMT" w:cs="ArialMT"/>
          <w:sz w:val="22"/>
          <w:szCs w:val="22"/>
        </w:rPr>
        <w:tab/>
      </w:r>
      <w:r>
        <w:rPr>
          <w:rFonts w:ascii="ArialMT" w:hAnsi="ArialMT" w:cs="ArialMT"/>
          <w:sz w:val="22"/>
          <w:szCs w:val="22"/>
        </w:rPr>
        <w:tab/>
        <w:t>AITOR URRESTI MARTINEZ</w:t>
      </w:r>
    </w:p>
    <w:p w:rsidR="00A15C2F" w:rsidRDefault="00A15C2F" w:rsidP="00A15C2F">
      <w:pPr>
        <w:tabs>
          <w:tab w:val="left" w:pos="-720"/>
        </w:tabs>
        <w:suppressAutoHyphens/>
        <w:jc w:val="both"/>
        <w:outlineLvl w:val="0"/>
        <w:rPr>
          <w:rFonts w:ascii="Arial" w:hAnsi="Arial" w:cs="Arial"/>
          <w:i/>
          <w:spacing w:val="-2"/>
          <w:lang w:val="es-ES_tradnl"/>
        </w:rPr>
      </w:pPr>
      <w:r>
        <w:rPr>
          <w:rFonts w:ascii="Arial" w:hAnsi="Arial" w:cs="Arial"/>
          <w:spacing w:val="-2"/>
          <w:lang w:val="es-ES_tradnl"/>
        </w:rPr>
        <w:tab/>
      </w:r>
      <w:r>
        <w:rPr>
          <w:rFonts w:ascii="Arial" w:hAnsi="Arial" w:cs="Arial"/>
          <w:spacing w:val="-2"/>
          <w:lang w:val="es-ES_tradnl"/>
        </w:rPr>
        <w:tab/>
      </w:r>
      <w:r>
        <w:rPr>
          <w:rFonts w:ascii="Arial" w:hAnsi="Arial" w:cs="Arial"/>
          <w:spacing w:val="-2"/>
          <w:lang w:val="es-ES_tradnl"/>
        </w:rPr>
        <w:tab/>
      </w:r>
      <w:r>
        <w:rPr>
          <w:rFonts w:ascii="Arial" w:hAnsi="Arial" w:cs="Arial"/>
          <w:iCs/>
          <w:spacing w:val="-2"/>
          <w:lang w:val="es-ES_tradnl"/>
        </w:rPr>
        <w:tab/>
      </w:r>
      <w:r>
        <w:rPr>
          <w:rFonts w:ascii="Arial" w:hAnsi="Arial" w:cs="Arial"/>
          <w:iCs/>
          <w:spacing w:val="-2"/>
          <w:lang w:val="es-ES_tradnl"/>
        </w:rPr>
        <w:tab/>
      </w:r>
      <w:r>
        <w:rPr>
          <w:rFonts w:ascii="Arial" w:hAnsi="Arial" w:cs="Arial"/>
          <w:iCs/>
          <w:spacing w:val="-2"/>
          <w:lang w:val="es-ES_tradnl"/>
        </w:rPr>
        <w:tab/>
      </w:r>
      <w:r>
        <w:rPr>
          <w:rFonts w:ascii="Arial" w:hAnsi="Arial" w:cs="Arial"/>
          <w:iCs/>
          <w:spacing w:val="-2"/>
          <w:lang w:val="es-ES_tradnl"/>
        </w:rPr>
        <w:tab/>
      </w:r>
      <w:r>
        <w:rPr>
          <w:rFonts w:ascii="Arial" w:hAnsi="Arial" w:cs="Arial"/>
          <w:iCs/>
          <w:spacing w:val="-2"/>
          <w:lang w:val="es-ES_tradnl"/>
        </w:rPr>
        <w:tab/>
      </w:r>
      <w:r>
        <w:rPr>
          <w:rFonts w:ascii="Arial" w:hAnsi="Arial" w:cs="Arial"/>
          <w:i/>
          <w:iCs/>
          <w:spacing w:val="-2"/>
          <w:lang w:val="es-ES_tradnl"/>
        </w:rPr>
        <w:tab/>
      </w:r>
      <w:r>
        <w:rPr>
          <w:rFonts w:ascii="Arial" w:hAnsi="Arial" w:cs="Arial"/>
          <w:i/>
          <w:iCs/>
          <w:spacing w:val="-2"/>
          <w:lang w:val="es-ES_tradnl"/>
        </w:rPr>
        <w:tab/>
      </w:r>
      <w:r>
        <w:rPr>
          <w:rFonts w:ascii="Arial" w:hAnsi="Arial" w:cs="Arial"/>
          <w:i/>
          <w:iCs/>
          <w:spacing w:val="-2"/>
          <w:lang w:val="es-ES_tradnl"/>
        </w:rPr>
        <w:tab/>
      </w:r>
      <w:r>
        <w:rPr>
          <w:rFonts w:ascii="Arial" w:hAnsi="Arial" w:cs="Arial"/>
          <w:i/>
          <w:iCs/>
          <w:spacing w:val="-2"/>
          <w:lang w:val="es-ES_tradnl"/>
        </w:rPr>
        <w:tab/>
      </w:r>
      <w:r>
        <w:rPr>
          <w:rFonts w:ascii="Arial" w:hAnsi="Arial" w:cs="Arial"/>
          <w:i/>
          <w:iCs/>
          <w:spacing w:val="-2"/>
          <w:lang w:val="es-ES_tradnl"/>
        </w:rPr>
        <w:tab/>
      </w:r>
      <w:r>
        <w:rPr>
          <w:rFonts w:ascii="Arial" w:hAnsi="Arial" w:cs="Arial"/>
          <w:i/>
          <w:spacing w:val="-2"/>
          <w:lang w:val="es-ES_tradnl"/>
        </w:rPr>
        <w:tab/>
      </w:r>
      <w:r>
        <w:rPr>
          <w:rFonts w:ascii="Arial" w:hAnsi="Arial" w:cs="Arial"/>
          <w:i/>
          <w:spacing w:val="-2"/>
          <w:lang w:val="es-ES_tradnl"/>
        </w:rPr>
        <w:tab/>
      </w:r>
      <w:r>
        <w:rPr>
          <w:rFonts w:ascii="Arial" w:hAnsi="Arial" w:cs="Arial"/>
          <w:b/>
          <w:i/>
          <w:spacing w:val="-2"/>
          <w:u w:val="single"/>
          <w:lang w:val="es-ES_tradnl"/>
        </w:rPr>
        <w:t>IDAZKARIA</w:t>
      </w:r>
      <w:r>
        <w:rPr>
          <w:rFonts w:ascii="Arial" w:hAnsi="Arial" w:cs="Arial"/>
          <w:b/>
          <w:i/>
          <w:spacing w:val="-2"/>
          <w:lang w:val="es-ES_tradnl"/>
        </w:rPr>
        <w:t xml:space="preserve">        </w:t>
      </w:r>
      <w:r>
        <w:rPr>
          <w:rFonts w:ascii="Arial" w:hAnsi="Arial" w:cs="Arial"/>
          <w:b/>
          <w:i/>
          <w:spacing w:val="-2"/>
          <w:u w:val="single"/>
          <w:lang w:val="es-ES_tradnl"/>
        </w:rPr>
        <w:t>SECRETARIO</w:t>
      </w:r>
    </w:p>
    <w:p w:rsidR="00A15C2F" w:rsidRDefault="00A15C2F" w:rsidP="00A15C2F">
      <w:pPr>
        <w:tabs>
          <w:tab w:val="left" w:pos="-720"/>
        </w:tabs>
        <w:suppressAutoHyphens/>
        <w:jc w:val="both"/>
        <w:rPr>
          <w:rFonts w:ascii="Arial" w:hAnsi="Arial" w:cs="Arial"/>
          <w:i/>
          <w:spacing w:val="-2"/>
          <w:lang w:val="es-ES_tradnl"/>
        </w:rPr>
      </w:pPr>
    </w:p>
    <w:p w:rsidR="00A15C2F" w:rsidRDefault="00A15C2F" w:rsidP="00A15C2F">
      <w:pPr>
        <w:tabs>
          <w:tab w:val="left" w:pos="-720"/>
        </w:tabs>
        <w:suppressAutoHyphens/>
        <w:jc w:val="both"/>
        <w:rPr>
          <w:rFonts w:ascii="Arial" w:hAnsi="Arial" w:cs="Arial"/>
          <w:spacing w:val="-2"/>
          <w:lang w:val="es-ES_tradnl"/>
        </w:rPr>
      </w:pPr>
      <w:r>
        <w:rPr>
          <w:rFonts w:ascii="Arial" w:hAnsi="Arial" w:cs="Arial"/>
          <w:i/>
          <w:spacing w:val="-2"/>
          <w:lang w:val="es-ES_tradnl"/>
        </w:rPr>
        <w:tab/>
      </w:r>
      <w:r>
        <w:rPr>
          <w:rFonts w:ascii="Arial" w:hAnsi="Arial" w:cs="Arial"/>
          <w:i/>
          <w:spacing w:val="-2"/>
          <w:lang w:val="es-ES_tradnl"/>
        </w:rPr>
        <w:tab/>
      </w:r>
      <w:r>
        <w:rPr>
          <w:rFonts w:ascii="Arial" w:hAnsi="Arial" w:cs="Arial"/>
          <w:spacing w:val="-2"/>
          <w:lang w:val="es-ES_tradnl"/>
        </w:rPr>
        <w:tab/>
        <w:t>IÑAKI SAINZ PAREDES</w:t>
      </w:r>
    </w:p>
    <w:p w:rsidR="00A15C2F" w:rsidRDefault="00A15C2F" w:rsidP="00A15C2F">
      <w:pPr>
        <w:tabs>
          <w:tab w:val="left" w:pos="-720"/>
        </w:tabs>
        <w:suppressAutoHyphens/>
        <w:jc w:val="both"/>
        <w:rPr>
          <w:rFonts w:ascii="Arial" w:hAnsi="Arial" w:cs="Arial"/>
          <w:i/>
          <w:spacing w:val="-2"/>
          <w:lang w:val="es-ES_tradnl"/>
        </w:rPr>
      </w:pPr>
    </w:p>
    <w:tbl>
      <w:tblPr>
        <w:tblW w:w="10185" w:type="dxa"/>
        <w:tblInd w:w="-2" w:type="dxa"/>
        <w:tblLayout w:type="fixed"/>
        <w:tblCellMar>
          <w:left w:w="283" w:type="dxa"/>
          <w:right w:w="283" w:type="dxa"/>
        </w:tblCellMar>
        <w:tblLook w:val="04A0" w:firstRow="1" w:lastRow="0" w:firstColumn="1" w:lastColumn="0" w:noHBand="0" w:noVBand="1"/>
      </w:tblPr>
      <w:tblGrid>
        <w:gridCol w:w="5078"/>
        <w:gridCol w:w="5078"/>
        <w:gridCol w:w="29"/>
      </w:tblGrid>
      <w:tr w:rsidR="00A15C2F" w:rsidTr="00A15C2F">
        <w:trPr>
          <w:gridAfter w:val="1"/>
          <w:wAfter w:w="29" w:type="dxa"/>
        </w:trPr>
        <w:tc>
          <w:tcPr>
            <w:tcW w:w="5077" w:type="dxa"/>
          </w:tcPr>
          <w:p w:rsidR="00A15C2F" w:rsidRDefault="00A15C2F">
            <w:pPr>
              <w:autoSpaceDE w:val="0"/>
              <w:autoSpaceDN w:val="0"/>
              <w:adjustRightInd w:val="0"/>
              <w:jc w:val="both"/>
              <w:rPr>
                <w:rFonts w:ascii="Arial" w:hAnsi="Arial" w:cs="Arial"/>
                <w:b/>
                <w:lang w:val="es-ES_tradnl"/>
              </w:rPr>
            </w:pPr>
            <w:proofErr w:type="spellStart"/>
            <w:r>
              <w:rPr>
                <w:rFonts w:ascii="Arial" w:hAnsi="Arial" w:cs="Arial"/>
                <w:b/>
                <w:lang w:val="es-ES_tradnl"/>
              </w:rPr>
              <w:t>Getarian</w:t>
            </w:r>
            <w:proofErr w:type="spellEnd"/>
            <w:r>
              <w:rPr>
                <w:rFonts w:ascii="Arial" w:hAnsi="Arial" w:cs="Arial"/>
                <w:b/>
                <w:lang w:val="es-ES_tradnl"/>
              </w:rPr>
              <w:t xml:space="preserve">, </w:t>
            </w:r>
            <w:proofErr w:type="spellStart"/>
            <w:r>
              <w:rPr>
                <w:rFonts w:ascii="Arial" w:hAnsi="Arial" w:cs="Arial"/>
                <w:b/>
                <w:lang w:val="es-ES_tradnl"/>
              </w:rPr>
              <w:t>Udaletxeko</w:t>
            </w:r>
            <w:proofErr w:type="spellEnd"/>
            <w:r>
              <w:rPr>
                <w:rFonts w:ascii="Arial" w:hAnsi="Arial" w:cs="Arial"/>
                <w:b/>
                <w:lang w:val="es-ES_tradnl"/>
              </w:rPr>
              <w:t xml:space="preserve"> </w:t>
            </w:r>
            <w:proofErr w:type="spellStart"/>
            <w:r>
              <w:rPr>
                <w:rFonts w:ascii="Arial" w:hAnsi="Arial" w:cs="Arial"/>
                <w:b/>
                <w:lang w:val="es-ES_tradnl"/>
              </w:rPr>
              <w:t>bilera</w:t>
            </w:r>
            <w:proofErr w:type="spellEnd"/>
            <w:r>
              <w:rPr>
                <w:rFonts w:ascii="Arial" w:hAnsi="Arial" w:cs="Arial"/>
                <w:b/>
                <w:lang w:val="es-ES_tradnl"/>
              </w:rPr>
              <w:t xml:space="preserve"> </w:t>
            </w:r>
            <w:proofErr w:type="spellStart"/>
            <w:r>
              <w:rPr>
                <w:rFonts w:ascii="Arial" w:hAnsi="Arial" w:cs="Arial"/>
                <w:b/>
                <w:lang w:val="es-ES_tradnl"/>
              </w:rPr>
              <w:t>aretoan</w:t>
            </w:r>
            <w:proofErr w:type="spellEnd"/>
            <w:r>
              <w:rPr>
                <w:rFonts w:ascii="Arial" w:hAnsi="Arial" w:cs="Arial"/>
                <w:b/>
                <w:lang w:val="es-ES_tradnl"/>
              </w:rPr>
              <w:t xml:space="preserve">, </w:t>
            </w:r>
            <w:proofErr w:type="spellStart"/>
            <w:r>
              <w:rPr>
                <w:rFonts w:ascii="Arial" w:hAnsi="Arial" w:cs="Arial"/>
                <w:b/>
                <w:lang w:val="es-ES_tradnl"/>
              </w:rPr>
              <w:t>aurrez</w:t>
            </w:r>
            <w:proofErr w:type="spellEnd"/>
            <w:r>
              <w:rPr>
                <w:rFonts w:ascii="Arial" w:hAnsi="Arial" w:cs="Arial"/>
                <w:b/>
                <w:lang w:val="es-ES_tradnl"/>
              </w:rPr>
              <w:t xml:space="preserve"> </w:t>
            </w:r>
            <w:proofErr w:type="spellStart"/>
            <w:r>
              <w:rPr>
                <w:rFonts w:ascii="Arial" w:hAnsi="Arial" w:cs="Arial"/>
                <w:b/>
                <w:lang w:val="es-ES_tradnl"/>
              </w:rPr>
              <w:t>egindako</w:t>
            </w:r>
            <w:proofErr w:type="spellEnd"/>
            <w:r>
              <w:rPr>
                <w:rFonts w:ascii="Arial" w:hAnsi="Arial" w:cs="Arial"/>
                <w:b/>
                <w:lang w:val="es-ES_tradnl"/>
              </w:rPr>
              <w:t xml:space="preserve"> </w:t>
            </w:r>
            <w:proofErr w:type="spellStart"/>
            <w:r>
              <w:rPr>
                <w:rFonts w:ascii="Arial" w:hAnsi="Arial" w:cs="Arial"/>
                <w:b/>
                <w:lang w:val="es-ES_tradnl"/>
              </w:rPr>
              <w:t>deiara</w:t>
            </w:r>
            <w:proofErr w:type="spellEnd"/>
            <w:r>
              <w:rPr>
                <w:rFonts w:ascii="Arial" w:hAnsi="Arial" w:cs="Arial"/>
                <w:b/>
                <w:lang w:val="es-ES_tradnl"/>
              </w:rPr>
              <w:t xml:space="preserve">, 2019ko </w:t>
            </w:r>
            <w:proofErr w:type="spellStart"/>
            <w:r>
              <w:rPr>
                <w:rFonts w:ascii="Arial" w:hAnsi="Arial" w:cs="Arial"/>
                <w:b/>
                <w:lang w:val="es-ES_tradnl"/>
              </w:rPr>
              <w:t>ekainaren</w:t>
            </w:r>
            <w:proofErr w:type="spellEnd"/>
            <w:r>
              <w:rPr>
                <w:rFonts w:ascii="Arial" w:hAnsi="Arial" w:cs="Arial"/>
                <w:b/>
                <w:lang w:val="es-ES_tradnl"/>
              </w:rPr>
              <w:t xml:space="preserve"> 12an, </w:t>
            </w:r>
            <w:proofErr w:type="spellStart"/>
            <w:r>
              <w:rPr>
                <w:rFonts w:ascii="Arial" w:hAnsi="Arial" w:cs="Arial"/>
                <w:b/>
                <w:lang w:val="es-ES_tradnl"/>
              </w:rPr>
              <w:t>eguerdiko</w:t>
            </w:r>
            <w:proofErr w:type="spellEnd"/>
            <w:r>
              <w:rPr>
                <w:rFonts w:ascii="Arial" w:hAnsi="Arial" w:cs="Arial"/>
                <w:b/>
                <w:lang w:val="es-ES_tradnl"/>
              </w:rPr>
              <w:t xml:space="preserve"> </w:t>
            </w:r>
            <w:proofErr w:type="spellStart"/>
            <w:r>
              <w:rPr>
                <w:rFonts w:ascii="Arial" w:hAnsi="Arial" w:cs="Arial"/>
                <w:b/>
                <w:lang w:val="es-ES_tradnl"/>
              </w:rPr>
              <w:t>hamabietan</w:t>
            </w:r>
            <w:proofErr w:type="spellEnd"/>
            <w:r>
              <w:rPr>
                <w:rFonts w:ascii="Arial" w:hAnsi="Arial" w:cs="Arial"/>
                <w:b/>
                <w:lang w:val="es-ES_tradnl"/>
              </w:rPr>
              <w:t xml:space="preserve">,    </w:t>
            </w:r>
            <w:proofErr w:type="spellStart"/>
            <w:r>
              <w:rPr>
                <w:rFonts w:ascii="Arial" w:hAnsi="Arial" w:cs="Arial"/>
                <w:b/>
                <w:lang w:val="es-ES_tradnl"/>
              </w:rPr>
              <w:t>Udalaren</w:t>
            </w:r>
            <w:proofErr w:type="spellEnd"/>
            <w:r>
              <w:rPr>
                <w:rFonts w:ascii="Arial" w:hAnsi="Arial" w:cs="Arial"/>
                <w:b/>
                <w:lang w:val="es-ES_tradnl"/>
              </w:rPr>
              <w:t xml:space="preserve"> </w:t>
            </w:r>
            <w:proofErr w:type="spellStart"/>
            <w:r>
              <w:rPr>
                <w:rFonts w:ascii="Arial" w:hAnsi="Arial" w:cs="Arial"/>
                <w:b/>
                <w:lang w:val="es-ES_tradnl"/>
              </w:rPr>
              <w:t>Batzar</w:t>
            </w:r>
            <w:proofErr w:type="spellEnd"/>
            <w:r>
              <w:rPr>
                <w:rFonts w:ascii="Arial" w:hAnsi="Arial" w:cs="Arial"/>
                <w:b/>
                <w:lang w:val="es-ES_tradnl"/>
              </w:rPr>
              <w:t xml:space="preserve"> </w:t>
            </w:r>
            <w:proofErr w:type="spellStart"/>
            <w:r>
              <w:rPr>
                <w:rFonts w:ascii="Arial" w:hAnsi="Arial" w:cs="Arial"/>
                <w:b/>
                <w:lang w:val="es-ES_tradnl"/>
              </w:rPr>
              <w:t>osoa</w:t>
            </w:r>
            <w:proofErr w:type="spellEnd"/>
            <w:r>
              <w:rPr>
                <w:rFonts w:ascii="Arial" w:hAnsi="Arial" w:cs="Arial"/>
                <w:b/>
                <w:lang w:val="es-ES_tradnl"/>
              </w:rPr>
              <w:t xml:space="preserve"> </w:t>
            </w:r>
            <w:proofErr w:type="spellStart"/>
            <w:r>
              <w:rPr>
                <w:rFonts w:ascii="Arial" w:hAnsi="Arial" w:cs="Arial"/>
                <w:b/>
                <w:lang w:val="es-ES_tradnl"/>
              </w:rPr>
              <w:t>biltzen</w:t>
            </w:r>
            <w:proofErr w:type="spellEnd"/>
            <w:r>
              <w:rPr>
                <w:rFonts w:ascii="Arial" w:hAnsi="Arial" w:cs="Arial"/>
                <w:b/>
                <w:lang w:val="es-ES_tradnl"/>
              </w:rPr>
              <w:t xml:space="preserve"> da </w:t>
            </w:r>
            <w:proofErr w:type="spellStart"/>
            <w:r>
              <w:rPr>
                <w:rFonts w:ascii="Arial" w:hAnsi="Arial" w:cs="Arial"/>
                <w:b/>
                <w:lang w:val="es-ES_tradnl"/>
              </w:rPr>
              <w:t>ez</w:t>
            </w:r>
            <w:proofErr w:type="spellEnd"/>
            <w:r>
              <w:rPr>
                <w:rFonts w:ascii="Arial" w:hAnsi="Arial" w:cs="Arial"/>
                <w:b/>
                <w:lang w:val="es-ES_tradnl"/>
              </w:rPr>
              <w:t xml:space="preserve"> </w:t>
            </w:r>
            <w:proofErr w:type="spellStart"/>
            <w:r>
              <w:rPr>
                <w:rFonts w:ascii="Arial" w:hAnsi="Arial" w:cs="Arial"/>
                <w:b/>
                <w:lang w:val="es-ES_tradnl"/>
              </w:rPr>
              <w:t>ohiko</w:t>
            </w:r>
            <w:proofErr w:type="spellEnd"/>
            <w:r>
              <w:rPr>
                <w:rFonts w:ascii="Arial" w:hAnsi="Arial" w:cs="Arial"/>
                <w:b/>
                <w:lang w:val="es-ES_tradnl"/>
              </w:rPr>
              <w:t xml:space="preserve"> </w:t>
            </w:r>
            <w:proofErr w:type="spellStart"/>
            <w:r>
              <w:rPr>
                <w:rFonts w:ascii="Arial" w:hAnsi="Arial" w:cs="Arial"/>
                <w:b/>
                <w:lang w:val="es-ES_tradnl"/>
              </w:rPr>
              <w:t>saioan</w:t>
            </w:r>
            <w:proofErr w:type="spellEnd"/>
            <w:r>
              <w:rPr>
                <w:rFonts w:ascii="Arial" w:hAnsi="Arial" w:cs="Arial"/>
                <w:b/>
                <w:lang w:val="es-ES_tradnl"/>
              </w:rPr>
              <w:t xml:space="preserve">, </w:t>
            </w:r>
            <w:proofErr w:type="spellStart"/>
            <w:r>
              <w:rPr>
                <w:rFonts w:ascii="Arial" w:hAnsi="Arial" w:cs="Arial"/>
                <w:b/>
                <w:lang w:val="es-ES_tradnl"/>
              </w:rPr>
              <w:t>goian</w:t>
            </w:r>
            <w:proofErr w:type="spellEnd"/>
            <w:r>
              <w:rPr>
                <w:rFonts w:ascii="Arial" w:hAnsi="Arial" w:cs="Arial"/>
                <w:b/>
                <w:lang w:val="es-ES_tradnl"/>
              </w:rPr>
              <w:t xml:space="preserve"> </w:t>
            </w:r>
            <w:proofErr w:type="spellStart"/>
            <w:r>
              <w:rPr>
                <w:rFonts w:ascii="Arial" w:hAnsi="Arial" w:cs="Arial"/>
                <w:b/>
                <w:lang w:val="es-ES_tradnl"/>
              </w:rPr>
              <w:t>aipatzen</w:t>
            </w:r>
            <w:proofErr w:type="spellEnd"/>
            <w:r>
              <w:rPr>
                <w:rFonts w:ascii="Arial" w:hAnsi="Arial" w:cs="Arial"/>
                <w:b/>
                <w:lang w:val="es-ES_tradnl"/>
              </w:rPr>
              <w:t xml:space="preserve"> </w:t>
            </w:r>
            <w:proofErr w:type="spellStart"/>
            <w:r>
              <w:rPr>
                <w:rFonts w:ascii="Arial" w:hAnsi="Arial" w:cs="Arial"/>
                <w:b/>
                <w:lang w:val="es-ES_tradnl"/>
              </w:rPr>
              <w:t>diren</w:t>
            </w:r>
            <w:proofErr w:type="spellEnd"/>
            <w:r>
              <w:rPr>
                <w:rFonts w:ascii="Arial" w:hAnsi="Arial" w:cs="Arial"/>
                <w:b/>
                <w:lang w:val="es-ES_tradnl"/>
              </w:rPr>
              <w:t xml:space="preserve"> </w:t>
            </w:r>
            <w:proofErr w:type="spellStart"/>
            <w:r>
              <w:rPr>
                <w:rFonts w:ascii="Arial" w:hAnsi="Arial" w:cs="Arial"/>
                <w:b/>
                <w:lang w:val="es-ES_tradnl"/>
              </w:rPr>
              <w:t>zinegotziak</w:t>
            </w:r>
            <w:proofErr w:type="spellEnd"/>
            <w:r>
              <w:rPr>
                <w:rFonts w:ascii="Arial" w:hAnsi="Arial" w:cs="Arial"/>
                <w:b/>
                <w:lang w:val="es-ES_tradnl"/>
              </w:rPr>
              <w:t xml:space="preserve">, </w:t>
            </w:r>
            <w:proofErr w:type="spellStart"/>
            <w:r>
              <w:rPr>
                <w:rFonts w:ascii="Arial" w:hAnsi="Arial" w:cs="Arial"/>
                <w:b/>
                <w:lang w:val="es-ES_tradnl"/>
              </w:rPr>
              <w:t>Nikanor</w:t>
            </w:r>
            <w:proofErr w:type="spellEnd"/>
            <w:r>
              <w:rPr>
                <w:rFonts w:ascii="Arial" w:hAnsi="Arial" w:cs="Arial"/>
                <w:b/>
                <w:lang w:val="es-ES_tradnl"/>
              </w:rPr>
              <w:t xml:space="preserve"> </w:t>
            </w:r>
            <w:proofErr w:type="spellStart"/>
            <w:r>
              <w:rPr>
                <w:rFonts w:ascii="Arial" w:hAnsi="Arial" w:cs="Arial"/>
                <w:b/>
                <w:lang w:val="es-ES_tradnl"/>
              </w:rPr>
              <w:t>Lertxundi</w:t>
            </w:r>
            <w:proofErr w:type="spellEnd"/>
            <w:r>
              <w:rPr>
                <w:rFonts w:ascii="Arial" w:hAnsi="Arial" w:cs="Arial"/>
                <w:b/>
                <w:lang w:val="es-ES_tradnl"/>
              </w:rPr>
              <w:t xml:space="preserve"> </w:t>
            </w:r>
            <w:proofErr w:type="spellStart"/>
            <w:r>
              <w:rPr>
                <w:rFonts w:ascii="Arial" w:hAnsi="Arial" w:cs="Arial"/>
                <w:b/>
                <w:lang w:val="es-ES_tradnl"/>
              </w:rPr>
              <w:t>Ibarguren</w:t>
            </w:r>
            <w:proofErr w:type="spellEnd"/>
            <w:r>
              <w:rPr>
                <w:rFonts w:ascii="Arial" w:hAnsi="Arial" w:cs="Arial"/>
                <w:b/>
                <w:lang w:val="es-ES_tradnl"/>
              </w:rPr>
              <w:t xml:space="preserve"> </w:t>
            </w:r>
            <w:proofErr w:type="spellStart"/>
            <w:r>
              <w:rPr>
                <w:rFonts w:ascii="Arial" w:hAnsi="Arial" w:cs="Arial"/>
                <w:b/>
                <w:lang w:val="es-ES_tradnl"/>
              </w:rPr>
              <w:t>Alkatearen</w:t>
            </w:r>
            <w:proofErr w:type="spellEnd"/>
            <w:r>
              <w:rPr>
                <w:rFonts w:ascii="Arial" w:hAnsi="Arial" w:cs="Arial"/>
                <w:b/>
                <w:lang w:val="es-ES_tradnl"/>
              </w:rPr>
              <w:t xml:space="preserve"> </w:t>
            </w:r>
            <w:proofErr w:type="spellStart"/>
            <w:r>
              <w:rPr>
                <w:rFonts w:ascii="Arial" w:hAnsi="Arial" w:cs="Arial"/>
                <w:b/>
                <w:lang w:val="es-ES_tradnl"/>
              </w:rPr>
              <w:t>lehendakaritzapean</w:t>
            </w:r>
            <w:proofErr w:type="spellEnd"/>
            <w:r>
              <w:rPr>
                <w:rFonts w:ascii="Arial" w:hAnsi="Arial" w:cs="Arial"/>
                <w:b/>
                <w:lang w:val="es-ES_tradnl"/>
              </w:rPr>
              <w:t>.</w:t>
            </w:r>
          </w:p>
          <w:p w:rsidR="00A15C2F" w:rsidRDefault="00A15C2F">
            <w:pPr>
              <w:autoSpaceDE w:val="0"/>
              <w:autoSpaceDN w:val="0"/>
              <w:adjustRightInd w:val="0"/>
              <w:jc w:val="both"/>
              <w:rPr>
                <w:rFonts w:ascii="Arial" w:hAnsi="Arial" w:cs="Arial"/>
                <w:b/>
                <w:lang w:val="es-ES_tradnl"/>
              </w:rPr>
            </w:pPr>
          </w:p>
          <w:p w:rsidR="00A15C2F" w:rsidRDefault="00A15C2F">
            <w:pPr>
              <w:autoSpaceDE w:val="0"/>
              <w:autoSpaceDN w:val="0"/>
              <w:adjustRightInd w:val="0"/>
              <w:jc w:val="both"/>
              <w:rPr>
                <w:rFonts w:ascii="Arial" w:hAnsi="Arial" w:cs="Arial"/>
                <w:b/>
                <w:lang w:val="es-ES_tradnl"/>
              </w:rPr>
            </w:pPr>
          </w:p>
          <w:p w:rsidR="00A15C2F" w:rsidRDefault="00A15C2F">
            <w:pPr>
              <w:autoSpaceDE w:val="0"/>
              <w:autoSpaceDN w:val="0"/>
              <w:adjustRightInd w:val="0"/>
              <w:jc w:val="both"/>
              <w:rPr>
                <w:rFonts w:ascii="Arial" w:hAnsi="Arial" w:cs="Arial"/>
                <w:b/>
                <w:lang w:val="es-ES_tradnl"/>
              </w:rPr>
            </w:pPr>
            <w:r>
              <w:rPr>
                <w:rFonts w:ascii="Arial-BoldMT" w:hAnsi="Arial-BoldMT" w:cs="Arial-BoldMT"/>
                <w:b/>
                <w:bCs/>
              </w:rPr>
              <w:t xml:space="preserve">Ez </w:t>
            </w:r>
            <w:proofErr w:type="spellStart"/>
            <w:r>
              <w:rPr>
                <w:rFonts w:ascii="Arial-BoldMT" w:hAnsi="Arial-BoldMT" w:cs="Arial-BoldMT"/>
                <w:b/>
                <w:bCs/>
              </w:rPr>
              <w:t>dira</w:t>
            </w:r>
            <w:proofErr w:type="spellEnd"/>
            <w:r>
              <w:rPr>
                <w:rFonts w:ascii="Arial-BoldMT" w:hAnsi="Arial-BoldMT" w:cs="Arial-BoldMT"/>
                <w:b/>
                <w:bCs/>
              </w:rPr>
              <w:t xml:space="preserve"> </w:t>
            </w:r>
            <w:proofErr w:type="spellStart"/>
            <w:r>
              <w:rPr>
                <w:rFonts w:ascii="Arial-BoldMT" w:hAnsi="Arial-BoldMT" w:cs="Arial-BoldMT"/>
                <w:b/>
                <w:bCs/>
              </w:rPr>
              <w:t>azaldu</w:t>
            </w:r>
            <w:proofErr w:type="spellEnd"/>
            <w:r>
              <w:rPr>
                <w:rFonts w:ascii="Arial-BoldMT" w:hAnsi="Arial-BoldMT" w:cs="Arial-BoldMT"/>
                <w:b/>
                <w:bCs/>
              </w:rPr>
              <w:t xml:space="preserve"> </w:t>
            </w:r>
            <w:proofErr w:type="spellStart"/>
            <w:r>
              <w:rPr>
                <w:rFonts w:ascii="Arial-BoldMT" w:hAnsi="Arial-BoldMT" w:cs="Arial-BoldMT"/>
                <w:b/>
                <w:bCs/>
              </w:rPr>
              <w:t>Amets</w:t>
            </w:r>
            <w:proofErr w:type="spellEnd"/>
            <w:r>
              <w:rPr>
                <w:rFonts w:ascii="Arial-BoldMT" w:hAnsi="Arial-BoldMT" w:cs="Arial-BoldMT"/>
                <w:b/>
                <w:bCs/>
              </w:rPr>
              <w:t xml:space="preserve"> Etxabe </w:t>
            </w:r>
            <w:proofErr w:type="spellStart"/>
            <w:r>
              <w:rPr>
                <w:rFonts w:ascii="Arial-BoldMT" w:hAnsi="Arial-BoldMT" w:cs="Arial-BoldMT"/>
                <w:b/>
                <w:bCs/>
              </w:rPr>
              <w:t>Iribar</w:t>
            </w:r>
            <w:proofErr w:type="spellEnd"/>
            <w:r>
              <w:rPr>
                <w:rFonts w:ascii="Arial-BoldMT" w:hAnsi="Arial-BoldMT" w:cs="Arial-BoldMT"/>
                <w:b/>
                <w:bCs/>
              </w:rPr>
              <w:t xml:space="preserve">, </w:t>
            </w:r>
            <w:proofErr w:type="spellStart"/>
            <w:r>
              <w:rPr>
                <w:rFonts w:ascii="Arial-BoldMT" w:hAnsi="Arial-BoldMT" w:cs="Arial-BoldMT"/>
                <w:b/>
                <w:bCs/>
              </w:rPr>
              <w:t>Ibon</w:t>
            </w:r>
            <w:proofErr w:type="spellEnd"/>
            <w:r>
              <w:rPr>
                <w:rFonts w:ascii="Arial-BoldMT" w:hAnsi="Arial-BoldMT" w:cs="Arial-BoldMT"/>
                <w:b/>
                <w:bCs/>
              </w:rPr>
              <w:t xml:space="preserve"> </w:t>
            </w:r>
            <w:proofErr w:type="spellStart"/>
            <w:r>
              <w:rPr>
                <w:rFonts w:ascii="Arial-BoldMT" w:hAnsi="Arial-BoldMT" w:cs="Arial-BoldMT"/>
                <w:b/>
                <w:bCs/>
              </w:rPr>
              <w:t>Gereka</w:t>
            </w:r>
            <w:proofErr w:type="spellEnd"/>
            <w:r>
              <w:rPr>
                <w:rFonts w:ascii="Arial-BoldMT" w:hAnsi="Arial-BoldMT" w:cs="Arial-BoldMT"/>
                <w:b/>
                <w:bCs/>
              </w:rPr>
              <w:t xml:space="preserve"> </w:t>
            </w:r>
            <w:proofErr w:type="spellStart"/>
            <w:r>
              <w:rPr>
                <w:rFonts w:ascii="Arial-BoldMT" w:hAnsi="Arial-BoldMT" w:cs="Arial-BoldMT"/>
                <w:b/>
                <w:bCs/>
              </w:rPr>
              <w:t>Balentziaga</w:t>
            </w:r>
            <w:proofErr w:type="spellEnd"/>
            <w:r>
              <w:rPr>
                <w:rFonts w:ascii="Arial-BoldMT" w:hAnsi="Arial-BoldMT" w:cs="Arial-BoldMT"/>
                <w:b/>
                <w:bCs/>
              </w:rPr>
              <w:t xml:space="preserve">, </w:t>
            </w:r>
            <w:proofErr w:type="spellStart"/>
            <w:r>
              <w:rPr>
                <w:rFonts w:ascii="Arial-BoldMT" w:hAnsi="Arial-BoldMT" w:cs="Arial-BoldMT"/>
                <w:b/>
                <w:bCs/>
              </w:rPr>
              <w:t>Iker</w:t>
            </w:r>
            <w:proofErr w:type="spellEnd"/>
            <w:r>
              <w:rPr>
                <w:rFonts w:ascii="Arial-BoldMT" w:hAnsi="Arial-BoldMT" w:cs="Arial-BoldMT"/>
                <w:b/>
                <w:bCs/>
              </w:rPr>
              <w:t xml:space="preserve"> </w:t>
            </w:r>
            <w:proofErr w:type="spellStart"/>
            <w:r>
              <w:rPr>
                <w:rFonts w:ascii="Arial-BoldMT" w:hAnsi="Arial-BoldMT" w:cs="Arial-BoldMT"/>
                <w:b/>
                <w:bCs/>
              </w:rPr>
              <w:t>Azkue</w:t>
            </w:r>
            <w:proofErr w:type="spellEnd"/>
            <w:r>
              <w:rPr>
                <w:rFonts w:ascii="Arial-BoldMT" w:hAnsi="Arial-BoldMT" w:cs="Arial-BoldMT"/>
                <w:b/>
                <w:bCs/>
              </w:rPr>
              <w:t xml:space="preserve"> </w:t>
            </w:r>
            <w:proofErr w:type="spellStart"/>
            <w:r>
              <w:rPr>
                <w:rFonts w:ascii="Arial-BoldMT" w:hAnsi="Arial-BoldMT" w:cs="Arial-BoldMT"/>
                <w:b/>
                <w:bCs/>
              </w:rPr>
              <w:t>Etxeberria</w:t>
            </w:r>
            <w:proofErr w:type="spellEnd"/>
            <w:r>
              <w:rPr>
                <w:rFonts w:ascii="Arial-BoldMT" w:hAnsi="Arial-BoldMT" w:cs="Arial-BoldMT"/>
                <w:b/>
                <w:bCs/>
              </w:rPr>
              <w:t xml:space="preserve">, Andoni </w:t>
            </w:r>
            <w:proofErr w:type="spellStart"/>
            <w:r>
              <w:rPr>
                <w:rFonts w:ascii="Arial-BoldMT" w:hAnsi="Arial-BoldMT" w:cs="Arial-BoldMT"/>
                <w:b/>
                <w:bCs/>
              </w:rPr>
              <w:t>Aristi</w:t>
            </w:r>
            <w:proofErr w:type="spellEnd"/>
            <w:r>
              <w:rPr>
                <w:rFonts w:ascii="Arial-BoldMT" w:hAnsi="Arial-BoldMT" w:cs="Arial-BoldMT"/>
                <w:b/>
                <w:bCs/>
              </w:rPr>
              <w:t xml:space="preserve"> Ibarra, Itziar </w:t>
            </w:r>
            <w:proofErr w:type="spellStart"/>
            <w:r>
              <w:rPr>
                <w:rFonts w:ascii="Arial-BoldMT" w:hAnsi="Arial-BoldMT" w:cs="Arial-BoldMT"/>
                <w:b/>
                <w:bCs/>
              </w:rPr>
              <w:t>Etxarte</w:t>
            </w:r>
            <w:proofErr w:type="spellEnd"/>
            <w:r>
              <w:rPr>
                <w:rFonts w:ascii="Arial-BoldMT" w:hAnsi="Arial-BoldMT" w:cs="Arial-BoldMT"/>
                <w:b/>
                <w:bCs/>
              </w:rPr>
              <w:t xml:space="preserve"> Otegi eta </w:t>
            </w:r>
            <w:proofErr w:type="spellStart"/>
            <w:r>
              <w:rPr>
                <w:rFonts w:ascii="Arial-BoldMT" w:hAnsi="Arial-BoldMT" w:cs="Arial-BoldMT"/>
                <w:b/>
                <w:bCs/>
              </w:rPr>
              <w:t>Barbara</w:t>
            </w:r>
            <w:proofErr w:type="spellEnd"/>
            <w:r>
              <w:rPr>
                <w:rFonts w:ascii="Arial-BoldMT" w:hAnsi="Arial-BoldMT" w:cs="Arial-BoldMT"/>
                <w:b/>
                <w:bCs/>
              </w:rPr>
              <w:t xml:space="preserve"> </w:t>
            </w:r>
            <w:proofErr w:type="spellStart"/>
            <w:r>
              <w:rPr>
                <w:rFonts w:ascii="Arial-BoldMT" w:hAnsi="Arial-BoldMT" w:cs="Arial-BoldMT"/>
                <w:b/>
                <w:bCs/>
              </w:rPr>
              <w:t>Azkue</w:t>
            </w:r>
            <w:proofErr w:type="spellEnd"/>
            <w:r>
              <w:rPr>
                <w:rFonts w:ascii="Arial-BoldMT" w:hAnsi="Arial-BoldMT" w:cs="Arial-BoldMT"/>
                <w:b/>
                <w:bCs/>
              </w:rPr>
              <w:t xml:space="preserve"> </w:t>
            </w:r>
            <w:proofErr w:type="spellStart"/>
            <w:r>
              <w:rPr>
                <w:rFonts w:ascii="Arial-BoldMT" w:hAnsi="Arial-BoldMT" w:cs="Arial-BoldMT"/>
                <w:b/>
                <w:bCs/>
              </w:rPr>
              <w:t>Ulazia</w:t>
            </w:r>
            <w:proofErr w:type="spellEnd"/>
            <w:r>
              <w:rPr>
                <w:rFonts w:ascii="Arial-BoldMT" w:hAnsi="Arial-BoldMT" w:cs="Arial-BoldMT"/>
                <w:b/>
                <w:bCs/>
              </w:rPr>
              <w:t xml:space="preserve"> </w:t>
            </w:r>
            <w:proofErr w:type="spellStart"/>
            <w:r>
              <w:rPr>
                <w:rFonts w:ascii="Arial-BoldMT" w:hAnsi="Arial-BoldMT" w:cs="Arial-BoldMT"/>
                <w:b/>
                <w:bCs/>
              </w:rPr>
              <w:t>zinegotziak</w:t>
            </w:r>
            <w:proofErr w:type="spellEnd"/>
            <w:r>
              <w:rPr>
                <w:rFonts w:ascii="Arial-BoldMT" w:hAnsi="Arial-BoldMT" w:cs="Arial-BoldMT"/>
                <w:b/>
                <w:bCs/>
              </w:rPr>
              <w:t>.</w:t>
            </w:r>
          </w:p>
          <w:p w:rsidR="00A15C2F" w:rsidRDefault="00A15C2F">
            <w:pPr>
              <w:tabs>
                <w:tab w:val="left" w:pos="-720"/>
              </w:tabs>
              <w:suppressAutoHyphens/>
              <w:jc w:val="both"/>
              <w:rPr>
                <w:rFonts w:ascii="Arial" w:hAnsi="Arial" w:cs="Arial"/>
                <w:spacing w:val="-2"/>
                <w:lang w:val="es-ES_tradnl"/>
              </w:rPr>
            </w:pPr>
          </w:p>
        </w:tc>
        <w:tc>
          <w:tcPr>
            <w:tcW w:w="5077" w:type="dxa"/>
          </w:tcPr>
          <w:p w:rsidR="00A15C2F" w:rsidRDefault="00A15C2F">
            <w:pPr>
              <w:tabs>
                <w:tab w:val="left" w:pos="-720"/>
              </w:tabs>
              <w:suppressAutoHyphens/>
              <w:jc w:val="both"/>
              <w:rPr>
                <w:rFonts w:ascii="Arial" w:hAnsi="Arial" w:cs="Arial"/>
              </w:rPr>
            </w:pPr>
            <w:r>
              <w:rPr>
                <w:rFonts w:ascii="Arial" w:hAnsi="Arial" w:cs="Arial"/>
              </w:rPr>
              <w:t xml:space="preserve">En el salón de actos de la Casa Consistorial de </w:t>
            </w:r>
            <w:proofErr w:type="spellStart"/>
            <w:r>
              <w:rPr>
                <w:rFonts w:ascii="Arial" w:hAnsi="Arial" w:cs="Arial"/>
              </w:rPr>
              <w:t>Getaria</w:t>
            </w:r>
            <w:proofErr w:type="spellEnd"/>
            <w:r>
              <w:rPr>
                <w:rFonts w:ascii="Arial" w:hAnsi="Arial" w:cs="Arial"/>
              </w:rPr>
              <w:t xml:space="preserve">, a las doce horas del día de 12 de junio de 2019, se reúne el Pleno del Ayuntamiento en sesión extraordinaria, previa convocatoria cursada al efecto, con la asistencia de los Concejales que se expresan, bajo la presidencia del Alcalde Don </w:t>
            </w:r>
            <w:proofErr w:type="spellStart"/>
            <w:r>
              <w:rPr>
                <w:rFonts w:ascii="Arial" w:hAnsi="Arial" w:cs="Arial"/>
              </w:rPr>
              <w:t>Nikanor</w:t>
            </w:r>
            <w:proofErr w:type="spellEnd"/>
            <w:r>
              <w:rPr>
                <w:rFonts w:ascii="Arial" w:hAnsi="Arial" w:cs="Arial"/>
              </w:rPr>
              <w:t xml:space="preserve"> </w:t>
            </w:r>
            <w:proofErr w:type="spellStart"/>
            <w:r>
              <w:rPr>
                <w:rFonts w:ascii="Arial" w:hAnsi="Arial" w:cs="Arial"/>
              </w:rPr>
              <w:t>Lertxundi</w:t>
            </w:r>
            <w:proofErr w:type="spellEnd"/>
            <w:r>
              <w:rPr>
                <w:rFonts w:ascii="Arial" w:hAnsi="Arial" w:cs="Arial"/>
              </w:rPr>
              <w:t xml:space="preserve"> </w:t>
            </w:r>
            <w:proofErr w:type="spellStart"/>
            <w:r>
              <w:rPr>
                <w:rFonts w:ascii="Arial" w:hAnsi="Arial" w:cs="Arial"/>
              </w:rPr>
              <w:t>Ibarguren</w:t>
            </w:r>
            <w:proofErr w:type="spellEnd"/>
            <w:r>
              <w:rPr>
                <w:rFonts w:ascii="Arial" w:hAnsi="Arial" w:cs="Arial"/>
              </w:rPr>
              <w:t xml:space="preserve">.- </w:t>
            </w:r>
          </w:p>
          <w:p w:rsidR="00A15C2F" w:rsidRDefault="00A15C2F">
            <w:pPr>
              <w:tabs>
                <w:tab w:val="left" w:pos="-720"/>
              </w:tabs>
              <w:suppressAutoHyphens/>
              <w:jc w:val="both"/>
              <w:rPr>
                <w:rFonts w:ascii="Arial" w:hAnsi="Arial" w:cs="Arial"/>
              </w:rPr>
            </w:pPr>
          </w:p>
          <w:p w:rsidR="00A15C2F" w:rsidRDefault="00A15C2F">
            <w:pPr>
              <w:autoSpaceDE w:val="0"/>
              <w:autoSpaceDN w:val="0"/>
              <w:adjustRightInd w:val="0"/>
              <w:jc w:val="both"/>
              <w:rPr>
                <w:rFonts w:ascii="Arial" w:hAnsi="Arial" w:cs="Arial"/>
                <w:spacing w:val="-2"/>
              </w:rPr>
            </w:pPr>
            <w:r>
              <w:rPr>
                <w:rFonts w:ascii="ArialMT" w:hAnsi="ArialMT" w:cs="ArialMT"/>
              </w:rPr>
              <w:t xml:space="preserve">No comparecen los concejales </w:t>
            </w:r>
            <w:proofErr w:type="spellStart"/>
            <w:r>
              <w:rPr>
                <w:rFonts w:ascii="ArialMT" w:hAnsi="ArialMT" w:cs="ArialMT"/>
              </w:rPr>
              <w:t>Amets</w:t>
            </w:r>
            <w:proofErr w:type="spellEnd"/>
            <w:r>
              <w:rPr>
                <w:rFonts w:ascii="ArialMT" w:hAnsi="ArialMT" w:cs="ArialMT"/>
              </w:rPr>
              <w:t xml:space="preserve"> Etxabe </w:t>
            </w:r>
            <w:proofErr w:type="spellStart"/>
            <w:r>
              <w:rPr>
                <w:rFonts w:ascii="ArialMT" w:hAnsi="ArialMT" w:cs="ArialMT"/>
              </w:rPr>
              <w:t>Iribar</w:t>
            </w:r>
            <w:proofErr w:type="spellEnd"/>
            <w:r>
              <w:rPr>
                <w:rFonts w:ascii="ArialMT" w:hAnsi="ArialMT" w:cs="ArialMT"/>
              </w:rPr>
              <w:t xml:space="preserve">, </w:t>
            </w:r>
            <w:proofErr w:type="spellStart"/>
            <w:r>
              <w:rPr>
                <w:rFonts w:ascii="ArialMT" w:hAnsi="ArialMT" w:cs="ArialMT"/>
              </w:rPr>
              <w:t>Ibon</w:t>
            </w:r>
            <w:proofErr w:type="spellEnd"/>
            <w:r>
              <w:rPr>
                <w:rFonts w:ascii="ArialMT" w:hAnsi="ArialMT" w:cs="ArialMT"/>
              </w:rPr>
              <w:t xml:space="preserve"> </w:t>
            </w:r>
            <w:proofErr w:type="spellStart"/>
            <w:r>
              <w:rPr>
                <w:rFonts w:ascii="ArialMT" w:hAnsi="ArialMT" w:cs="ArialMT"/>
              </w:rPr>
              <w:t>Gereka</w:t>
            </w:r>
            <w:proofErr w:type="spellEnd"/>
            <w:r>
              <w:rPr>
                <w:rFonts w:ascii="ArialMT" w:hAnsi="ArialMT" w:cs="ArialMT"/>
              </w:rPr>
              <w:t xml:space="preserve"> </w:t>
            </w:r>
            <w:proofErr w:type="spellStart"/>
            <w:r>
              <w:rPr>
                <w:rFonts w:ascii="ArialMT" w:hAnsi="ArialMT" w:cs="ArialMT"/>
              </w:rPr>
              <w:t>Balentziaga</w:t>
            </w:r>
            <w:proofErr w:type="spellEnd"/>
            <w:r>
              <w:rPr>
                <w:rFonts w:ascii="ArialMT" w:hAnsi="ArialMT" w:cs="ArialMT"/>
              </w:rPr>
              <w:t xml:space="preserve">, </w:t>
            </w:r>
            <w:proofErr w:type="spellStart"/>
            <w:r>
              <w:rPr>
                <w:rFonts w:ascii="ArialMT" w:hAnsi="ArialMT" w:cs="ArialMT"/>
              </w:rPr>
              <w:t>Iker</w:t>
            </w:r>
            <w:proofErr w:type="spellEnd"/>
            <w:r>
              <w:rPr>
                <w:rFonts w:ascii="ArialMT" w:hAnsi="ArialMT" w:cs="ArialMT"/>
              </w:rPr>
              <w:t xml:space="preserve"> </w:t>
            </w:r>
            <w:proofErr w:type="spellStart"/>
            <w:r>
              <w:rPr>
                <w:rFonts w:ascii="ArialMT" w:hAnsi="ArialMT" w:cs="ArialMT"/>
              </w:rPr>
              <w:t>Azkue</w:t>
            </w:r>
            <w:proofErr w:type="spellEnd"/>
            <w:r>
              <w:rPr>
                <w:rFonts w:ascii="ArialMT" w:hAnsi="ArialMT" w:cs="ArialMT"/>
              </w:rPr>
              <w:t xml:space="preserve"> </w:t>
            </w:r>
            <w:proofErr w:type="spellStart"/>
            <w:r>
              <w:rPr>
                <w:rFonts w:ascii="ArialMT" w:hAnsi="ArialMT" w:cs="ArialMT"/>
              </w:rPr>
              <w:t>Etxeberria</w:t>
            </w:r>
            <w:proofErr w:type="spellEnd"/>
            <w:r>
              <w:rPr>
                <w:rFonts w:ascii="ArialMT" w:hAnsi="ArialMT" w:cs="ArialMT"/>
              </w:rPr>
              <w:t xml:space="preserve">, Andoni </w:t>
            </w:r>
            <w:proofErr w:type="spellStart"/>
            <w:r>
              <w:rPr>
                <w:rFonts w:ascii="ArialMT" w:hAnsi="ArialMT" w:cs="ArialMT"/>
              </w:rPr>
              <w:t>Aristi</w:t>
            </w:r>
            <w:proofErr w:type="spellEnd"/>
            <w:r>
              <w:rPr>
                <w:rFonts w:ascii="ArialMT" w:hAnsi="ArialMT" w:cs="ArialMT"/>
              </w:rPr>
              <w:t xml:space="preserve"> Ibarra, Itziar </w:t>
            </w:r>
            <w:proofErr w:type="spellStart"/>
            <w:r>
              <w:rPr>
                <w:rFonts w:ascii="ArialMT" w:hAnsi="ArialMT" w:cs="ArialMT"/>
              </w:rPr>
              <w:t>Etxarte</w:t>
            </w:r>
            <w:proofErr w:type="spellEnd"/>
            <w:r>
              <w:rPr>
                <w:rFonts w:ascii="ArialMT" w:hAnsi="ArialMT" w:cs="ArialMT"/>
              </w:rPr>
              <w:t xml:space="preserve"> Otegi y </w:t>
            </w:r>
            <w:proofErr w:type="spellStart"/>
            <w:r>
              <w:rPr>
                <w:rFonts w:ascii="ArialMT" w:hAnsi="ArialMT" w:cs="ArialMT"/>
              </w:rPr>
              <w:t>Barbara</w:t>
            </w:r>
            <w:proofErr w:type="spellEnd"/>
            <w:r>
              <w:rPr>
                <w:rFonts w:ascii="ArialMT" w:hAnsi="ArialMT" w:cs="ArialMT"/>
              </w:rPr>
              <w:t xml:space="preserve"> </w:t>
            </w:r>
            <w:proofErr w:type="spellStart"/>
            <w:r>
              <w:rPr>
                <w:rFonts w:ascii="ArialMT" w:hAnsi="ArialMT" w:cs="ArialMT"/>
              </w:rPr>
              <w:t>Azkue</w:t>
            </w:r>
            <w:proofErr w:type="spellEnd"/>
            <w:r>
              <w:rPr>
                <w:rFonts w:ascii="ArialMT" w:hAnsi="ArialMT" w:cs="ArialMT"/>
              </w:rPr>
              <w:t xml:space="preserve"> </w:t>
            </w:r>
            <w:proofErr w:type="spellStart"/>
            <w:r>
              <w:rPr>
                <w:rFonts w:ascii="ArialMT" w:hAnsi="ArialMT" w:cs="ArialMT"/>
              </w:rPr>
              <w:t>Ulazia</w:t>
            </w:r>
            <w:proofErr w:type="spellEnd"/>
            <w:r>
              <w:rPr>
                <w:rFonts w:ascii="ArialMT" w:hAnsi="ArialMT" w:cs="ArialMT"/>
              </w:rPr>
              <w:t>.</w:t>
            </w:r>
          </w:p>
        </w:tc>
      </w:tr>
      <w:tr w:rsidR="00A15C2F" w:rsidTr="00A15C2F">
        <w:tc>
          <w:tcPr>
            <w:tcW w:w="5077" w:type="dxa"/>
            <w:hideMark/>
          </w:tcPr>
          <w:p w:rsidR="00A15C2F" w:rsidRDefault="00A15C2F">
            <w:pPr>
              <w:tabs>
                <w:tab w:val="left" w:pos="-720"/>
              </w:tabs>
              <w:suppressAutoHyphens/>
              <w:jc w:val="both"/>
              <w:rPr>
                <w:rFonts w:ascii="Arial" w:hAnsi="Arial" w:cs="Arial"/>
                <w:b/>
                <w:spacing w:val="-2"/>
                <w:lang w:val="es-ES_tradnl"/>
              </w:rPr>
            </w:pPr>
            <w:proofErr w:type="spellStart"/>
            <w:r>
              <w:rPr>
                <w:rFonts w:ascii="Arial" w:hAnsi="Arial" w:cs="Arial"/>
                <w:b/>
                <w:spacing w:val="-2"/>
                <w:lang w:val="es-ES_tradnl"/>
              </w:rPr>
              <w:t>Bertan</w:t>
            </w:r>
            <w:proofErr w:type="spellEnd"/>
            <w:r>
              <w:rPr>
                <w:rFonts w:ascii="Arial" w:hAnsi="Arial" w:cs="Arial"/>
                <w:b/>
                <w:spacing w:val="-2"/>
                <w:lang w:val="es-ES_tradnl"/>
              </w:rPr>
              <w:t xml:space="preserve"> </w:t>
            </w:r>
            <w:proofErr w:type="spellStart"/>
            <w:r>
              <w:rPr>
                <w:rFonts w:ascii="Arial" w:hAnsi="Arial" w:cs="Arial"/>
                <w:b/>
                <w:spacing w:val="-2"/>
                <w:lang w:val="es-ES_tradnl"/>
              </w:rPr>
              <w:t>aurkitzen</w:t>
            </w:r>
            <w:proofErr w:type="spellEnd"/>
            <w:r>
              <w:rPr>
                <w:rFonts w:ascii="Arial" w:hAnsi="Arial" w:cs="Arial"/>
                <w:b/>
                <w:spacing w:val="-2"/>
                <w:lang w:val="es-ES_tradnl"/>
              </w:rPr>
              <w:t xml:space="preserve"> da </w:t>
            </w:r>
            <w:proofErr w:type="spellStart"/>
            <w:r>
              <w:rPr>
                <w:rFonts w:ascii="Arial" w:hAnsi="Arial" w:cs="Arial"/>
                <w:b/>
                <w:spacing w:val="-2"/>
                <w:lang w:val="es-ES_tradnl"/>
              </w:rPr>
              <w:t>Udalaren</w:t>
            </w:r>
            <w:proofErr w:type="spellEnd"/>
            <w:r>
              <w:rPr>
                <w:rFonts w:ascii="Arial" w:hAnsi="Arial" w:cs="Arial"/>
                <w:b/>
                <w:spacing w:val="-2"/>
                <w:lang w:val="es-ES_tradnl"/>
              </w:rPr>
              <w:t xml:space="preserve"> </w:t>
            </w:r>
            <w:proofErr w:type="spellStart"/>
            <w:r>
              <w:rPr>
                <w:rFonts w:ascii="Arial" w:hAnsi="Arial" w:cs="Arial"/>
                <w:b/>
                <w:spacing w:val="-2"/>
                <w:lang w:val="es-ES_tradnl"/>
              </w:rPr>
              <w:t>idazkaria</w:t>
            </w:r>
            <w:proofErr w:type="spellEnd"/>
            <w:r>
              <w:rPr>
                <w:rFonts w:ascii="Arial" w:hAnsi="Arial" w:cs="Arial"/>
                <w:b/>
                <w:spacing w:val="-2"/>
                <w:lang w:val="es-ES_tradnl"/>
              </w:rPr>
              <w:t xml:space="preserve"> den Iñaki Sainz </w:t>
            </w:r>
            <w:proofErr w:type="spellStart"/>
            <w:r>
              <w:rPr>
                <w:rFonts w:ascii="Arial" w:hAnsi="Arial" w:cs="Arial"/>
                <w:b/>
                <w:spacing w:val="-2"/>
                <w:lang w:val="es-ES_tradnl"/>
              </w:rPr>
              <w:t>jauna</w:t>
            </w:r>
            <w:proofErr w:type="spellEnd"/>
            <w:r>
              <w:rPr>
                <w:rFonts w:ascii="Arial" w:hAnsi="Arial" w:cs="Arial"/>
                <w:b/>
                <w:spacing w:val="-2"/>
                <w:lang w:val="es-ES_tradnl"/>
              </w:rPr>
              <w:t xml:space="preserve"> eta </w:t>
            </w:r>
            <w:proofErr w:type="spellStart"/>
            <w:r>
              <w:rPr>
                <w:rFonts w:ascii="Arial" w:hAnsi="Arial" w:cs="Arial"/>
                <w:b/>
                <w:spacing w:val="-2"/>
                <w:lang w:val="es-ES_tradnl"/>
              </w:rPr>
              <w:t>zinpean</w:t>
            </w:r>
            <w:proofErr w:type="spellEnd"/>
            <w:r>
              <w:rPr>
                <w:rFonts w:ascii="Arial" w:hAnsi="Arial" w:cs="Arial"/>
                <w:b/>
                <w:spacing w:val="-2"/>
                <w:lang w:val="es-ES_tradnl"/>
              </w:rPr>
              <w:t xml:space="preserve"> </w:t>
            </w:r>
            <w:proofErr w:type="spellStart"/>
            <w:r>
              <w:rPr>
                <w:rFonts w:ascii="Arial" w:hAnsi="Arial" w:cs="Arial"/>
                <w:b/>
                <w:spacing w:val="-2"/>
                <w:lang w:val="es-ES_tradnl"/>
              </w:rPr>
              <w:t>ekitaldiaren</w:t>
            </w:r>
            <w:proofErr w:type="spellEnd"/>
            <w:r>
              <w:rPr>
                <w:rFonts w:ascii="Arial" w:hAnsi="Arial" w:cs="Arial"/>
                <w:b/>
                <w:spacing w:val="-2"/>
                <w:lang w:val="es-ES_tradnl"/>
              </w:rPr>
              <w:t xml:space="preserve"> </w:t>
            </w:r>
            <w:proofErr w:type="spellStart"/>
            <w:r>
              <w:rPr>
                <w:rFonts w:ascii="Arial" w:hAnsi="Arial" w:cs="Arial"/>
                <w:b/>
                <w:spacing w:val="-2"/>
                <w:lang w:val="es-ES_tradnl"/>
              </w:rPr>
              <w:t>berri</w:t>
            </w:r>
            <w:proofErr w:type="spellEnd"/>
            <w:r>
              <w:rPr>
                <w:rFonts w:ascii="Arial" w:hAnsi="Arial" w:cs="Arial"/>
                <w:b/>
                <w:spacing w:val="-2"/>
                <w:lang w:val="es-ES_tradnl"/>
              </w:rPr>
              <w:t xml:space="preserve"> </w:t>
            </w:r>
            <w:proofErr w:type="spellStart"/>
            <w:r>
              <w:rPr>
                <w:rFonts w:ascii="Arial" w:hAnsi="Arial" w:cs="Arial"/>
                <w:b/>
                <w:spacing w:val="-2"/>
                <w:lang w:val="es-ES_tradnl"/>
              </w:rPr>
              <w:t>jasotzen</w:t>
            </w:r>
            <w:proofErr w:type="spellEnd"/>
            <w:r>
              <w:rPr>
                <w:rFonts w:ascii="Arial" w:hAnsi="Arial" w:cs="Arial"/>
                <w:b/>
                <w:spacing w:val="-2"/>
                <w:lang w:val="es-ES_tradnl"/>
              </w:rPr>
              <w:t xml:space="preserve"> du.</w:t>
            </w:r>
          </w:p>
        </w:tc>
        <w:tc>
          <w:tcPr>
            <w:tcW w:w="5106" w:type="dxa"/>
            <w:gridSpan w:val="2"/>
          </w:tcPr>
          <w:p w:rsidR="00A15C2F" w:rsidRDefault="00A15C2F">
            <w:pPr>
              <w:tabs>
                <w:tab w:val="left" w:pos="-720"/>
              </w:tabs>
              <w:suppressAutoHyphens/>
              <w:jc w:val="both"/>
              <w:rPr>
                <w:rFonts w:ascii="Arial" w:hAnsi="Arial" w:cs="Arial"/>
                <w:spacing w:val="-2"/>
                <w:lang w:val="es-ES_tradnl"/>
              </w:rPr>
            </w:pPr>
            <w:r>
              <w:rPr>
                <w:rFonts w:ascii="Arial" w:hAnsi="Arial" w:cs="Arial"/>
                <w:spacing w:val="-2"/>
                <w:lang w:val="es-ES_tradnl"/>
              </w:rPr>
              <w:t xml:space="preserve">Asiste y da fe del acto el Secretario de </w:t>
            </w:r>
            <w:smartTag w:uri="urn:schemas-microsoft-com:office:smarttags" w:element="PersonName">
              <w:smartTagPr>
                <w:attr w:name="ProductID" w:val="la Corporaci￳n Don"/>
              </w:smartTagPr>
              <w:r>
                <w:rPr>
                  <w:rFonts w:ascii="Arial" w:hAnsi="Arial" w:cs="Arial"/>
                  <w:spacing w:val="-2"/>
                  <w:lang w:val="es-ES_tradnl"/>
                </w:rPr>
                <w:t>la Corporación Don</w:t>
              </w:r>
            </w:smartTag>
            <w:r>
              <w:rPr>
                <w:rFonts w:ascii="Arial" w:hAnsi="Arial" w:cs="Arial"/>
                <w:spacing w:val="-2"/>
                <w:lang w:val="es-ES_tradnl"/>
              </w:rPr>
              <w:t xml:space="preserve"> Iñaki Sainz.</w:t>
            </w:r>
          </w:p>
          <w:p w:rsidR="00A15C2F" w:rsidRDefault="00A15C2F">
            <w:pPr>
              <w:tabs>
                <w:tab w:val="left" w:pos="-720"/>
              </w:tabs>
              <w:suppressAutoHyphens/>
              <w:jc w:val="both"/>
              <w:rPr>
                <w:rFonts w:ascii="Arial" w:hAnsi="Arial" w:cs="Arial"/>
                <w:spacing w:val="-2"/>
                <w:lang w:val="es-ES_tradnl"/>
              </w:rPr>
            </w:pPr>
          </w:p>
          <w:p w:rsidR="00A15C2F" w:rsidRDefault="00A15C2F">
            <w:pPr>
              <w:tabs>
                <w:tab w:val="left" w:pos="-720"/>
              </w:tabs>
              <w:suppressAutoHyphens/>
              <w:jc w:val="both"/>
              <w:rPr>
                <w:rFonts w:ascii="Arial" w:hAnsi="Arial" w:cs="Arial"/>
                <w:spacing w:val="-2"/>
                <w:lang w:val="es-ES_tradnl"/>
              </w:rPr>
            </w:pPr>
          </w:p>
        </w:tc>
      </w:tr>
      <w:tr w:rsidR="00A15C2F" w:rsidTr="00A15C2F">
        <w:tc>
          <w:tcPr>
            <w:tcW w:w="5077" w:type="dxa"/>
          </w:tcPr>
          <w:p w:rsidR="00A15C2F" w:rsidRDefault="00A15C2F">
            <w:pPr>
              <w:tabs>
                <w:tab w:val="left" w:pos="-720"/>
              </w:tabs>
              <w:suppressAutoHyphens/>
              <w:jc w:val="both"/>
              <w:rPr>
                <w:rFonts w:ascii="Arial" w:hAnsi="Arial" w:cs="Arial"/>
                <w:b/>
                <w:spacing w:val="-2"/>
                <w:lang w:val="es-ES_tradnl"/>
              </w:rPr>
            </w:pPr>
          </w:p>
        </w:tc>
        <w:tc>
          <w:tcPr>
            <w:tcW w:w="5106" w:type="dxa"/>
            <w:gridSpan w:val="2"/>
          </w:tcPr>
          <w:p w:rsidR="00A15C2F" w:rsidRDefault="00A15C2F">
            <w:pPr>
              <w:tabs>
                <w:tab w:val="left" w:pos="-720"/>
              </w:tabs>
              <w:suppressAutoHyphens/>
              <w:jc w:val="both"/>
              <w:rPr>
                <w:rFonts w:ascii="Arial" w:hAnsi="Arial" w:cs="Arial"/>
                <w:spacing w:val="-2"/>
                <w:lang w:val="es-ES_tradnl"/>
              </w:rPr>
            </w:pPr>
          </w:p>
        </w:tc>
      </w:tr>
      <w:tr w:rsidR="00A15C2F" w:rsidTr="00A15C2F">
        <w:tc>
          <w:tcPr>
            <w:tcW w:w="5077" w:type="dxa"/>
          </w:tcPr>
          <w:p w:rsidR="00A15C2F" w:rsidRDefault="00A15C2F">
            <w:pPr>
              <w:tabs>
                <w:tab w:val="left" w:pos="-720"/>
              </w:tabs>
              <w:suppressAutoHyphens/>
              <w:jc w:val="both"/>
              <w:rPr>
                <w:rFonts w:ascii="Arial" w:hAnsi="Arial" w:cs="Arial"/>
                <w:b/>
                <w:spacing w:val="-2"/>
                <w:lang w:val="es-ES_tradnl"/>
              </w:rPr>
            </w:pPr>
          </w:p>
        </w:tc>
        <w:tc>
          <w:tcPr>
            <w:tcW w:w="5106" w:type="dxa"/>
            <w:gridSpan w:val="2"/>
          </w:tcPr>
          <w:p w:rsidR="00A15C2F" w:rsidRDefault="00A15C2F">
            <w:pPr>
              <w:tabs>
                <w:tab w:val="left" w:pos="-720"/>
              </w:tabs>
              <w:suppressAutoHyphens/>
              <w:jc w:val="both"/>
              <w:rPr>
                <w:rFonts w:ascii="Arial" w:hAnsi="Arial" w:cs="Arial"/>
                <w:spacing w:val="-2"/>
                <w:lang w:val="es-ES_tradnl"/>
              </w:rPr>
            </w:pPr>
          </w:p>
        </w:tc>
      </w:tr>
      <w:tr w:rsidR="00A15C2F" w:rsidTr="00A15C2F">
        <w:tc>
          <w:tcPr>
            <w:tcW w:w="5077" w:type="dxa"/>
          </w:tcPr>
          <w:p w:rsidR="00A15C2F" w:rsidRDefault="00A15C2F">
            <w:pPr>
              <w:tabs>
                <w:tab w:val="left" w:pos="-720"/>
              </w:tabs>
              <w:suppressAutoHyphens/>
              <w:jc w:val="both"/>
              <w:rPr>
                <w:rFonts w:ascii="Arial" w:hAnsi="Arial" w:cs="Arial"/>
                <w:b/>
                <w:spacing w:val="-2"/>
                <w:lang w:val="es-ES_tradnl"/>
              </w:rPr>
            </w:pPr>
          </w:p>
          <w:p w:rsidR="00A15C2F" w:rsidRDefault="00A15C2F">
            <w:pPr>
              <w:tabs>
                <w:tab w:val="left" w:pos="-720"/>
              </w:tabs>
              <w:suppressAutoHyphens/>
              <w:jc w:val="both"/>
              <w:rPr>
                <w:rFonts w:ascii="Arial" w:hAnsi="Arial" w:cs="Arial"/>
                <w:b/>
                <w:spacing w:val="-2"/>
                <w:lang w:val="es-ES_tradnl"/>
              </w:rPr>
            </w:pPr>
            <w:r>
              <w:rPr>
                <w:rFonts w:ascii="Arial" w:hAnsi="Arial" w:cs="Arial"/>
                <w:b/>
                <w:spacing w:val="-2"/>
                <w:lang w:val="es-ES_tradnl"/>
              </w:rPr>
              <w:t>GAI ZERRENDA</w:t>
            </w:r>
          </w:p>
          <w:p w:rsidR="00A15C2F" w:rsidRDefault="00A15C2F">
            <w:pPr>
              <w:tabs>
                <w:tab w:val="left" w:pos="-720"/>
              </w:tabs>
              <w:suppressAutoHyphens/>
              <w:jc w:val="both"/>
              <w:rPr>
                <w:rFonts w:ascii="Arial" w:hAnsi="Arial" w:cs="Arial"/>
                <w:b/>
                <w:spacing w:val="-2"/>
                <w:lang w:val="es-ES_tradnl"/>
              </w:rPr>
            </w:pPr>
          </w:p>
          <w:p w:rsidR="00A15C2F" w:rsidRDefault="00A15C2F">
            <w:pPr>
              <w:tabs>
                <w:tab w:val="left" w:pos="-720"/>
              </w:tabs>
              <w:suppressAutoHyphens/>
              <w:jc w:val="both"/>
              <w:rPr>
                <w:rFonts w:ascii="Arial" w:hAnsi="Arial" w:cs="Arial"/>
                <w:b/>
                <w:spacing w:val="-2"/>
                <w:lang w:val="es-ES_tradnl"/>
              </w:rPr>
            </w:pPr>
            <w:r>
              <w:rPr>
                <w:rFonts w:ascii="Arial" w:hAnsi="Arial" w:cs="Arial"/>
                <w:b/>
                <w:spacing w:val="-2"/>
                <w:lang w:val="es-ES_tradnl"/>
              </w:rPr>
              <w:t>GOBERNU ORGANUEN KONTROLA</w:t>
            </w:r>
          </w:p>
        </w:tc>
        <w:tc>
          <w:tcPr>
            <w:tcW w:w="5106" w:type="dxa"/>
            <w:gridSpan w:val="2"/>
          </w:tcPr>
          <w:p w:rsidR="00A15C2F" w:rsidRDefault="00A15C2F">
            <w:pPr>
              <w:tabs>
                <w:tab w:val="left" w:pos="-720"/>
              </w:tabs>
              <w:suppressAutoHyphens/>
              <w:jc w:val="both"/>
              <w:rPr>
                <w:rFonts w:ascii="Arial" w:hAnsi="Arial" w:cs="Arial"/>
                <w:b/>
                <w:spacing w:val="-2"/>
                <w:lang w:val="es-ES_tradnl"/>
              </w:rPr>
            </w:pPr>
          </w:p>
          <w:p w:rsidR="00A15C2F" w:rsidRDefault="00A15C2F">
            <w:pPr>
              <w:tabs>
                <w:tab w:val="left" w:pos="-720"/>
              </w:tabs>
              <w:suppressAutoHyphens/>
              <w:jc w:val="both"/>
              <w:rPr>
                <w:rFonts w:ascii="Arial" w:hAnsi="Arial" w:cs="Arial"/>
                <w:b/>
                <w:spacing w:val="-2"/>
                <w:lang w:val="es-ES_tradnl"/>
              </w:rPr>
            </w:pPr>
            <w:r>
              <w:rPr>
                <w:rFonts w:ascii="Arial" w:hAnsi="Arial" w:cs="Arial"/>
                <w:b/>
                <w:spacing w:val="-2"/>
                <w:lang w:val="es-ES_tradnl"/>
              </w:rPr>
              <w:t>ORDEN DEL DIA</w:t>
            </w:r>
          </w:p>
          <w:p w:rsidR="00A15C2F" w:rsidRDefault="00A15C2F">
            <w:pPr>
              <w:tabs>
                <w:tab w:val="left" w:pos="-720"/>
              </w:tabs>
              <w:suppressAutoHyphens/>
              <w:jc w:val="both"/>
              <w:rPr>
                <w:rFonts w:ascii="Arial" w:hAnsi="Arial" w:cs="Arial"/>
                <w:b/>
                <w:spacing w:val="-2"/>
                <w:lang w:val="es-ES_tradnl"/>
              </w:rPr>
            </w:pPr>
          </w:p>
          <w:p w:rsidR="00A15C2F" w:rsidRDefault="00A15C2F">
            <w:pPr>
              <w:tabs>
                <w:tab w:val="left" w:pos="-720"/>
              </w:tabs>
              <w:suppressAutoHyphens/>
              <w:jc w:val="both"/>
              <w:rPr>
                <w:rFonts w:ascii="Arial" w:hAnsi="Arial" w:cs="Arial"/>
                <w:spacing w:val="-2"/>
                <w:lang w:val="es-ES_tradnl"/>
              </w:rPr>
            </w:pPr>
            <w:r>
              <w:rPr>
                <w:rFonts w:ascii="Arial" w:hAnsi="Arial" w:cs="Arial"/>
                <w:spacing w:val="-2"/>
                <w:lang w:val="es-ES_tradnl"/>
              </w:rPr>
              <w:t>CONTROL ORGANOS DE GOBIERNO</w:t>
            </w:r>
          </w:p>
          <w:p w:rsidR="00A15C2F" w:rsidRDefault="00A15C2F">
            <w:pPr>
              <w:tabs>
                <w:tab w:val="left" w:pos="-720"/>
              </w:tabs>
              <w:suppressAutoHyphens/>
              <w:jc w:val="both"/>
              <w:rPr>
                <w:rFonts w:ascii="Arial" w:hAnsi="Arial" w:cs="Arial"/>
                <w:b/>
                <w:spacing w:val="-2"/>
                <w:lang w:val="es-ES_tradnl"/>
              </w:rPr>
            </w:pPr>
          </w:p>
        </w:tc>
      </w:tr>
      <w:tr w:rsidR="00A15C2F" w:rsidTr="00A15C2F">
        <w:tc>
          <w:tcPr>
            <w:tcW w:w="5077" w:type="dxa"/>
          </w:tcPr>
          <w:p w:rsidR="00A15C2F" w:rsidRDefault="00A15C2F">
            <w:pPr>
              <w:pStyle w:val="Ttulo"/>
              <w:jc w:val="both"/>
              <w:outlineLvl w:val="0"/>
              <w:rPr>
                <w:rFonts w:ascii="Arial" w:hAnsi="Arial" w:cs="Arial"/>
                <w:b/>
                <w:szCs w:val="24"/>
                <w:lang w:val="es-ES_tradnl"/>
              </w:rPr>
            </w:pPr>
            <w:proofErr w:type="spellStart"/>
            <w:r>
              <w:rPr>
                <w:rFonts w:ascii="Arial" w:hAnsi="Arial" w:cs="Arial"/>
                <w:b/>
                <w:szCs w:val="24"/>
                <w:lang w:val="es-ES_tradnl"/>
              </w:rPr>
              <w:t>Azken</w:t>
            </w:r>
            <w:proofErr w:type="spellEnd"/>
            <w:r>
              <w:rPr>
                <w:rFonts w:ascii="Arial" w:hAnsi="Arial" w:cs="Arial"/>
                <w:b/>
                <w:szCs w:val="24"/>
                <w:lang w:val="es-ES_tradnl"/>
              </w:rPr>
              <w:t xml:space="preserve"> </w:t>
            </w:r>
            <w:proofErr w:type="spellStart"/>
            <w:r>
              <w:rPr>
                <w:rFonts w:ascii="Arial" w:hAnsi="Arial" w:cs="Arial"/>
                <w:b/>
                <w:szCs w:val="24"/>
                <w:lang w:val="es-ES_tradnl"/>
              </w:rPr>
              <w:t>aktaren</w:t>
            </w:r>
            <w:proofErr w:type="spellEnd"/>
            <w:r>
              <w:rPr>
                <w:rFonts w:ascii="Arial" w:hAnsi="Arial" w:cs="Arial"/>
                <w:b/>
                <w:szCs w:val="24"/>
                <w:lang w:val="es-ES_tradnl"/>
              </w:rPr>
              <w:t xml:space="preserve"> </w:t>
            </w:r>
            <w:proofErr w:type="spellStart"/>
            <w:r>
              <w:rPr>
                <w:rFonts w:ascii="Arial" w:hAnsi="Arial" w:cs="Arial"/>
                <w:b/>
                <w:szCs w:val="24"/>
                <w:lang w:val="es-ES_tradnl"/>
              </w:rPr>
              <w:t>onarpena</w:t>
            </w:r>
            <w:proofErr w:type="spellEnd"/>
            <w:r>
              <w:rPr>
                <w:rFonts w:ascii="Arial" w:hAnsi="Arial" w:cs="Arial"/>
                <w:b/>
                <w:szCs w:val="24"/>
                <w:lang w:val="es-ES_tradnl"/>
              </w:rPr>
              <w:t xml:space="preserve">, 2019/04/29ko </w:t>
            </w:r>
            <w:proofErr w:type="spellStart"/>
            <w:r>
              <w:rPr>
                <w:rFonts w:ascii="Arial" w:hAnsi="Arial" w:cs="Arial"/>
                <w:b/>
                <w:szCs w:val="24"/>
                <w:lang w:val="es-ES_tradnl"/>
              </w:rPr>
              <w:t>ez</w:t>
            </w:r>
            <w:proofErr w:type="spellEnd"/>
            <w:r>
              <w:rPr>
                <w:rFonts w:ascii="Arial" w:hAnsi="Arial" w:cs="Arial"/>
                <w:b/>
                <w:szCs w:val="24"/>
                <w:lang w:val="es-ES_tradnl"/>
              </w:rPr>
              <w:t xml:space="preserve"> </w:t>
            </w:r>
            <w:proofErr w:type="spellStart"/>
            <w:r>
              <w:rPr>
                <w:rFonts w:ascii="Arial" w:hAnsi="Arial" w:cs="Arial"/>
                <w:b/>
                <w:szCs w:val="24"/>
                <w:lang w:val="es-ES_tradnl"/>
              </w:rPr>
              <w:t>ohiko</w:t>
            </w:r>
            <w:proofErr w:type="spellEnd"/>
            <w:r>
              <w:rPr>
                <w:rFonts w:ascii="Arial" w:hAnsi="Arial" w:cs="Arial"/>
                <w:b/>
                <w:szCs w:val="24"/>
                <w:lang w:val="es-ES_tradnl"/>
              </w:rPr>
              <w:t xml:space="preserve"> </w:t>
            </w:r>
            <w:proofErr w:type="spellStart"/>
            <w:r>
              <w:rPr>
                <w:rFonts w:ascii="Arial" w:hAnsi="Arial" w:cs="Arial"/>
                <w:b/>
                <w:szCs w:val="24"/>
                <w:lang w:val="es-ES_tradnl"/>
              </w:rPr>
              <w:t>bilerarena</w:t>
            </w:r>
            <w:proofErr w:type="spellEnd"/>
            <w:r>
              <w:rPr>
                <w:rFonts w:ascii="Arial" w:hAnsi="Arial" w:cs="Arial"/>
                <w:b/>
                <w:szCs w:val="24"/>
                <w:lang w:val="es-ES_tradnl"/>
              </w:rPr>
              <w:t>.</w:t>
            </w:r>
          </w:p>
          <w:p w:rsidR="00A15C2F" w:rsidRDefault="00A15C2F">
            <w:pPr>
              <w:tabs>
                <w:tab w:val="left" w:pos="-720"/>
              </w:tabs>
              <w:suppressAutoHyphens/>
              <w:jc w:val="both"/>
              <w:rPr>
                <w:rFonts w:ascii="Arial" w:hAnsi="Arial" w:cs="Arial"/>
                <w:b/>
                <w:spacing w:val="-2"/>
                <w:lang w:val="es-ES_tradnl"/>
              </w:rPr>
            </w:pPr>
          </w:p>
        </w:tc>
        <w:tc>
          <w:tcPr>
            <w:tcW w:w="5106" w:type="dxa"/>
            <w:gridSpan w:val="2"/>
          </w:tcPr>
          <w:p w:rsidR="00A15C2F" w:rsidRDefault="00A15C2F">
            <w:pPr>
              <w:pStyle w:val="Ttulo"/>
              <w:jc w:val="both"/>
              <w:rPr>
                <w:rFonts w:ascii="Arial" w:hAnsi="Arial" w:cs="Arial"/>
                <w:b/>
                <w:szCs w:val="24"/>
              </w:rPr>
            </w:pPr>
            <w:r>
              <w:rPr>
                <w:rFonts w:ascii="Arial" w:hAnsi="Arial" w:cs="Arial"/>
                <w:b/>
                <w:szCs w:val="24"/>
              </w:rPr>
              <w:t>Aprobación del acta de la última sesión, sesión extraordinaria de 29/04/2019.</w:t>
            </w:r>
          </w:p>
          <w:p w:rsidR="00A15C2F" w:rsidRDefault="00A15C2F">
            <w:pPr>
              <w:tabs>
                <w:tab w:val="left" w:pos="-720"/>
              </w:tabs>
              <w:suppressAutoHyphens/>
              <w:jc w:val="both"/>
              <w:rPr>
                <w:rFonts w:ascii="Arial" w:hAnsi="Arial" w:cs="Arial"/>
                <w:spacing w:val="-2"/>
              </w:rPr>
            </w:pPr>
          </w:p>
        </w:tc>
      </w:tr>
      <w:tr w:rsidR="00A15C2F" w:rsidTr="00A15C2F">
        <w:trPr>
          <w:gridAfter w:val="1"/>
          <w:wAfter w:w="29" w:type="dxa"/>
        </w:trPr>
        <w:tc>
          <w:tcPr>
            <w:tcW w:w="5077" w:type="dxa"/>
            <w:hideMark/>
          </w:tcPr>
          <w:p w:rsidR="00A15C2F" w:rsidRDefault="00A15C2F">
            <w:pPr>
              <w:pStyle w:val="Ttulo"/>
              <w:outlineLvl w:val="0"/>
              <w:rPr>
                <w:rFonts w:ascii="Arial" w:hAnsi="Arial" w:cs="Arial"/>
                <w:szCs w:val="24"/>
              </w:rPr>
            </w:pPr>
            <w:r>
              <w:rPr>
                <w:rFonts w:ascii="Arial" w:hAnsi="Arial" w:cs="Arial"/>
                <w:szCs w:val="24"/>
              </w:rPr>
              <w:t>GOBERNU ORGANUEN KONTROLA</w:t>
            </w:r>
          </w:p>
        </w:tc>
        <w:tc>
          <w:tcPr>
            <w:tcW w:w="5077" w:type="dxa"/>
            <w:hideMark/>
          </w:tcPr>
          <w:p w:rsidR="00A15C2F" w:rsidRDefault="00A15C2F">
            <w:pPr>
              <w:pStyle w:val="Ttulo"/>
              <w:outlineLvl w:val="0"/>
              <w:rPr>
                <w:rFonts w:ascii="Arial" w:hAnsi="Arial" w:cs="Arial"/>
                <w:b/>
                <w:szCs w:val="24"/>
              </w:rPr>
            </w:pPr>
            <w:r>
              <w:rPr>
                <w:rFonts w:ascii="Arial" w:hAnsi="Arial" w:cs="Arial"/>
                <w:b/>
                <w:szCs w:val="24"/>
              </w:rPr>
              <w:t>CONTROL ORGANOS DE GOBIERNO</w:t>
            </w:r>
          </w:p>
        </w:tc>
      </w:tr>
    </w:tbl>
    <w:p w:rsidR="00A15C2F" w:rsidRDefault="00A15C2F" w:rsidP="00A15C2F">
      <w:pPr>
        <w:pStyle w:val="Ttulo"/>
        <w:rPr>
          <w:rFonts w:ascii="Arial" w:hAnsi="Arial" w:cs="Arial"/>
          <w:lang w:val="pt-BR"/>
        </w:rPr>
      </w:pPr>
    </w:p>
    <w:p w:rsidR="00A15C2F" w:rsidRDefault="00A15C2F" w:rsidP="00A15C2F">
      <w:pPr>
        <w:pStyle w:val="Ttulo"/>
        <w:rPr>
          <w:rFonts w:ascii="Arial" w:hAnsi="Arial" w:cs="Arial"/>
          <w:lang w:val="pt-BR"/>
        </w:rPr>
      </w:pPr>
    </w:p>
    <w:tbl>
      <w:tblPr>
        <w:tblW w:w="10155" w:type="dxa"/>
        <w:tblLayout w:type="fixed"/>
        <w:tblCellMar>
          <w:left w:w="283" w:type="dxa"/>
          <w:right w:w="283" w:type="dxa"/>
        </w:tblCellMar>
        <w:tblLook w:val="04A0" w:firstRow="1" w:lastRow="0" w:firstColumn="1" w:lastColumn="0" w:noHBand="0" w:noVBand="1"/>
      </w:tblPr>
      <w:tblGrid>
        <w:gridCol w:w="5078"/>
        <w:gridCol w:w="5077"/>
      </w:tblGrid>
      <w:tr w:rsidR="00A15C2F" w:rsidTr="00A15C2F">
        <w:tc>
          <w:tcPr>
            <w:tcW w:w="5079" w:type="dxa"/>
            <w:hideMark/>
          </w:tcPr>
          <w:p w:rsidR="00A15C2F" w:rsidRDefault="00A15C2F">
            <w:pPr>
              <w:tabs>
                <w:tab w:val="left" w:pos="-720"/>
              </w:tabs>
              <w:suppressAutoHyphens/>
              <w:jc w:val="both"/>
              <w:rPr>
                <w:rFonts w:ascii="Arial" w:hAnsi="Arial" w:cs="Arial"/>
                <w:b/>
                <w:bCs/>
                <w:spacing w:val="-2"/>
                <w:sz w:val="22"/>
                <w:szCs w:val="22"/>
                <w:u w:val="single"/>
                <w:lang w:val="es-ES_tradnl"/>
              </w:rPr>
            </w:pPr>
            <w:bookmarkStart w:id="0" w:name="AKTAK"/>
            <w:bookmarkEnd w:id="0"/>
            <w:r>
              <w:rPr>
                <w:rFonts w:ascii="Arial" w:hAnsi="Arial" w:cs="Arial"/>
                <w:b/>
                <w:bCs/>
                <w:sz w:val="22"/>
                <w:szCs w:val="22"/>
                <w:u w:val="single"/>
              </w:rPr>
              <w:t>- AKTA AGIRIEN ONARPENA.-</w:t>
            </w:r>
          </w:p>
        </w:tc>
        <w:tc>
          <w:tcPr>
            <w:tcW w:w="5079" w:type="dxa"/>
            <w:hideMark/>
          </w:tcPr>
          <w:p w:rsidR="00A15C2F" w:rsidRDefault="00A15C2F">
            <w:pPr>
              <w:autoSpaceDE w:val="0"/>
              <w:autoSpaceDN w:val="0"/>
              <w:adjustRightInd w:val="0"/>
              <w:jc w:val="both"/>
              <w:rPr>
                <w:rFonts w:ascii="Arial" w:hAnsi="Arial" w:cs="Arial"/>
                <w:b/>
                <w:bCs/>
                <w:spacing w:val="-2"/>
                <w:sz w:val="22"/>
                <w:szCs w:val="22"/>
                <w:u w:val="single"/>
              </w:rPr>
            </w:pPr>
            <w:r>
              <w:rPr>
                <w:rFonts w:ascii="Arial" w:hAnsi="Arial" w:cs="Arial"/>
                <w:b/>
                <w:bCs/>
                <w:sz w:val="22"/>
                <w:szCs w:val="22"/>
                <w:u w:val="single"/>
              </w:rPr>
              <w:t>- APROBACION DE ACTAS.-</w:t>
            </w:r>
          </w:p>
        </w:tc>
      </w:tr>
      <w:tr w:rsidR="00A15C2F" w:rsidTr="00A15C2F">
        <w:tc>
          <w:tcPr>
            <w:tcW w:w="5079" w:type="dxa"/>
          </w:tcPr>
          <w:p w:rsidR="00A15C2F" w:rsidRDefault="00A15C2F">
            <w:pPr>
              <w:tabs>
                <w:tab w:val="left" w:pos="-720"/>
              </w:tabs>
              <w:suppressAutoHyphens/>
              <w:jc w:val="both"/>
              <w:rPr>
                <w:rFonts w:ascii="Arial" w:hAnsi="Arial" w:cs="Arial"/>
                <w:spacing w:val="-2"/>
                <w:sz w:val="22"/>
                <w:szCs w:val="22"/>
                <w:lang w:val="es-ES_tradnl"/>
              </w:rPr>
            </w:pPr>
          </w:p>
        </w:tc>
        <w:tc>
          <w:tcPr>
            <w:tcW w:w="5079" w:type="dxa"/>
          </w:tcPr>
          <w:p w:rsidR="00A15C2F" w:rsidRDefault="00A15C2F">
            <w:pPr>
              <w:tabs>
                <w:tab w:val="left" w:pos="-720"/>
              </w:tabs>
              <w:suppressAutoHyphens/>
              <w:jc w:val="both"/>
              <w:rPr>
                <w:rFonts w:ascii="Arial" w:hAnsi="Arial" w:cs="Arial"/>
                <w:spacing w:val="-2"/>
                <w:sz w:val="22"/>
                <w:szCs w:val="22"/>
                <w:lang w:val="es-ES_tradnl"/>
              </w:rPr>
            </w:pPr>
          </w:p>
        </w:tc>
      </w:tr>
      <w:tr w:rsidR="00A15C2F" w:rsidTr="00A15C2F">
        <w:tc>
          <w:tcPr>
            <w:tcW w:w="5079" w:type="dxa"/>
          </w:tcPr>
          <w:p w:rsidR="00A15C2F" w:rsidRDefault="00A15C2F">
            <w:pPr>
              <w:autoSpaceDE w:val="0"/>
              <w:autoSpaceDN w:val="0"/>
              <w:adjustRightInd w:val="0"/>
              <w:jc w:val="both"/>
              <w:rPr>
                <w:rFonts w:ascii="Arial" w:hAnsi="Arial" w:cs="Arial"/>
                <w:sz w:val="22"/>
                <w:szCs w:val="22"/>
                <w:lang w:val="es-ES_tradnl"/>
              </w:rPr>
            </w:pPr>
            <w:proofErr w:type="spellStart"/>
            <w:r>
              <w:rPr>
                <w:rFonts w:ascii="Arial" w:hAnsi="Arial" w:cs="Arial"/>
                <w:sz w:val="22"/>
                <w:szCs w:val="22"/>
                <w:lang w:val="es-ES_tradnl"/>
              </w:rPr>
              <w:t>Osoko</w:t>
            </w:r>
            <w:proofErr w:type="spellEnd"/>
            <w:r>
              <w:rPr>
                <w:rFonts w:ascii="Arial" w:hAnsi="Arial" w:cs="Arial"/>
                <w:sz w:val="22"/>
                <w:szCs w:val="22"/>
                <w:lang w:val="es-ES_tradnl"/>
              </w:rPr>
              <w:t xml:space="preserve"> </w:t>
            </w:r>
            <w:proofErr w:type="spellStart"/>
            <w:r>
              <w:rPr>
                <w:rFonts w:ascii="Arial" w:hAnsi="Arial" w:cs="Arial"/>
                <w:sz w:val="22"/>
                <w:szCs w:val="22"/>
                <w:lang w:val="es-ES_tradnl"/>
              </w:rPr>
              <w:t>bilkurako</w:t>
            </w:r>
            <w:proofErr w:type="spellEnd"/>
            <w:r>
              <w:rPr>
                <w:rFonts w:ascii="Arial" w:hAnsi="Arial" w:cs="Arial"/>
                <w:sz w:val="22"/>
                <w:szCs w:val="22"/>
                <w:lang w:val="es-ES_tradnl"/>
              </w:rPr>
              <w:t xml:space="preserve"> </w:t>
            </w:r>
            <w:proofErr w:type="spellStart"/>
            <w:r>
              <w:rPr>
                <w:rFonts w:ascii="Arial" w:hAnsi="Arial" w:cs="Arial"/>
                <w:sz w:val="22"/>
                <w:szCs w:val="22"/>
                <w:lang w:val="es-ES_tradnl"/>
              </w:rPr>
              <w:t>deialdiarekin</w:t>
            </w:r>
            <w:proofErr w:type="spellEnd"/>
            <w:r>
              <w:rPr>
                <w:rFonts w:ascii="Arial" w:hAnsi="Arial" w:cs="Arial"/>
                <w:sz w:val="22"/>
                <w:szCs w:val="22"/>
                <w:lang w:val="es-ES_tradnl"/>
              </w:rPr>
              <w:t xml:space="preserve"> batera </w:t>
            </w:r>
            <w:proofErr w:type="spellStart"/>
            <w:r>
              <w:rPr>
                <w:rFonts w:ascii="Arial" w:hAnsi="Arial" w:cs="Arial"/>
                <w:sz w:val="22"/>
                <w:szCs w:val="22"/>
                <w:lang w:val="es-ES_tradnl"/>
              </w:rPr>
              <w:t>honako</w:t>
            </w:r>
            <w:proofErr w:type="spellEnd"/>
            <w:r>
              <w:rPr>
                <w:rFonts w:ascii="Arial" w:hAnsi="Arial" w:cs="Arial"/>
                <w:sz w:val="22"/>
                <w:szCs w:val="22"/>
                <w:lang w:val="es-ES_tradnl"/>
              </w:rPr>
              <w:t xml:space="preserve"> </w:t>
            </w:r>
            <w:proofErr w:type="spellStart"/>
            <w:r>
              <w:rPr>
                <w:rFonts w:ascii="Arial" w:hAnsi="Arial" w:cs="Arial"/>
                <w:sz w:val="22"/>
                <w:szCs w:val="22"/>
                <w:lang w:val="es-ES_tradnl"/>
              </w:rPr>
              <w:t>akta</w:t>
            </w:r>
            <w:proofErr w:type="spellEnd"/>
            <w:r>
              <w:rPr>
                <w:rFonts w:ascii="Arial" w:hAnsi="Arial" w:cs="Arial"/>
                <w:sz w:val="22"/>
                <w:szCs w:val="22"/>
                <w:lang w:val="es-ES_tradnl"/>
              </w:rPr>
              <w:t xml:space="preserve"> </w:t>
            </w:r>
            <w:proofErr w:type="spellStart"/>
            <w:r>
              <w:rPr>
                <w:rFonts w:ascii="Arial" w:hAnsi="Arial" w:cs="Arial"/>
                <w:sz w:val="22"/>
                <w:szCs w:val="22"/>
                <w:lang w:val="es-ES_tradnl"/>
              </w:rPr>
              <w:t>agiriak</w:t>
            </w:r>
            <w:proofErr w:type="spellEnd"/>
            <w:r>
              <w:rPr>
                <w:rFonts w:ascii="Arial" w:hAnsi="Arial" w:cs="Arial"/>
                <w:sz w:val="22"/>
                <w:szCs w:val="22"/>
                <w:lang w:val="es-ES_tradnl"/>
              </w:rPr>
              <w:t xml:space="preserve"> </w:t>
            </w:r>
            <w:proofErr w:type="spellStart"/>
            <w:r>
              <w:rPr>
                <w:rFonts w:ascii="Arial" w:hAnsi="Arial" w:cs="Arial"/>
                <w:sz w:val="22"/>
                <w:szCs w:val="22"/>
                <w:lang w:val="es-ES_tradnl"/>
              </w:rPr>
              <w:t>banatu</w:t>
            </w:r>
            <w:proofErr w:type="spellEnd"/>
            <w:r>
              <w:rPr>
                <w:rFonts w:ascii="Arial" w:hAnsi="Arial" w:cs="Arial"/>
                <w:sz w:val="22"/>
                <w:szCs w:val="22"/>
                <w:lang w:val="es-ES_tradnl"/>
              </w:rPr>
              <w:t xml:space="preserve"> </w:t>
            </w:r>
            <w:proofErr w:type="spellStart"/>
            <w:r>
              <w:rPr>
                <w:rFonts w:ascii="Arial" w:hAnsi="Arial" w:cs="Arial"/>
                <w:sz w:val="22"/>
                <w:szCs w:val="22"/>
                <w:lang w:val="es-ES_tradnl"/>
              </w:rPr>
              <w:t>zaizkie</w:t>
            </w:r>
            <w:proofErr w:type="spellEnd"/>
            <w:r>
              <w:rPr>
                <w:rFonts w:ascii="Arial" w:hAnsi="Arial" w:cs="Arial"/>
                <w:sz w:val="22"/>
                <w:szCs w:val="22"/>
                <w:lang w:val="es-ES_tradnl"/>
              </w:rPr>
              <w:t xml:space="preserve"> </w:t>
            </w:r>
            <w:proofErr w:type="spellStart"/>
            <w:r>
              <w:rPr>
                <w:rFonts w:ascii="Arial" w:hAnsi="Arial" w:cs="Arial"/>
                <w:sz w:val="22"/>
                <w:szCs w:val="22"/>
                <w:lang w:val="es-ES_tradnl"/>
              </w:rPr>
              <w:t>zinegotziei</w:t>
            </w:r>
            <w:proofErr w:type="spellEnd"/>
            <w:r>
              <w:rPr>
                <w:rFonts w:ascii="Arial" w:hAnsi="Arial" w:cs="Arial"/>
                <w:sz w:val="22"/>
                <w:szCs w:val="22"/>
                <w:lang w:val="es-ES_tradnl"/>
              </w:rPr>
              <w:t xml:space="preserve">, </w:t>
            </w:r>
            <w:proofErr w:type="spellStart"/>
            <w:r>
              <w:rPr>
                <w:rFonts w:ascii="Arial" w:hAnsi="Arial" w:cs="Arial"/>
                <w:sz w:val="22"/>
                <w:szCs w:val="22"/>
                <w:lang w:val="es-ES_tradnl"/>
              </w:rPr>
              <w:t>aztertu</w:t>
            </w:r>
            <w:proofErr w:type="spellEnd"/>
            <w:r>
              <w:rPr>
                <w:rFonts w:ascii="Arial" w:hAnsi="Arial" w:cs="Arial"/>
                <w:sz w:val="22"/>
                <w:szCs w:val="22"/>
                <w:lang w:val="es-ES_tradnl"/>
              </w:rPr>
              <w:t xml:space="preserve"> eta </w:t>
            </w:r>
            <w:proofErr w:type="spellStart"/>
            <w:r>
              <w:rPr>
                <w:rFonts w:ascii="Arial" w:hAnsi="Arial" w:cs="Arial"/>
                <w:sz w:val="22"/>
                <w:szCs w:val="22"/>
                <w:lang w:val="es-ES_tradnl"/>
              </w:rPr>
              <w:t>kasua</w:t>
            </w:r>
            <w:proofErr w:type="spellEnd"/>
            <w:r>
              <w:rPr>
                <w:rFonts w:ascii="Arial" w:hAnsi="Arial" w:cs="Arial"/>
                <w:sz w:val="22"/>
                <w:szCs w:val="22"/>
                <w:lang w:val="es-ES_tradnl"/>
              </w:rPr>
              <w:t xml:space="preserve"> </w:t>
            </w:r>
            <w:proofErr w:type="spellStart"/>
            <w:r>
              <w:rPr>
                <w:rFonts w:ascii="Arial" w:hAnsi="Arial" w:cs="Arial"/>
                <w:sz w:val="22"/>
                <w:szCs w:val="22"/>
                <w:lang w:val="es-ES_tradnl"/>
              </w:rPr>
              <w:t>balitz</w:t>
            </w:r>
            <w:proofErr w:type="spellEnd"/>
            <w:r>
              <w:rPr>
                <w:rFonts w:ascii="Arial" w:hAnsi="Arial" w:cs="Arial"/>
                <w:sz w:val="22"/>
                <w:szCs w:val="22"/>
                <w:lang w:val="es-ES_tradnl"/>
              </w:rPr>
              <w:t xml:space="preserve"> </w:t>
            </w:r>
            <w:proofErr w:type="spellStart"/>
            <w:r>
              <w:rPr>
                <w:rFonts w:ascii="Arial" w:hAnsi="Arial" w:cs="Arial"/>
                <w:sz w:val="22"/>
                <w:szCs w:val="22"/>
                <w:lang w:val="es-ES_tradnl"/>
              </w:rPr>
              <w:t>oharrak</w:t>
            </w:r>
            <w:proofErr w:type="spellEnd"/>
            <w:r>
              <w:rPr>
                <w:rFonts w:ascii="Arial" w:hAnsi="Arial" w:cs="Arial"/>
                <w:sz w:val="22"/>
                <w:szCs w:val="22"/>
                <w:lang w:val="es-ES_tradnl"/>
              </w:rPr>
              <w:t xml:space="preserve"> </w:t>
            </w:r>
            <w:proofErr w:type="spellStart"/>
            <w:r>
              <w:rPr>
                <w:rFonts w:ascii="Arial" w:hAnsi="Arial" w:cs="Arial"/>
                <w:sz w:val="22"/>
                <w:szCs w:val="22"/>
                <w:lang w:val="es-ES_tradnl"/>
              </w:rPr>
              <w:t>aurkez</w:t>
            </w:r>
            <w:proofErr w:type="spellEnd"/>
            <w:r>
              <w:rPr>
                <w:rFonts w:ascii="Arial" w:hAnsi="Arial" w:cs="Arial"/>
                <w:sz w:val="22"/>
                <w:szCs w:val="22"/>
                <w:lang w:val="es-ES_tradnl"/>
              </w:rPr>
              <w:t xml:space="preserve"> </w:t>
            </w:r>
            <w:proofErr w:type="spellStart"/>
            <w:r>
              <w:rPr>
                <w:rFonts w:ascii="Arial" w:hAnsi="Arial" w:cs="Arial"/>
                <w:sz w:val="22"/>
                <w:szCs w:val="22"/>
                <w:lang w:val="es-ES_tradnl"/>
              </w:rPr>
              <w:t>ditzaten</w:t>
            </w:r>
            <w:proofErr w:type="spellEnd"/>
            <w:r>
              <w:rPr>
                <w:rFonts w:ascii="Arial" w:hAnsi="Arial" w:cs="Arial"/>
                <w:sz w:val="22"/>
                <w:szCs w:val="22"/>
                <w:lang w:val="es-ES_tradnl"/>
              </w:rPr>
              <w:t>.</w:t>
            </w:r>
          </w:p>
          <w:p w:rsidR="00A15C2F" w:rsidRDefault="00A15C2F">
            <w:pPr>
              <w:autoSpaceDE w:val="0"/>
              <w:autoSpaceDN w:val="0"/>
              <w:adjustRightInd w:val="0"/>
              <w:jc w:val="both"/>
              <w:rPr>
                <w:rFonts w:ascii="Arial" w:hAnsi="Arial" w:cs="Arial"/>
                <w:sz w:val="22"/>
                <w:szCs w:val="22"/>
                <w:lang w:val="es-ES_tradnl"/>
              </w:rPr>
            </w:pPr>
          </w:p>
          <w:p w:rsidR="00A15C2F" w:rsidRDefault="00A15C2F">
            <w:pPr>
              <w:autoSpaceDE w:val="0"/>
              <w:autoSpaceDN w:val="0"/>
              <w:adjustRightInd w:val="0"/>
              <w:jc w:val="both"/>
              <w:rPr>
                <w:rFonts w:ascii="Arial" w:hAnsi="Arial" w:cs="Arial"/>
                <w:sz w:val="22"/>
                <w:szCs w:val="22"/>
                <w:lang w:val="es-ES_tradnl"/>
              </w:rPr>
            </w:pPr>
          </w:p>
          <w:p w:rsidR="00A15C2F" w:rsidRDefault="00A15C2F">
            <w:pPr>
              <w:autoSpaceDE w:val="0"/>
              <w:autoSpaceDN w:val="0"/>
              <w:adjustRightInd w:val="0"/>
              <w:jc w:val="both"/>
              <w:rPr>
                <w:rFonts w:ascii="Arial" w:hAnsi="Arial" w:cs="Arial"/>
                <w:sz w:val="22"/>
                <w:szCs w:val="22"/>
                <w:lang w:val="es-ES_tradnl"/>
              </w:rPr>
            </w:pPr>
          </w:p>
          <w:p w:rsidR="00A15C2F" w:rsidRDefault="00A15C2F" w:rsidP="007C26EB">
            <w:pPr>
              <w:widowControl w:val="0"/>
              <w:numPr>
                <w:ilvl w:val="0"/>
                <w:numId w:val="1"/>
              </w:numPr>
              <w:autoSpaceDE w:val="0"/>
              <w:autoSpaceDN w:val="0"/>
              <w:adjustRightInd w:val="0"/>
              <w:jc w:val="both"/>
              <w:rPr>
                <w:rFonts w:ascii="Arial" w:hAnsi="Arial" w:cs="Arial"/>
                <w:sz w:val="22"/>
                <w:szCs w:val="22"/>
              </w:rPr>
            </w:pPr>
            <w:r>
              <w:rPr>
                <w:rFonts w:ascii="Arial" w:hAnsi="Arial" w:cs="Arial"/>
                <w:sz w:val="22"/>
                <w:szCs w:val="22"/>
              </w:rPr>
              <w:t xml:space="preserve">2019/04/29ko </w:t>
            </w:r>
            <w:proofErr w:type="spellStart"/>
            <w:r>
              <w:rPr>
                <w:rFonts w:ascii="Arial" w:hAnsi="Arial" w:cs="Arial"/>
                <w:sz w:val="22"/>
                <w:szCs w:val="22"/>
              </w:rPr>
              <w:t>ez</w:t>
            </w:r>
            <w:proofErr w:type="spellEnd"/>
            <w:r>
              <w:rPr>
                <w:rFonts w:ascii="Arial" w:hAnsi="Arial" w:cs="Arial"/>
                <w:sz w:val="22"/>
                <w:szCs w:val="22"/>
              </w:rPr>
              <w:t xml:space="preserve"> </w:t>
            </w:r>
            <w:proofErr w:type="spellStart"/>
            <w:r>
              <w:rPr>
                <w:rFonts w:ascii="Arial" w:hAnsi="Arial" w:cs="Arial"/>
                <w:sz w:val="22"/>
                <w:szCs w:val="22"/>
              </w:rPr>
              <w:t>ohiko</w:t>
            </w:r>
            <w:proofErr w:type="spellEnd"/>
            <w:r>
              <w:rPr>
                <w:rFonts w:ascii="Arial" w:hAnsi="Arial" w:cs="Arial"/>
                <w:sz w:val="22"/>
                <w:szCs w:val="22"/>
              </w:rPr>
              <w:t xml:space="preserve"> </w:t>
            </w:r>
            <w:proofErr w:type="spellStart"/>
            <w:r>
              <w:rPr>
                <w:rFonts w:ascii="Arial" w:hAnsi="Arial" w:cs="Arial"/>
                <w:sz w:val="22"/>
                <w:szCs w:val="22"/>
              </w:rPr>
              <w:t>bilerarena</w:t>
            </w:r>
            <w:proofErr w:type="spellEnd"/>
            <w:r>
              <w:rPr>
                <w:rFonts w:ascii="Arial" w:hAnsi="Arial" w:cs="Arial"/>
                <w:sz w:val="22"/>
                <w:szCs w:val="22"/>
              </w:rPr>
              <w:t>.</w:t>
            </w:r>
          </w:p>
          <w:p w:rsidR="00A15C2F" w:rsidRDefault="00A15C2F">
            <w:pPr>
              <w:widowControl w:val="0"/>
              <w:autoSpaceDE w:val="0"/>
              <w:autoSpaceDN w:val="0"/>
              <w:adjustRightInd w:val="0"/>
              <w:ind w:left="720"/>
              <w:jc w:val="both"/>
              <w:rPr>
                <w:rFonts w:ascii="Arial" w:hAnsi="Arial" w:cs="Arial"/>
                <w:sz w:val="22"/>
                <w:szCs w:val="22"/>
              </w:rPr>
            </w:pPr>
          </w:p>
        </w:tc>
        <w:tc>
          <w:tcPr>
            <w:tcW w:w="5079" w:type="dxa"/>
          </w:tcPr>
          <w:p w:rsidR="00A15C2F" w:rsidRDefault="00A15C2F">
            <w:pPr>
              <w:autoSpaceDE w:val="0"/>
              <w:autoSpaceDN w:val="0"/>
              <w:adjustRightInd w:val="0"/>
              <w:jc w:val="both"/>
              <w:rPr>
                <w:rFonts w:ascii="Arial" w:hAnsi="Arial" w:cs="Arial"/>
                <w:sz w:val="22"/>
                <w:szCs w:val="22"/>
              </w:rPr>
            </w:pPr>
            <w:r>
              <w:rPr>
                <w:rFonts w:ascii="Arial" w:hAnsi="Arial" w:cs="Arial"/>
                <w:sz w:val="22"/>
                <w:szCs w:val="22"/>
              </w:rPr>
              <w:t>Juntamente con la convocatoria para el Pleno se ha distribuido a los concejales, copia del acta correspondiente a las siguientes sesiones, para su examen y formulación de reparos en su caso.</w:t>
            </w:r>
          </w:p>
          <w:p w:rsidR="00A15C2F" w:rsidRDefault="00A15C2F">
            <w:pPr>
              <w:autoSpaceDE w:val="0"/>
              <w:autoSpaceDN w:val="0"/>
              <w:adjustRightInd w:val="0"/>
              <w:jc w:val="both"/>
              <w:rPr>
                <w:rFonts w:ascii="Arial" w:hAnsi="Arial" w:cs="Arial"/>
                <w:sz w:val="22"/>
                <w:szCs w:val="22"/>
              </w:rPr>
            </w:pPr>
          </w:p>
          <w:p w:rsidR="00A15C2F" w:rsidRDefault="00A15C2F" w:rsidP="007C26EB">
            <w:pPr>
              <w:widowControl w:val="0"/>
              <w:numPr>
                <w:ilvl w:val="0"/>
                <w:numId w:val="1"/>
              </w:numPr>
              <w:autoSpaceDE w:val="0"/>
              <w:autoSpaceDN w:val="0"/>
              <w:adjustRightInd w:val="0"/>
              <w:jc w:val="both"/>
              <w:rPr>
                <w:rFonts w:ascii="Arial" w:hAnsi="Arial" w:cs="Arial"/>
                <w:sz w:val="22"/>
                <w:szCs w:val="22"/>
              </w:rPr>
            </w:pPr>
            <w:r>
              <w:rPr>
                <w:rFonts w:ascii="Arial" w:hAnsi="Arial" w:cs="Arial"/>
                <w:sz w:val="22"/>
                <w:szCs w:val="22"/>
              </w:rPr>
              <w:t>Extraordinaria de 29/04/2019.</w:t>
            </w:r>
          </w:p>
        </w:tc>
      </w:tr>
    </w:tbl>
    <w:p w:rsidR="00A15C2F" w:rsidRDefault="00A15C2F" w:rsidP="00A15C2F">
      <w:pPr>
        <w:tabs>
          <w:tab w:val="left" w:pos="-720"/>
        </w:tabs>
        <w:suppressAutoHyphens/>
        <w:jc w:val="both"/>
        <w:rPr>
          <w:rFonts w:ascii="Arial" w:hAnsi="Arial" w:cs="Arial"/>
          <w:spacing w:val="-2"/>
          <w:sz w:val="22"/>
          <w:szCs w:val="22"/>
        </w:rPr>
      </w:pPr>
    </w:p>
    <w:tbl>
      <w:tblPr>
        <w:tblW w:w="15300" w:type="dxa"/>
        <w:tblInd w:w="-3" w:type="dxa"/>
        <w:tblLayout w:type="fixed"/>
        <w:tblCellMar>
          <w:left w:w="282" w:type="dxa"/>
          <w:right w:w="282" w:type="dxa"/>
        </w:tblCellMar>
        <w:tblLook w:val="04A0" w:firstRow="1" w:lastRow="0" w:firstColumn="1" w:lastColumn="0" w:noHBand="0" w:noVBand="1"/>
      </w:tblPr>
      <w:tblGrid>
        <w:gridCol w:w="5100"/>
        <w:gridCol w:w="5100"/>
        <w:gridCol w:w="5100"/>
      </w:tblGrid>
      <w:tr w:rsidR="00A15C2F" w:rsidTr="00A15C2F">
        <w:tc>
          <w:tcPr>
            <w:tcW w:w="5100" w:type="dxa"/>
          </w:tcPr>
          <w:p w:rsidR="00A15C2F" w:rsidRDefault="00A15C2F">
            <w:pPr>
              <w:autoSpaceDE w:val="0"/>
              <w:autoSpaceDN w:val="0"/>
              <w:adjustRightInd w:val="0"/>
              <w:jc w:val="both"/>
              <w:rPr>
                <w:rFonts w:ascii="Arial" w:hAnsi="Arial" w:cs="Arial"/>
                <w:sz w:val="22"/>
                <w:szCs w:val="22"/>
              </w:rPr>
            </w:pPr>
            <w:proofErr w:type="spellStart"/>
            <w:r>
              <w:rPr>
                <w:rFonts w:ascii="Arial" w:hAnsi="Arial" w:cs="Arial"/>
                <w:sz w:val="22"/>
                <w:szCs w:val="22"/>
              </w:rPr>
              <w:t>Oharrik</w:t>
            </w:r>
            <w:proofErr w:type="spellEnd"/>
            <w:r>
              <w:rPr>
                <w:rFonts w:ascii="Arial" w:hAnsi="Arial" w:cs="Arial"/>
                <w:sz w:val="22"/>
                <w:szCs w:val="22"/>
              </w:rPr>
              <w:t xml:space="preserve"> </w:t>
            </w:r>
            <w:proofErr w:type="spellStart"/>
            <w:r>
              <w:rPr>
                <w:rFonts w:ascii="Arial" w:hAnsi="Arial" w:cs="Arial"/>
                <w:sz w:val="22"/>
                <w:szCs w:val="22"/>
              </w:rPr>
              <w:t>aurkeztu</w:t>
            </w:r>
            <w:proofErr w:type="spellEnd"/>
            <w:r>
              <w:rPr>
                <w:rFonts w:ascii="Arial" w:hAnsi="Arial" w:cs="Arial"/>
                <w:sz w:val="22"/>
                <w:szCs w:val="22"/>
              </w:rPr>
              <w:t xml:space="preserve"> </w:t>
            </w:r>
            <w:proofErr w:type="spellStart"/>
            <w:r>
              <w:rPr>
                <w:rFonts w:ascii="Arial" w:hAnsi="Arial" w:cs="Arial"/>
                <w:sz w:val="22"/>
                <w:szCs w:val="22"/>
              </w:rPr>
              <w:t>ez</w:t>
            </w:r>
            <w:proofErr w:type="spellEnd"/>
            <w:r>
              <w:rPr>
                <w:rFonts w:ascii="Arial" w:hAnsi="Arial" w:cs="Arial"/>
                <w:sz w:val="22"/>
                <w:szCs w:val="22"/>
              </w:rPr>
              <w:t xml:space="preserve"> </w:t>
            </w:r>
            <w:proofErr w:type="spellStart"/>
            <w:r>
              <w:rPr>
                <w:rFonts w:ascii="Arial" w:hAnsi="Arial" w:cs="Arial"/>
                <w:sz w:val="22"/>
                <w:szCs w:val="22"/>
              </w:rPr>
              <w:t>direnez</w:t>
            </w:r>
            <w:proofErr w:type="spellEnd"/>
            <w:r>
              <w:rPr>
                <w:rFonts w:ascii="Arial" w:hAnsi="Arial" w:cs="Arial"/>
                <w:sz w:val="22"/>
                <w:szCs w:val="22"/>
              </w:rPr>
              <w:t xml:space="preserve">, </w:t>
            </w:r>
            <w:proofErr w:type="spellStart"/>
            <w:r>
              <w:rPr>
                <w:rFonts w:ascii="Arial" w:hAnsi="Arial" w:cs="Arial"/>
                <w:sz w:val="22"/>
                <w:szCs w:val="22"/>
              </w:rPr>
              <w:t>idatzita</w:t>
            </w:r>
            <w:proofErr w:type="spellEnd"/>
            <w:r>
              <w:rPr>
                <w:rFonts w:ascii="Arial" w:hAnsi="Arial" w:cs="Arial"/>
                <w:sz w:val="22"/>
                <w:szCs w:val="22"/>
              </w:rPr>
              <w:t xml:space="preserve"> </w:t>
            </w:r>
            <w:proofErr w:type="spellStart"/>
            <w:r>
              <w:rPr>
                <w:rFonts w:ascii="Arial" w:hAnsi="Arial" w:cs="Arial"/>
                <w:sz w:val="22"/>
                <w:szCs w:val="22"/>
              </w:rPr>
              <w:t>dauden</w:t>
            </w:r>
            <w:proofErr w:type="spellEnd"/>
            <w:r>
              <w:rPr>
                <w:rFonts w:ascii="Arial" w:hAnsi="Arial" w:cs="Arial"/>
                <w:sz w:val="22"/>
                <w:szCs w:val="22"/>
              </w:rPr>
              <w:t xml:space="preserve"> </w:t>
            </w:r>
            <w:proofErr w:type="spellStart"/>
            <w:r>
              <w:rPr>
                <w:rFonts w:ascii="Arial" w:hAnsi="Arial" w:cs="Arial"/>
                <w:sz w:val="22"/>
                <w:szCs w:val="22"/>
              </w:rPr>
              <w:t>eraberean</w:t>
            </w:r>
            <w:proofErr w:type="spellEnd"/>
            <w:r>
              <w:rPr>
                <w:rFonts w:ascii="Arial" w:hAnsi="Arial" w:cs="Arial"/>
                <w:sz w:val="22"/>
                <w:szCs w:val="22"/>
              </w:rPr>
              <w:t xml:space="preserve"> </w:t>
            </w:r>
            <w:proofErr w:type="spellStart"/>
            <w:r>
              <w:rPr>
                <w:rFonts w:ascii="Arial" w:hAnsi="Arial" w:cs="Arial"/>
                <w:sz w:val="22"/>
                <w:szCs w:val="22"/>
              </w:rPr>
              <w:t>ahobatez</w:t>
            </w:r>
            <w:proofErr w:type="spellEnd"/>
            <w:r>
              <w:rPr>
                <w:rFonts w:ascii="Arial" w:hAnsi="Arial" w:cs="Arial"/>
                <w:sz w:val="22"/>
                <w:szCs w:val="22"/>
              </w:rPr>
              <w:t xml:space="preserve"> </w:t>
            </w:r>
            <w:proofErr w:type="spellStart"/>
            <w:r>
              <w:rPr>
                <w:rFonts w:ascii="Arial" w:hAnsi="Arial" w:cs="Arial"/>
                <w:sz w:val="22"/>
                <w:szCs w:val="22"/>
              </w:rPr>
              <w:t>onartzen</w:t>
            </w:r>
            <w:proofErr w:type="spellEnd"/>
            <w:r>
              <w:rPr>
                <w:rFonts w:ascii="Arial" w:hAnsi="Arial" w:cs="Arial"/>
                <w:sz w:val="22"/>
                <w:szCs w:val="22"/>
              </w:rPr>
              <w:t xml:space="preserve"> da.-</w:t>
            </w:r>
          </w:p>
          <w:p w:rsidR="00A15C2F" w:rsidRDefault="00A15C2F">
            <w:pPr>
              <w:tabs>
                <w:tab w:val="center" w:pos="2267"/>
              </w:tabs>
              <w:suppressAutoHyphens/>
              <w:jc w:val="both"/>
              <w:rPr>
                <w:rFonts w:ascii="Arial" w:hAnsi="Arial" w:cs="Arial"/>
                <w:spacing w:val="-2"/>
                <w:sz w:val="22"/>
                <w:szCs w:val="22"/>
              </w:rPr>
            </w:pPr>
          </w:p>
        </w:tc>
        <w:tc>
          <w:tcPr>
            <w:tcW w:w="5100" w:type="dxa"/>
            <w:hideMark/>
          </w:tcPr>
          <w:p w:rsidR="00A15C2F" w:rsidRDefault="00A15C2F">
            <w:pPr>
              <w:autoSpaceDE w:val="0"/>
              <w:autoSpaceDN w:val="0"/>
              <w:adjustRightInd w:val="0"/>
              <w:jc w:val="both"/>
              <w:rPr>
                <w:rFonts w:ascii="Arial" w:hAnsi="Arial" w:cs="Arial"/>
                <w:spacing w:val="-2"/>
                <w:sz w:val="22"/>
                <w:szCs w:val="22"/>
              </w:rPr>
            </w:pPr>
            <w:r>
              <w:rPr>
                <w:rFonts w:ascii="Arial" w:hAnsi="Arial" w:cs="Arial"/>
                <w:sz w:val="22"/>
                <w:szCs w:val="22"/>
              </w:rPr>
              <w:t>No habiéndose formulado observaciones, queda aprobada por unanimidad en la misma forma en que ha sido redactada.-</w:t>
            </w:r>
          </w:p>
        </w:tc>
        <w:tc>
          <w:tcPr>
            <w:tcW w:w="5100" w:type="dxa"/>
          </w:tcPr>
          <w:p w:rsidR="00A15C2F" w:rsidRDefault="00A15C2F">
            <w:pPr>
              <w:autoSpaceDE w:val="0"/>
              <w:autoSpaceDN w:val="0"/>
              <w:adjustRightInd w:val="0"/>
              <w:jc w:val="both"/>
              <w:rPr>
                <w:rFonts w:ascii="Arial" w:hAnsi="Arial" w:cs="Arial"/>
                <w:sz w:val="22"/>
                <w:szCs w:val="22"/>
              </w:rPr>
            </w:pPr>
          </w:p>
        </w:tc>
      </w:tr>
    </w:tbl>
    <w:p w:rsidR="00A15C2F" w:rsidRDefault="00A15C2F" w:rsidP="00A15C2F">
      <w:pPr>
        <w:pStyle w:val="Textoindependiente"/>
        <w:ind w:left="2832" w:hanging="2832"/>
        <w:rPr>
          <w:rFonts w:cs="Arial"/>
          <w:lang w:val="es-ES"/>
        </w:rPr>
      </w:pPr>
    </w:p>
    <w:p w:rsidR="00A15C2F" w:rsidRDefault="00A15C2F" w:rsidP="00A15C2F">
      <w:pPr>
        <w:pStyle w:val="Textoindependiente"/>
        <w:ind w:left="2832" w:hanging="2832"/>
        <w:rPr>
          <w:rFonts w:cs="Arial"/>
          <w:sz w:val="24"/>
          <w:szCs w:val="24"/>
          <w:lang w:val="eu-ES"/>
        </w:rPr>
      </w:pPr>
    </w:p>
    <w:tbl>
      <w:tblPr>
        <w:tblW w:w="10170" w:type="dxa"/>
        <w:tblInd w:w="-3" w:type="dxa"/>
        <w:tblLayout w:type="fixed"/>
        <w:tblCellMar>
          <w:left w:w="282" w:type="dxa"/>
          <w:right w:w="282" w:type="dxa"/>
        </w:tblCellMar>
        <w:tblLook w:val="04A0" w:firstRow="1" w:lastRow="0" w:firstColumn="1" w:lastColumn="0" w:noHBand="0" w:noVBand="1"/>
      </w:tblPr>
      <w:tblGrid>
        <w:gridCol w:w="4960"/>
        <w:gridCol w:w="5210"/>
      </w:tblGrid>
      <w:tr w:rsidR="00A15C2F" w:rsidTr="00A15C2F">
        <w:tc>
          <w:tcPr>
            <w:tcW w:w="4963" w:type="dxa"/>
            <w:hideMark/>
          </w:tcPr>
          <w:p w:rsidR="00A15C2F" w:rsidRDefault="00A15C2F">
            <w:pPr>
              <w:autoSpaceDE w:val="0"/>
              <w:autoSpaceDN w:val="0"/>
              <w:adjustRightInd w:val="0"/>
              <w:snapToGrid w:val="0"/>
              <w:jc w:val="both"/>
              <w:rPr>
                <w:rFonts w:ascii="Arial" w:hAnsi="Arial" w:cs="Arial"/>
                <w:b/>
                <w:lang w:val="eu-ES"/>
              </w:rPr>
            </w:pPr>
            <w:r>
              <w:rPr>
                <w:rFonts w:ascii="Arial" w:hAnsi="Arial" w:cs="Arial"/>
                <w:b/>
                <w:lang w:val="eu-ES"/>
              </w:rPr>
              <w:t>Alkateak Korporazioko kide guztiak izendatu eta azken lau urteko jardunagatik eskerrik beroenak eman dizkie, herritarren interesen defentsan aritu izanagatik eskerrak eman dizkie eta zoriondu egin ditu bizi garen garai hauetan besteentzako lanean aritu izanagatik.</w:t>
            </w:r>
          </w:p>
          <w:p w:rsidR="00A15C2F" w:rsidRDefault="00A15C2F">
            <w:pPr>
              <w:autoSpaceDE w:val="0"/>
              <w:autoSpaceDN w:val="0"/>
              <w:adjustRightInd w:val="0"/>
              <w:snapToGrid w:val="0"/>
              <w:jc w:val="both"/>
              <w:rPr>
                <w:rFonts w:ascii="Arial" w:hAnsi="Arial" w:cs="Arial"/>
                <w:b/>
                <w:lang w:val="eu-ES"/>
              </w:rPr>
            </w:pPr>
            <w:r>
              <w:rPr>
                <w:rFonts w:ascii="Arial" w:hAnsi="Arial" w:cs="Arial"/>
                <w:b/>
                <w:lang w:val="eu-ES"/>
              </w:rPr>
              <w:t xml:space="preserve"> </w:t>
            </w:r>
          </w:p>
          <w:p w:rsidR="00A15C2F" w:rsidRDefault="00A15C2F">
            <w:pPr>
              <w:autoSpaceDE w:val="0"/>
              <w:autoSpaceDN w:val="0"/>
              <w:adjustRightInd w:val="0"/>
              <w:snapToGrid w:val="0"/>
              <w:jc w:val="both"/>
              <w:rPr>
                <w:rFonts w:ascii="Arial" w:hAnsi="Arial" w:cs="Arial"/>
                <w:b/>
                <w:lang w:val="eu-ES"/>
              </w:rPr>
            </w:pPr>
            <w:r>
              <w:rPr>
                <w:rFonts w:ascii="Arial" w:hAnsi="Arial" w:cs="Arial"/>
                <w:b/>
                <w:lang w:val="eu-ES"/>
              </w:rPr>
              <w:t>Eta besterik gabe, Alkateak bilera amaitzea erabaki zuen, eguerdiko h</w:t>
            </w:r>
            <w:bookmarkStart w:id="1" w:name="_GoBack"/>
            <w:bookmarkEnd w:id="1"/>
            <w:r>
              <w:rPr>
                <w:rFonts w:ascii="Arial" w:hAnsi="Arial" w:cs="Arial"/>
                <w:b/>
                <w:lang w:val="eu-ES"/>
              </w:rPr>
              <w:t xml:space="preserve">amabiak eta bi minutu zirenean.- </w:t>
            </w:r>
          </w:p>
        </w:tc>
        <w:tc>
          <w:tcPr>
            <w:tcW w:w="5214" w:type="dxa"/>
          </w:tcPr>
          <w:p w:rsidR="00A15C2F" w:rsidRDefault="00A15C2F">
            <w:pPr>
              <w:pStyle w:val="Textoindependiente"/>
              <w:ind w:left="3" w:hanging="37"/>
              <w:rPr>
                <w:rFonts w:cs="Arial"/>
                <w:sz w:val="24"/>
                <w:szCs w:val="24"/>
                <w:u w:val="none"/>
              </w:rPr>
            </w:pPr>
            <w:r>
              <w:rPr>
                <w:rFonts w:cs="Arial"/>
                <w:sz w:val="24"/>
                <w:szCs w:val="24"/>
                <w:u w:val="none"/>
              </w:rPr>
              <w:t>El Alcalde ha nombrado a todos los miembros de la corporación y les ha agradecido sinceramente su actividad durante estos cuatro años, ha agradecido su labor en defensa de los intereses de los ciudadanos y les ha felicitado por trabajar en beneficio de otros en los tiempos en que vivimos.</w:t>
            </w:r>
          </w:p>
          <w:p w:rsidR="00A15C2F" w:rsidRDefault="00A15C2F">
            <w:pPr>
              <w:pStyle w:val="Textoindependiente"/>
              <w:ind w:left="3" w:hanging="37"/>
              <w:rPr>
                <w:rFonts w:cs="Arial"/>
                <w:sz w:val="24"/>
                <w:szCs w:val="24"/>
                <w:u w:val="none"/>
              </w:rPr>
            </w:pPr>
          </w:p>
          <w:p w:rsidR="00A15C2F" w:rsidRDefault="00A15C2F">
            <w:pPr>
              <w:pStyle w:val="Textoindependiente"/>
              <w:ind w:left="3" w:hanging="37"/>
              <w:rPr>
                <w:rFonts w:cs="Arial"/>
                <w:sz w:val="24"/>
                <w:szCs w:val="24"/>
                <w:u w:val="none"/>
              </w:rPr>
            </w:pPr>
            <w:r>
              <w:rPr>
                <w:rFonts w:cs="Arial"/>
                <w:sz w:val="24"/>
                <w:szCs w:val="24"/>
                <w:u w:val="none"/>
              </w:rPr>
              <w:t xml:space="preserve"> Y sin más, el Alcalde ordena levantar la sesión, siendo las doce horas y dos minutos.-</w:t>
            </w:r>
          </w:p>
        </w:tc>
      </w:tr>
      <w:tr w:rsidR="00A15C2F" w:rsidTr="00A15C2F">
        <w:tc>
          <w:tcPr>
            <w:tcW w:w="4963" w:type="dxa"/>
          </w:tcPr>
          <w:p w:rsidR="00A15C2F" w:rsidRDefault="00A15C2F">
            <w:pPr>
              <w:autoSpaceDE w:val="0"/>
              <w:autoSpaceDN w:val="0"/>
              <w:adjustRightInd w:val="0"/>
              <w:jc w:val="both"/>
              <w:rPr>
                <w:rFonts w:ascii="Arial" w:hAnsi="Arial" w:cs="Arial"/>
              </w:rPr>
            </w:pPr>
          </w:p>
          <w:p w:rsidR="00A15C2F" w:rsidRDefault="00A15C2F">
            <w:pPr>
              <w:autoSpaceDE w:val="0"/>
              <w:autoSpaceDN w:val="0"/>
              <w:adjustRightInd w:val="0"/>
              <w:jc w:val="both"/>
              <w:rPr>
                <w:rFonts w:ascii="Arial" w:hAnsi="Arial" w:cs="Arial"/>
              </w:rPr>
            </w:pPr>
            <w:r>
              <w:rPr>
                <w:rFonts w:ascii="Arial" w:hAnsi="Arial" w:cs="Arial"/>
              </w:rPr>
              <w:t xml:space="preserve">        O.E. //  Vº Bº</w:t>
            </w:r>
          </w:p>
          <w:p w:rsidR="00A15C2F" w:rsidRDefault="00A15C2F">
            <w:pPr>
              <w:autoSpaceDE w:val="0"/>
              <w:autoSpaceDN w:val="0"/>
              <w:adjustRightInd w:val="0"/>
              <w:jc w:val="both"/>
              <w:rPr>
                <w:rFonts w:ascii="Arial" w:hAnsi="Arial" w:cs="Arial"/>
              </w:rPr>
            </w:pPr>
            <w:proofErr w:type="spellStart"/>
            <w:r>
              <w:rPr>
                <w:rFonts w:ascii="Arial" w:hAnsi="Arial" w:cs="Arial"/>
              </w:rPr>
              <w:t>Alkateak</w:t>
            </w:r>
            <w:proofErr w:type="spellEnd"/>
            <w:r>
              <w:rPr>
                <w:rFonts w:ascii="Arial" w:hAnsi="Arial" w:cs="Arial"/>
              </w:rPr>
              <w:t xml:space="preserve">  //  El Alcalde</w:t>
            </w:r>
          </w:p>
          <w:p w:rsidR="00A15C2F" w:rsidRDefault="00A15C2F">
            <w:pPr>
              <w:autoSpaceDE w:val="0"/>
              <w:autoSpaceDN w:val="0"/>
              <w:adjustRightInd w:val="0"/>
              <w:jc w:val="both"/>
              <w:rPr>
                <w:rFonts w:ascii="Arial" w:hAnsi="Arial" w:cs="Arial"/>
              </w:rPr>
            </w:pPr>
          </w:p>
          <w:p w:rsidR="00A15C2F" w:rsidRDefault="00A15C2F">
            <w:pPr>
              <w:autoSpaceDE w:val="0"/>
              <w:autoSpaceDN w:val="0"/>
              <w:adjustRightInd w:val="0"/>
              <w:jc w:val="both"/>
              <w:rPr>
                <w:rFonts w:ascii="Arial" w:hAnsi="Arial" w:cs="Arial"/>
              </w:rPr>
            </w:pPr>
          </w:p>
          <w:p w:rsidR="00A15C2F" w:rsidRDefault="00A15C2F">
            <w:pPr>
              <w:autoSpaceDE w:val="0"/>
              <w:autoSpaceDN w:val="0"/>
              <w:adjustRightInd w:val="0"/>
              <w:jc w:val="both"/>
              <w:rPr>
                <w:rFonts w:ascii="Arial" w:hAnsi="Arial" w:cs="Arial"/>
              </w:rPr>
            </w:pPr>
          </w:p>
          <w:p w:rsidR="00A15C2F" w:rsidRDefault="00A15C2F">
            <w:pPr>
              <w:pStyle w:val="Textoindependiente"/>
              <w:ind w:left="2832" w:hanging="2832"/>
              <w:rPr>
                <w:rFonts w:cs="Arial"/>
              </w:rPr>
            </w:pPr>
            <w:proofErr w:type="spellStart"/>
            <w:r>
              <w:rPr>
                <w:rFonts w:cs="Arial"/>
                <w:sz w:val="24"/>
                <w:szCs w:val="24"/>
                <w:u w:val="none"/>
              </w:rPr>
              <w:t>Iz</w:t>
            </w:r>
            <w:proofErr w:type="spellEnd"/>
            <w:r>
              <w:rPr>
                <w:rFonts w:cs="Arial"/>
                <w:sz w:val="24"/>
                <w:szCs w:val="24"/>
                <w:u w:val="none"/>
              </w:rPr>
              <w:t xml:space="preserve">. / Fdo. </w:t>
            </w:r>
            <w:proofErr w:type="spellStart"/>
            <w:r>
              <w:rPr>
                <w:rFonts w:cs="Arial"/>
                <w:sz w:val="24"/>
                <w:szCs w:val="24"/>
                <w:u w:val="none"/>
              </w:rPr>
              <w:t>Nikanor</w:t>
            </w:r>
            <w:proofErr w:type="spellEnd"/>
            <w:r>
              <w:rPr>
                <w:rFonts w:cs="Arial"/>
                <w:sz w:val="24"/>
                <w:szCs w:val="24"/>
                <w:u w:val="none"/>
              </w:rPr>
              <w:t xml:space="preserve"> </w:t>
            </w:r>
            <w:proofErr w:type="spellStart"/>
            <w:r>
              <w:rPr>
                <w:rFonts w:cs="Arial"/>
                <w:sz w:val="24"/>
                <w:szCs w:val="24"/>
                <w:u w:val="none"/>
              </w:rPr>
              <w:t>Lertxundi</w:t>
            </w:r>
            <w:proofErr w:type="spellEnd"/>
            <w:r>
              <w:rPr>
                <w:rFonts w:cs="Arial"/>
                <w:sz w:val="24"/>
                <w:szCs w:val="24"/>
                <w:u w:val="none"/>
              </w:rPr>
              <w:t xml:space="preserve"> </w:t>
            </w:r>
            <w:proofErr w:type="spellStart"/>
            <w:r>
              <w:rPr>
                <w:rFonts w:cs="Arial"/>
                <w:sz w:val="24"/>
                <w:szCs w:val="24"/>
                <w:u w:val="none"/>
              </w:rPr>
              <w:t>Ibarguren</w:t>
            </w:r>
            <w:proofErr w:type="spellEnd"/>
          </w:p>
        </w:tc>
        <w:tc>
          <w:tcPr>
            <w:tcW w:w="5214" w:type="dxa"/>
          </w:tcPr>
          <w:p w:rsidR="00A15C2F" w:rsidRDefault="00A15C2F">
            <w:pPr>
              <w:pStyle w:val="Textoindependiente"/>
              <w:ind w:left="3" w:hanging="37"/>
              <w:rPr>
                <w:rFonts w:cs="Arial"/>
                <w:sz w:val="24"/>
                <w:szCs w:val="24"/>
                <w:u w:val="none"/>
              </w:rPr>
            </w:pPr>
          </w:p>
        </w:tc>
      </w:tr>
    </w:tbl>
    <w:p w:rsidR="00A15C2F" w:rsidRDefault="00A15C2F" w:rsidP="00A15C2F">
      <w:pPr>
        <w:rPr>
          <w:rFonts w:eastAsia="Tahoma"/>
        </w:rPr>
      </w:pPr>
    </w:p>
    <w:p w:rsidR="00F075AB" w:rsidRDefault="00F075AB" w:rsidP="00A3109D">
      <w:pPr>
        <w:rPr>
          <w:rFonts w:eastAsia="Tahoma"/>
        </w:rPr>
      </w:pPr>
    </w:p>
    <w:p w:rsidR="00F075AB" w:rsidRDefault="00F075AB" w:rsidP="00A3109D">
      <w:pPr>
        <w:rPr>
          <w:rFonts w:eastAsia="Tahoma"/>
        </w:rPr>
      </w:pPr>
    </w:p>
    <w:p w:rsidR="00F075AB" w:rsidRDefault="00F075AB" w:rsidP="00A3109D">
      <w:pPr>
        <w:rPr>
          <w:rFonts w:eastAsia="Tahoma"/>
        </w:rPr>
      </w:pPr>
    </w:p>
    <w:p w:rsidR="00F075AB" w:rsidRDefault="00F075AB" w:rsidP="00A3109D">
      <w:pPr>
        <w:rPr>
          <w:rFonts w:eastAsia="Tahoma"/>
        </w:rPr>
      </w:pPr>
    </w:p>
    <w:p w:rsidR="00F075AB" w:rsidRDefault="00A15C2F" w:rsidP="00F075AB">
      <w:pPr>
        <w:tabs>
          <w:tab w:val="center" w:pos="4513"/>
        </w:tabs>
        <w:suppressAutoHyphens/>
        <w:jc w:val="center"/>
        <w:rPr>
          <w:rFonts w:ascii="Arial" w:hAnsi="Arial" w:cs="Arial"/>
          <w:spacing w:val="-2"/>
        </w:rPr>
      </w:pPr>
      <w:r>
        <w:rPr>
          <w:rStyle w:val="Refdenotaalfinal"/>
          <w:rFonts w:ascii="Arial" w:hAnsi="Arial" w:cs="Arial"/>
          <w:spacing w:val="-2"/>
        </w:rPr>
        <w:endnoteReference w:id="1"/>
      </w:r>
    </w:p>
    <w:p w:rsidR="00F075AB" w:rsidRPr="00430822" w:rsidRDefault="00F075AB" w:rsidP="00A3109D">
      <w:pPr>
        <w:rPr>
          <w:rFonts w:eastAsia="Tahoma"/>
        </w:rPr>
      </w:pPr>
    </w:p>
    <w:sectPr w:rsidR="00F075AB" w:rsidRPr="00430822" w:rsidSect="00A3109D">
      <w:headerReference w:type="default" r:id="rId8"/>
      <w:footerReference w:type="default" r:id="rId9"/>
      <w:pgSz w:w="11905" w:h="16837"/>
      <w:pgMar w:top="1417" w:right="1701" w:bottom="1417" w:left="170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09D" w:rsidRDefault="00A15C2F">
      <w:r>
        <w:separator/>
      </w:r>
    </w:p>
  </w:endnote>
  <w:endnote w:type="continuationSeparator" w:id="0">
    <w:p w:rsidR="00A3109D" w:rsidRDefault="00A15C2F">
      <w:r>
        <w:continuationSeparator/>
      </w:r>
    </w:p>
  </w:endnote>
  <w:endnote w:id="1">
    <w:p w:rsidR="00A15C2F" w:rsidRDefault="00A15C2F" w:rsidP="00A15C2F">
      <w:pPr>
        <w:ind w:right="-1136"/>
        <w:rPr>
          <w:rFonts w:ascii="Arial" w:eastAsia="Tahoma" w:hAnsi="Arial" w:cs="Arial"/>
          <w:sz w:val="22"/>
          <w:szCs w:val="22"/>
          <w:lang w:val="eu-ES"/>
        </w:rPr>
      </w:pPr>
      <w:r>
        <w:rPr>
          <w:rFonts w:ascii="Arial" w:eastAsia="Tahoma" w:hAnsi="Arial" w:cs="Arial"/>
          <w:sz w:val="22"/>
          <w:szCs w:val="22"/>
          <w:lang w:val="eu-ES"/>
        </w:rPr>
        <w:endnoteRef/>
      </w:r>
      <w:r>
        <w:rPr>
          <w:rFonts w:ascii="Arial" w:eastAsia="Tahoma" w:hAnsi="Arial" w:cs="Arial"/>
          <w:sz w:val="22"/>
          <w:szCs w:val="22"/>
          <w:lang w:val="eu-ES"/>
        </w:rPr>
        <w:t xml:space="preserve"> </w:t>
      </w:r>
    </w:p>
    <w:p w:rsidR="00F075AB" w:rsidRDefault="00F075AB" w:rsidP="00F075AB">
      <w:pPr>
        <w:ind w:right="-1136"/>
        <w:rPr>
          <w:rFonts w:ascii="Arial" w:eastAsia="Tahoma" w:hAnsi="Arial" w:cs="Arial"/>
          <w:sz w:val="22"/>
          <w:szCs w:val="22"/>
          <w:lang w:val="eu-ES"/>
        </w:rPr>
      </w:pPr>
    </w:p>
    <w:p w:rsidR="00F075AB" w:rsidRDefault="00F075AB" w:rsidP="00F075AB">
      <w:pPr>
        <w:rPr>
          <w:rFonts w:ascii="Arial" w:hAnsi="Arial" w:cs="Arial"/>
          <w:sz w:val="18"/>
          <w:szCs w:val="18"/>
        </w:rPr>
      </w:pPr>
    </w:p>
    <w:tbl>
      <w:tblPr>
        <w:tblW w:w="9126" w:type="dxa"/>
        <w:jc w:val="center"/>
        <w:tblInd w:w="284" w:type="dxa"/>
        <w:tblLook w:val="04A0" w:firstRow="1" w:lastRow="0" w:firstColumn="1" w:lastColumn="0" w:noHBand="0" w:noVBand="1"/>
      </w:tblPr>
      <w:tblGrid>
        <w:gridCol w:w="1731"/>
        <w:gridCol w:w="7395"/>
      </w:tblGrid>
      <w:tr w:rsidR="00EC3309">
        <w:trPr>
          <w:jc w:val="center"/>
        </w:trPr>
        <w:tc>
          <w:tcPr>
            <w:tcW w:w="1731" w:type="dxa"/>
          </w:tcPr>
          <w:p w:rsidR="00F075AB" w:rsidRDefault="00A15C2F">
            <w:pPr>
              <w:widowControl w:val="0"/>
              <w:tabs>
                <w:tab w:val="center" w:pos="4513"/>
              </w:tabs>
              <w:suppressAutoHyphens/>
              <w:ind w:left="284"/>
              <w:jc w:val="both"/>
              <w:rPr>
                <w:rFonts w:ascii="Arial" w:hAnsi="Arial" w:cs="Arial"/>
                <w:snapToGrid w:val="0"/>
                <w:spacing w:val="-3"/>
                <w:sz w:val="18"/>
                <w:szCs w:val="18"/>
                <w:lang w:val="en-US" w:eastAsia="en-US"/>
              </w:rPr>
            </w:pPr>
            <w:r>
              <w:rPr>
                <w:rFonts w:ascii="Arial" w:hAnsi="Arial" w:cs="Arial"/>
                <w:noProof/>
                <w:snapToGrid w:val="0"/>
                <w:spacing w:val="-3"/>
                <w:sz w:val="18"/>
                <w:szCs w:val="18"/>
              </w:rPr>
              <w:drawing>
                <wp:inline distT="0" distB="0" distL="0" distR="0">
                  <wp:extent cx="719329" cy="719329"/>
                  <wp:effectExtent l="0" t="0" r="0" b="0"/>
                  <wp:docPr id="100002" name="Imagen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049979" name=""/>
                          <pic:cNvPicPr>
                            <a:picLocks noChangeAspect="1"/>
                          </pic:cNvPicPr>
                        </pic:nvPicPr>
                        <pic:blipFill>
                          <a:blip r:embed="rId1"/>
                          <a:stretch>
                            <a:fillRect/>
                          </a:stretch>
                        </pic:blipFill>
                        <pic:spPr>
                          <a:xfrm>
                            <a:off x="0" y="0"/>
                            <a:ext cx="719329" cy="719329"/>
                          </a:xfrm>
                          <a:prstGeom prst="rect">
                            <a:avLst/>
                          </a:prstGeom>
                        </pic:spPr>
                      </pic:pic>
                    </a:graphicData>
                  </a:graphic>
                </wp:inline>
              </w:drawing>
            </w:r>
          </w:p>
          <w:p w:rsidR="00F075AB" w:rsidRDefault="00F075AB">
            <w:pPr>
              <w:widowControl w:val="0"/>
              <w:tabs>
                <w:tab w:val="center" w:pos="4513"/>
              </w:tabs>
              <w:suppressAutoHyphens/>
              <w:jc w:val="both"/>
              <w:rPr>
                <w:rFonts w:ascii="Arial" w:hAnsi="Arial" w:cs="Arial"/>
                <w:snapToGrid w:val="0"/>
                <w:spacing w:val="-3"/>
                <w:sz w:val="18"/>
                <w:szCs w:val="18"/>
                <w:lang w:val="en-US" w:eastAsia="en-US"/>
              </w:rPr>
            </w:pPr>
          </w:p>
        </w:tc>
        <w:tc>
          <w:tcPr>
            <w:tcW w:w="7395" w:type="dxa"/>
            <w:vAlign w:val="center"/>
            <w:hideMark/>
          </w:tcPr>
          <w:p w:rsidR="00F075AB" w:rsidRDefault="00A15C2F">
            <w:pPr>
              <w:autoSpaceDE w:val="0"/>
              <w:autoSpaceDN w:val="0"/>
              <w:adjustRightInd w:val="0"/>
              <w:rPr>
                <w:rFonts w:ascii="Arial" w:hAnsi="Arial" w:cs="Arial"/>
                <w:i/>
                <w:sz w:val="18"/>
                <w:szCs w:val="18"/>
                <w:lang w:eastAsia="en-US"/>
              </w:rPr>
            </w:pPr>
            <w:proofErr w:type="spellStart"/>
            <w:r>
              <w:rPr>
                <w:rFonts w:ascii="Arial" w:hAnsi="Arial" w:cs="Arial"/>
                <w:sz w:val="18"/>
                <w:szCs w:val="18"/>
              </w:rPr>
              <w:t>Dokumentu</w:t>
            </w:r>
            <w:proofErr w:type="spellEnd"/>
            <w:r>
              <w:rPr>
                <w:rFonts w:ascii="Arial" w:hAnsi="Arial" w:cs="Arial"/>
                <w:sz w:val="18"/>
                <w:szCs w:val="18"/>
              </w:rPr>
              <w:t xml:space="preserve"> </w:t>
            </w:r>
            <w:proofErr w:type="spellStart"/>
            <w:r>
              <w:rPr>
                <w:rFonts w:ascii="Arial" w:hAnsi="Arial" w:cs="Arial"/>
                <w:sz w:val="18"/>
                <w:szCs w:val="18"/>
              </w:rPr>
              <w:t>honen</w:t>
            </w:r>
            <w:proofErr w:type="spellEnd"/>
            <w:r>
              <w:rPr>
                <w:rFonts w:ascii="Arial" w:hAnsi="Arial" w:cs="Arial"/>
                <w:sz w:val="18"/>
                <w:szCs w:val="18"/>
              </w:rPr>
              <w:t xml:space="preserve"> </w:t>
            </w:r>
            <w:proofErr w:type="spellStart"/>
            <w:r>
              <w:rPr>
                <w:rFonts w:ascii="Arial" w:hAnsi="Arial" w:cs="Arial"/>
                <w:sz w:val="18"/>
                <w:szCs w:val="18"/>
              </w:rPr>
              <w:t>sinesgarritasuna</w:t>
            </w:r>
            <w:proofErr w:type="spellEnd"/>
            <w:r>
              <w:rPr>
                <w:rFonts w:ascii="Arial" w:hAnsi="Arial" w:cs="Arial"/>
                <w:sz w:val="18"/>
                <w:szCs w:val="18"/>
              </w:rPr>
              <w:t xml:space="preserve"> </w:t>
            </w:r>
            <w:proofErr w:type="spellStart"/>
            <w:r>
              <w:rPr>
                <w:rFonts w:ascii="Arial" w:hAnsi="Arial" w:cs="Arial"/>
                <w:sz w:val="18"/>
                <w:szCs w:val="18"/>
              </w:rPr>
              <w:t>ziurtatzeko</w:t>
            </w:r>
            <w:proofErr w:type="spellEnd"/>
            <w:r>
              <w:rPr>
                <w:rFonts w:ascii="Arial" w:hAnsi="Arial" w:cs="Arial"/>
                <w:sz w:val="18"/>
                <w:szCs w:val="18"/>
              </w:rPr>
              <w:t xml:space="preserve"> </w:t>
            </w:r>
            <w:proofErr w:type="spellStart"/>
            <w:r>
              <w:rPr>
                <w:rFonts w:ascii="Arial" w:hAnsi="Arial" w:cs="Arial"/>
                <w:sz w:val="18"/>
                <w:szCs w:val="18"/>
              </w:rPr>
              <w:t>jo</w:t>
            </w:r>
            <w:proofErr w:type="spellEnd"/>
            <w:r>
              <w:rPr>
                <w:rFonts w:ascii="Arial" w:hAnsi="Arial" w:cs="Arial"/>
                <w:sz w:val="18"/>
                <w:szCs w:val="18"/>
              </w:rPr>
              <w:t xml:space="preserve"> </w:t>
            </w:r>
            <w:proofErr w:type="spellStart"/>
            <w:r>
              <w:rPr>
                <w:rFonts w:ascii="Arial" w:hAnsi="Arial" w:cs="Arial"/>
                <w:sz w:val="18"/>
                <w:szCs w:val="18"/>
              </w:rPr>
              <w:t>Interneteko</w:t>
            </w:r>
            <w:proofErr w:type="spellEnd"/>
            <w:r>
              <w:rPr>
                <w:rFonts w:ascii="Arial" w:hAnsi="Arial" w:cs="Arial"/>
                <w:sz w:val="18"/>
                <w:szCs w:val="18"/>
              </w:rPr>
              <w:t xml:space="preserve"> </w:t>
            </w:r>
            <w:proofErr w:type="spellStart"/>
            <w:r>
              <w:rPr>
                <w:rFonts w:ascii="Arial" w:hAnsi="Arial" w:cs="Arial"/>
                <w:sz w:val="18"/>
                <w:szCs w:val="18"/>
              </w:rPr>
              <w:t>orrialde</w:t>
            </w:r>
            <w:proofErr w:type="spellEnd"/>
            <w:r>
              <w:rPr>
                <w:rFonts w:ascii="Arial" w:hAnsi="Arial" w:cs="Arial"/>
                <w:sz w:val="18"/>
                <w:szCs w:val="18"/>
              </w:rPr>
              <w:t xml:space="preserve"> </w:t>
            </w:r>
            <w:proofErr w:type="spellStart"/>
            <w:r>
              <w:rPr>
                <w:rFonts w:ascii="Arial" w:hAnsi="Arial" w:cs="Arial"/>
                <w:sz w:val="18"/>
                <w:szCs w:val="18"/>
              </w:rPr>
              <w:t>honetara</w:t>
            </w:r>
            <w:proofErr w:type="spellEnd"/>
            <w:r>
              <w:rPr>
                <w:rFonts w:ascii="Arial" w:hAnsi="Arial" w:cs="Arial"/>
                <w:sz w:val="18"/>
                <w:szCs w:val="18"/>
              </w:rPr>
              <w:t>:</w:t>
            </w:r>
            <w:r>
              <w:rPr>
                <w:rFonts w:ascii="Arial" w:hAnsi="Arial" w:cs="Arial"/>
                <w:i/>
                <w:sz w:val="18"/>
                <w:szCs w:val="18"/>
              </w:rPr>
              <w:t xml:space="preserve"> </w:t>
            </w:r>
          </w:p>
          <w:p w:rsidR="00F075AB" w:rsidRDefault="00A15C2F">
            <w:pPr>
              <w:autoSpaceDE w:val="0"/>
              <w:autoSpaceDN w:val="0"/>
              <w:adjustRightInd w:val="0"/>
              <w:rPr>
                <w:rFonts w:ascii="Arial" w:hAnsi="Arial" w:cs="Arial"/>
                <w:i/>
                <w:sz w:val="18"/>
                <w:szCs w:val="18"/>
                <w:lang w:val="es-ES_tradnl"/>
              </w:rPr>
            </w:pPr>
            <w:r>
              <w:rPr>
                <w:rFonts w:ascii="Arial" w:hAnsi="Arial" w:cs="Arial"/>
                <w:i/>
                <w:sz w:val="18"/>
                <w:szCs w:val="18"/>
              </w:rPr>
              <w:t xml:space="preserve">Para certificar la veracidad de este </w:t>
            </w:r>
            <w:r>
              <w:rPr>
                <w:rFonts w:ascii="Arial" w:hAnsi="Arial" w:cs="Arial"/>
                <w:i/>
                <w:sz w:val="18"/>
                <w:szCs w:val="18"/>
              </w:rPr>
              <w:t>documento ir a la página de Internet:</w:t>
            </w:r>
          </w:p>
          <w:p w:rsidR="00F075AB" w:rsidRPr="00A15C2F" w:rsidRDefault="00A15C2F">
            <w:pPr>
              <w:autoSpaceDE w:val="0"/>
              <w:autoSpaceDN w:val="0"/>
              <w:adjustRightInd w:val="0"/>
              <w:rPr>
                <w:rFonts w:ascii="Arial" w:hAnsi="Arial" w:cs="Arial"/>
                <w:b/>
                <w:snapToGrid w:val="0"/>
                <w:spacing w:val="-3"/>
                <w:sz w:val="18"/>
                <w:szCs w:val="18"/>
                <w:lang w:val="es-ES_tradnl" w:eastAsia="en-US"/>
              </w:rPr>
            </w:pPr>
            <w:r>
              <w:rPr>
                <w:rFonts w:ascii="Arial" w:hAnsi="Arial" w:cs="Arial"/>
                <w:b/>
                <w:noProof/>
                <w:snapToGrid w:val="0"/>
                <w:spacing w:val="-3"/>
                <w:sz w:val="18"/>
                <w:szCs w:val="18"/>
              </w:rPr>
              <w:t>https://munigex.net/r/0/39/AAAA224WL.ENrp</w:t>
            </w:r>
          </w:p>
        </w:tc>
      </w:tr>
    </w:tbl>
    <w:p w:rsidR="00F075AB" w:rsidRDefault="00F075AB" w:rsidP="00F075AB">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9D" w:rsidRPr="00A15C2F" w:rsidRDefault="00A15C2F">
    <w:pPr>
      <w:pStyle w:val="Piedepgina"/>
      <w:rPr>
        <w:sz w:val="16"/>
        <w:szCs w:val="16"/>
        <w:lang w:val="es-ES"/>
      </w:rPr>
    </w:pPr>
    <w:r w:rsidRPr="00A15C2F">
      <w:rPr>
        <w:noProof/>
        <w:sz w:val="16"/>
        <w:szCs w:val="16"/>
        <w:lang w:val="es-ES"/>
      </w:rPr>
      <w:t xml:space="preserve">Gudarien Enparantza 1 -  20808 GETARIA (Gipuzkoa)        Tel.: 943 896024 Faxa: 943 140190  </w:t>
    </w:r>
    <w:r w:rsidRPr="00A15C2F">
      <w:rPr>
        <w:noProof/>
        <w:sz w:val="16"/>
        <w:szCs w:val="16"/>
        <w:lang w:val="es-ES"/>
      </w:rPr>
      <w:t xml:space="preserve">      E-maila: udala@getaria.eus     www.getaria.eus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5C2F">
      <w:r>
        <w:separator/>
      </w:r>
    </w:p>
  </w:footnote>
  <w:footnote w:type="continuationSeparator" w:id="0">
    <w:p w:rsidR="00000000" w:rsidRDefault="00A15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47" w:type="dxa"/>
      <w:tblInd w:w="-601" w:type="dxa"/>
      <w:tblLook w:val="04A0" w:firstRow="1" w:lastRow="0" w:firstColumn="1" w:lastColumn="0" w:noHBand="0" w:noVBand="1"/>
    </w:tblPr>
    <w:tblGrid>
      <w:gridCol w:w="4361"/>
      <w:gridCol w:w="4686"/>
    </w:tblGrid>
    <w:tr w:rsidR="00EC3309" w:rsidTr="00A3109D">
      <w:trPr>
        <w:trHeight w:val="343"/>
      </w:trPr>
      <w:tc>
        <w:tcPr>
          <w:tcW w:w="4361" w:type="dxa"/>
        </w:tcPr>
        <w:p w:rsidR="00A3109D" w:rsidRPr="00651767" w:rsidRDefault="00A15C2F" w:rsidP="00A3109D">
          <w:pPr>
            <w:pStyle w:val="Encabezado"/>
            <w:ind w:right="-40"/>
            <w:rPr>
              <w:rFonts w:ascii="Lucida Calligraphy" w:hAnsi="Lucida Calligraphy"/>
              <w:sz w:val="22"/>
              <w:szCs w:val="22"/>
              <w:lang w:val="es-ES"/>
            </w:rPr>
          </w:pPr>
          <w:r>
            <w:rPr>
              <w:rFonts w:ascii="Lucida Calligraphy" w:hAnsi="Lucida Calligraphy"/>
              <w:sz w:val="22"/>
              <w:szCs w:val="22"/>
              <w:lang w:val="es-ES"/>
            </w:rPr>
            <w:t xml:space="preserve">  </w:t>
          </w:r>
          <w:r>
            <w:rPr>
              <w:rFonts w:ascii="Lucida Calligraphy" w:hAnsi="Lucida Calligraphy"/>
              <w:sz w:val="22"/>
              <w:szCs w:val="22"/>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99pt">
                <v:imagedata r:id="rId1" o:title="tmp2F7"/>
              </v:shape>
            </w:pict>
          </w:r>
        </w:p>
      </w:tc>
      <w:tc>
        <w:tcPr>
          <w:tcW w:w="4686" w:type="dxa"/>
        </w:tcPr>
        <w:p w:rsidR="00A3109D" w:rsidRPr="00651767" w:rsidRDefault="00A3109D" w:rsidP="00A3109D">
          <w:pPr>
            <w:pStyle w:val="Encabezado"/>
            <w:rPr>
              <w:rFonts w:ascii="Lucida Calligraphy" w:hAnsi="Lucida Calligraphy"/>
              <w:sz w:val="22"/>
              <w:szCs w:val="22"/>
              <w:lang w:val="es-ES"/>
            </w:rPr>
          </w:pPr>
        </w:p>
      </w:tc>
    </w:tr>
  </w:tbl>
  <w:p w:rsidR="00A3109D" w:rsidRPr="00924C53" w:rsidRDefault="00A3109D" w:rsidP="00A3109D">
    <w:pPr>
      <w:pStyle w:val="Encabezado"/>
      <w:rPr>
        <w:rFonts w:ascii="Lucida Calligraphy" w:hAnsi="Lucida Calligraphy"/>
        <w:sz w:val="22"/>
        <w:szCs w:val="22"/>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34BC7"/>
    <w:multiLevelType w:val="hybridMultilevel"/>
    <w:tmpl w:val="7A14C980"/>
    <w:lvl w:ilvl="0" w:tplc="FFFFFFFF">
      <w:start w:val="4"/>
      <w:numFmt w:val="bullet"/>
      <w:lvlText w:val="-"/>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B3E"/>
    <w:rsid w:val="002F4ABA"/>
    <w:rsid w:val="003F3A6D"/>
    <w:rsid w:val="00430822"/>
    <w:rsid w:val="00651767"/>
    <w:rsid w:val="00794616"/>
    <w:rsid w:val="00924C53"/>
    <w:rsid w:val="00A15C2F"/>
    <w:rsid w:val="00A3109D"/>
    <w:rsid w:val="00A77B3E"/>
    <w:rsid w:val="00EC3309"/>
    <w:rsid w:val="00F075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30822"/>
    <w:pPr>
      <w:tabs>
        <w:tab w:val="center" w:pos="4252"/>
        <w:tab w:val="right" w:pos="8504"/>
      </w:tabs>
    </w:pPr>
    <w:rPr>
      <w:lang w:val="en-US" w:eastAsia="en-US"/>
    </w:rPr>
  </w:style>
  <w:style w:type="character" w:customStyle="1" w:styleId="EncabezadoCar">
    <w:name w:val="Encabezado Car"/>
    <w:basedOn w:val="Fuentedeprrafopredeter"/>
    <w:link w:val="Encabezado"/>
    <w:uiPriority w:val="99"/>
    <w:rsid w:val="00430822"/>
    <w:rPr>
      <w:sz w:val="24"/>
      <w:szCs w:val="24"/>
      <w:lang w:val="en-US" w:eastAsia="en-US"/>
    </w:rPr>
  </w:style>
  <w:style w:type="paragraph" w:styleId="Piedepgina">
    <w:name w:val="footer"/>
    <w:basedOn w:val="Normal"/>
    <w:link w:val="PiedepginaCar"/>
    <w:uiPriority w:val="99"/>
    <w:unhideWhenUsed/>
    <w:rsid w:val="00430822"/>
    <w:pPr>
      <w:tabs>
        <w:tab w:val="center" w:pos="4252"/>
        <w:tab w:val="right" w:pos="8504"/>
      </w:tabs>
    </w:pPr>
    <w:rPr>
      <w:lang w:val="en-US" w:eastAsia="en-US"/>
    </w:rPr>
  </w:style>
  <w:style w:type="character" w:customStyle="1" w:styleId="PiedepginaCar">
    <w:name w:val="Pie de página Car"/>
    <w:basedOn w:val="Fuentedeprrafopredeter"/>
    <w:link w:val="Piedepgina"/>
    <w:uiPriority w:val="99"/>
    <w:rsid w:val="00430822"/>
    <w:rPr>
      <w:sz w:val="24"/>
      <w:szCs w:val="24"/>
      <w:lang w:val="en-US" w:eastAsia="en-US"/>
    </w:rPr>
  </w:style>
  <w:style w:type="paragraph" w:styleId="Textonotaalfinal">
    <w:name w:val="endnote text"/>
    <w:basedOn w:val="Normal"/>
    <w:link w:val="TextonotaalfinalCar"/>
    <w:unhideWhenUsed/>
    <w:rsid w:val="00F075AB"/>
    <w:pPr>
      <w:widowControl w:val="0"/>
      <w:snapToGrid w:val="0"/>
    </w:pPr>
    <w:rPr>
      <w:rFonts w:ascii="Courier New" w:hAnsi="Courier New"/>
      <w:sz w:val="20"/>
      <w:szCs w:val="20"/>
    </w:rPr>
  </w:style>
  <w:style w:type="character" w:customStyle="1" w:styleId="TextonotaalfinalCar">
    <w:name w:val="Texto nota al final Car"/>
    <w:basedOn w:val="Fuentedeprrafopredeter"/>
    <w:link w:val="Textonotaalfinal"/>
    <w:rsid w:val="00F075AB"/>
    <w:rPr>
      <w:rFonts w:ascii="Courier New" w:hAnsi="Courier New"/>
    </w:rPr>
  </w:style>
  <w:style w:type="character" w:styleId="Refdenotaalfinal">
    <w:name w:val="endnote reference"/>
    <w:basedOn w:val="Fuentedeprrafopredeter"/>
    <w:unhideWhenUsed/>
    <w:rsid w:val="00F075AB"/>
    <w:rPr>
      <w:vertAlign w:val="superscript"/>
    </w:rPr>
  </w:style>
  <w:style w:type="paragraph" w:styleId="Textodeglobo">
    <w:name w:val="Balloon Text"/>
    <w:basedOn w:val="Normal"/>
    <w:link w:val="TextodegloboCar"/>
    <w:rsid w:val="00A15C2F"/>
    <w:rPr>
      <w:rFonts w:ascii="Tahoma" w:hAnsi="Tahoma" w:cs="Tahoma"/>
      <w:sz w:val="16"/>
      <w:szCs w:val="16"/>
    </w:rPr>
  </w:style>
  <w:style w:type="character" w:customStyle="1" w:styleId="TextodegloboCar">
    <w:name w:val="Texto de globo Car"/>
    <w:basedOn w:val="Fuentedeprrafopredeter"/>
    <w:link w:val="Textodeglobo"/>
    <w:rsid w:val="00A15C2F"/>
    <w:rPr>
      <w:rFonts w:ascii="Tahoma" w:hAnsi="Tahoma" w:cs="Tahoma"/>
      <w:sz w:val="16"/>
      <w:szCs w:val="16"/>
    </w:rPr>
  </w:style>
  <w:style w:type="paragraph" w:styleId="Ttulo">
    <w:name w:val="Title"/>
    <w:basedOn w:val="Normal"/>
    <w:link w:val="TtuloCar"/>
    <w:uiPriority w:val="10"/>
    <w:qFormat/>
    <w:rsid w:val="00A15C2F"/>
    <w:pPr>
      <w:widowControl w:val="0"/>
      <w:snapToGrid w:val="0"/>
    </w:pPr>
    <w:rPr>
      <w:rFonts w:ascii="Courier New" w:hAnsi="Courier New"/>
      <w:szCs w:val="20"/>
    </w:rPr>
  </w:style>
  <w:style w:type="character" w:customStyle="1" w:styleId="TtuloCar">
    <w:name w:val="Título Car"/>
    <w:basedOn w:val="Fuentedeprrafopredeter"/>
    <w:link w:val="Ttulo"/>
    <w:uiPriority w:val="10"/>
    <w:rsid w:val="00A15C2F"/>
    <w:rPr>
      <w:rFonts w:ascii="Courier New" w:hAnsi="Courier New"/>
      <w:sz w:val="24"/>
    </w:rPr>
  </w:style>
  <w:style w:type="paragraph" w:styleId="Textoindependiente">
    <w:name w:val="Body Text"/>
    <w:basedOn w:val="Normal"/>
    <w:link w:val="TextoindependienteCar"/>
    <w:unhideWhenUsed/>
    <w:rsid w:val="00A15C2F"/>
    <w:pPr>
      <w:widowControl w:val="0"/>
      <w:tabs>
        <w:tab w:val="left" w:pos="-720"/>
      </w:tabs>
      <w:suppressAutoHyphens/>
      <w:snapToGrid w:val="0"/>
      <w:jc w:val="both"/>
    </w:pPr>
    <w:rPr>
      <w:rFonts w:ascii="Arial" w:hAnsi="Arial"/>
      <w:spacing w:val="-1"/>
      <w:sz w:val="18"/>
      <w:szCs w:val="20"/>
      <w:u w:val="single"/>
      <w:lang w:val="es-ES_tradnl"/>
    </w:rPr>
  </w:style>
  <w:style w:type="character" w:customStyle="1" w:styleId="TextoindependienteCar">
    <w:name w:val="Texto independiente Car"/>
    <w:basedOn w:val="Fuentedeprrafopredeter"/>
    <w:link w:val="Textoindependiente"/>
    <w:rsid w:val="00A15C2F"/>
    <w:rPr>
      <w:rFonts w:ascii="Arial" w:hAnsi="Arial"/>
      <w:spacing w:val="-1"/>
      <w:sz w:val="18"/>
      <w:u w:val="single"/>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3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2889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Idazkaria</cp:lastModifiedBy>
  <cp:revision>4</cp:revision>
  <dcterms:created xsi:type="dcterms:W3CDTF">2013-04-24T09:55:00Z</dcterms:created>
  <dcterms:modified xsi:type="dcterms:W3CDTF">2019-06-12T10:50:00Z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Iñaki</vt:lpwstr>
  </property>
  <property fmtid="{D5CDD505-2E9C-101B-9397-08002B2CF9AE}" pid="3" name="cgsCodigoCatalogo">
    <vt:lpwstr>OP19/0003</vt:lpwstr>
  </property>
  <property fmtid="{D5CDD505-2E9C-101B-9397-08002B2CF9AE}" pid="4" name="cgsCodigoExpediente">
    <vt:lpwstr>2019IAKU0006</vt:lpwstr>
  </property>
  <property fmtid="{D5CDD505-2E9C-101B-9397-08002B2CF9AE}" pid="5" name="cgsGenerador">
    <vt:lpwstr>MUNIGEX</vt:lpwstr>
  </property>
  <property fmtid="{D5CDD505-2E9C-101B-9397-08002B2CF9AE}" pid="6" name="cgsIDGlobalDoc">
    <vt:lpwstr>67739</vt:lpwstr>
  </property>
  <property fmtid="{D5CDD505-2E9C-101B-9397-08002B2CF9AE}" pid="7" name="cgsIDIdiomaDoc">
    <vt:lpwstr>3</vt:lpwstr>
  </property>
  <property fmtid="{D5CDD505-2E9C-101B-9397-08002B2CF9AE}" pid="8" name="cgsIdioma">
    <vt:lpwstr>Bilingüe</vt:lpwstr>
  </property>
  <property fmtid="{D5CDD505-2E9C-101B-9397-08002B2CF9AE}" pid="9" name="cgsIDOrganismo">
    <vt:lpwstr>039</vt:lpwstr>
  </property>
  <property fmtid="{D5CDD505-2E9C-101B-9397-08002B2CF9AE}" pid="10" name="cgsNombreEntidad">
    <vt:lpwstr>GETARIA</vt:lpwstr>
  </property>
  <property fmtid="{D5CDD505-2E9C-101B-9397-08002B2CF9AE}" pid="11" name="cgsNumeroTramite">
    <vt:lpwstr>65101</vt:lpwstr>
  </property>
  <property fmtid="{D5CDD505-2E9C-101B-9397-08002B2CF9AE}" pid="12" name="cgsPlantilla">
    <vt:lpwstr>XXXX</vt:lpwstr>
  </property>
  <property fmtid="{D5CDD505-2E9C-101B-9397-08002B2CF9AE}" pid="13" name="cgsPoblacion">
    <vt:lpwstr>GETARIA</vt:lpwstr>
  </property>
  <property fmtid="{D5CDD505-2E9C-101B-9397-08002B2CF9AE}" pid="14" name="cgsVersionGenerador">
    <vt:lpwstr>7.18</vt:lpwstr>
  </property>
</Properties>
</file>